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阿克陶县2024年巩固拓展脱贫攻坚成果和乡村振兴项目计划</w:t>
      </w:r>
      <w:r>
        <w:rPr>
          <w:rFonts w:hint="eastAsia" w:ascii="Times New Roman" w:hAnsi="Times New Roman" w:eastAsia="方正小标宋简体" w:cs="Times New Roman"/>
          <w:b w:val="0"/>
          <w:bCs/>
          <w:color w:val="auto"/>
          <w:sz w:val="44"/>
          <w:szCs w:val="44"/>
          <w:highlight w:val="none"/>
          <w:lang w:val="en-US" w:eastAsia="zh-CN"/>
        </w:rPr>
        <w:t>库（年度计划）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阿克陶县2024年巩固拓展脱贫攻坚成果和乡村振兴项目计划共实施48个项目，计划投资61763.4609万元，其中：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（一）产业发展类项目31个项目，计划投资45867.7409万元，投资占比74.26%。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生产项目11个，计划投资8967.7809万元，其中：种植业基地1个项目，建设规模348亩，计划投资371万元；养殖业基地8个项目，建设规模64亩，计划投资7701.7809万元；林草基地建设1个项目，建设规模6960亩，计划投资500万元；休闲农业与乡村旅游1个项目，建设规模1个，计划投资395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2.加工流通项目1个，计划投资300万元，其中：市场建设和农村电商物流1个项目，建设规模1000个/座，计划投资300万元。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配套基础设施项目18个，计划投资35544.96万元，其中：小型农田水利设施建设(排碱渠、节水灌溉、防渗渠建设、其它乡村振兴有关的农田水利建设)6个项目，建设规模36.583公里/个，计划投资3337.86万元；产业园（区）5个项目，建设规模10008个/座，计划投资31437.1万元；其他（合作社补助、壮大村集体经济）7个项目，建设规模11个/座，计划投资770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4.金融保险配套项目1个，计划投资1055万元，其中：小额贷款贴息1个项目，建设规模6065个，计划投资1055万元。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（二）就业项目类项目1个项目，计划投资1200万元，投资占比1.94%。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1.公益性岗位1个，计划投资1200万元，其中：公益性岗位1个项目，建设规模1000人，计划投资1200万元。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（三）乡村建设行动类项目13个项目，计划投资12282万元，投资占比19.89%。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农村基础设施（含产业基础设施配套）类项目4个，计划投资1342万元，其中：农村道路（县乡之间、乡乡之间、乡村之间及其沿线管理、服务等附属设施；道路安全生命防护工程、危旧桥梁改造；乡级客货运输站场、招呼站；村内道路、通户路等）3个项目，建设规模20.846公里/个，计划投资1198万元；产业路、资源路、旅游路建设1个项目，建设规模2.675公里/个，计划投资144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2.人居环境整治类项目9个，计划投资10940万元，其中：村容村貌提升9个项目，建设规模12.3个，计划投资10940万元。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（四）易地搬迁后扶类项目1个项目，计划投资300万元，投资占比0.49%。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1.易地搬迁后扶类项目1个，计划投资300万元，其中：必要基础设施建设1个项目，建设规模20000个，计划投资300万元。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（五）巩固三保障成果类项目1个项目，计划投资2040万元，投资占比3.3%。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1.教育类项目1个，计划投资2040万元，其中：享受"雨露计划+"职业教育补助1个项目，建设规模6800人，计划投资2040万元。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（六）其他类项目1个项目，计划投资73.72万元，投资占比0.12%。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1.其他类项目1个，计划投资73.72万元，其中：困难群众饮用低氟茶1个项目，建设规模7021户，计划投资73.72万元。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D143D7"/>
    <w:rsid w:val="41FC62A7"/>
    <w:rsid w:val="76DA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2024-03-21T10:09:00Z</dcterms:created>
  <dc:creator>Administrator</dc:creator>
  <cp:lastModifiedBy>Administrator</cp:lastModifiedBy>
  <dcterms:modified xsi:type="dcterms:W3CDTF">2024-03-21T11:22:50Z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0401B24F03EB40B8A8517ED82642BC08</vt:lpwstr>
  </property>
</Properties>
</file>