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  <w:lang w:val="en-US" w:eastAsia="zh-CN" w:bidi="ar-SA"/>
        </w:rPr>
        <w:t>阿克陶县人民政府行政复议委员会委员报名表</w:t>
      </w:r>
    </w:p>
    <w:tbl>
      <w:tblPr>
        <w:tblStyle w:val="3"/>
        <w:tblpPr w:leftFromText="180" w:rightFromText="180" w:vertAnchor="text" w:horzAnchor="page" w:tblpX="1075" w:tblpY="384"/>
        <w:tblOverlap w:val="never"/>
        <w:tblW w:w="10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225"/>
        <w:gridCol w:w="775"/>
        <w:gridCol w:w="988"/>
        <w:gridCol w:w="52"/>
        <w:gridCol w:w="960"/>
        <w:gridCol w:w="630"/>
        <w:gridCol w:w="1050"/>
        <w:gridCol w:w="210"/>
        <w:gridCol w:w="165"/>
        <w:gridCol w:w="1005"/>
        <w:gridCol w:w="30"/>
        <w:gridCol w:w="622"/>
        <w:gridCol w:w="532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被推荐人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79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职业</w:t>
            </w:r>
          </w:p>
        </w:tc>
        <w:tc>
          <w:tcPr>
            <w:tcW w:w="11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29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1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39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证书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30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29" w:hRule="atLeast"/>
          <w:jc w:val="center"/>
        </w:trPr>
        <w:tc>
          <w:tcPr>
            <w:tcW w:w="12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  <w:lang w:val="en-US" w:eastAsia="zh-CN"/>
              </w:rPr>
              <w:t>教育</w:t>
            </w:r>
          </w:p>
        </w:tc>
        <w:tc>
          <w:tcPr>
            <w:tcW w:w="20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256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29" w:hRule="atLeas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教育</w:t>
            </w:r>
          </w:p>
        </w:tc>
        <w:tc>
          <w:tcPr>
            <w:tcW w:w="20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256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74" w:hRule="atLeast"/>
          <w:jc w:val="center"/>
        </w:trPr>
        <w:tc>
          <w:tcPr>
            <w:tcW w:w="2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806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4" w:hRule="atLeast"/>
          <w:jc w:val="center"/>
        </w:trPr>
        <w:tc>
          <w:tcPr>
            <w:tcW w:w="2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现工作单位及职务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（职称）</w:t>
            </w:r>
          </w:p>
        </w:tc>
        <w:tc>
          <w:tcPr>
            <w:tcW w:w="806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4" w:hRule="atLeast"/>
          <w:jc w:val="center"/>
        </w:trPr>
        <w:tc>
          <w:tcPr>
            <w:tcW w:w="2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通讯地址、邮编</w:t>
            </w:r>
          </w:p>
        </w:tc>
        <w:tc>
          <w:tcPr>
            <w:tcW w:w="405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3909" w:hRule="atLeast"/>
          <w:jc w:val="center"/>
        </w:trPr>
        <w:tc>
          <w:tcPr>
            <w:tcW w:w="2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简  历</w:t>
            </w:r>
          </w:p>
        </w:tc>
        <w:tc>
          <w:tcPr>
            <w:tcW w:w="806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949" w:hRule="atLeast"/>
          <w:jc w:val="center"/>
        </w:trPr>
        <w:tc>
          <w:tcPr>
            <w:tcW w:w="2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06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90" w:hRule="atLeast"/>
          <w:jc w:val="center"/>
        </w:trPr>
        <w:tc>
          <w:tcPr>
            <w:tcW w:w="20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主要家庭成员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及社会关系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90" w:hRule="atLeast"/>
          <w:jc w:val="center"/>
        </w:trPr>
        <w:tc>
          <w:tcPr>
            <w:tcW w:w="20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90" w:hRule="atLeast"/>
          <w:jc w:val="center"/>
        </w:trPr>
        <w:tc>
          <w:tcPr>
            <w:tcW w:w="20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90" w:hRule="atLeast"/>
          <w:jc w:val="center"/>
        </w:trPr>
        <w:tc>
          <w:tcPr>
            <w:tcW w:w="20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90" w:hRule="atLeast"/>
          <w:jc w:val="center"/>
        </w:trPr>
        <w:tc>
          <w:tcPr>
            <w:tcW w:w="20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90" w:hRule="atLeast"/>
          <w:jc w:val="center"/>
        </w:trPr>
        <w:tc>
          <w:tcPr>
            <w:tcW w:w="20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90" w:hRule="atLeast"/>
          <w:jc w:val="center"/>
        </w:trPr>
        <w:tc>
          <w:tcPr>
            <w:tcW w:w="20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833" w:hRule="atLeast"/>
          <w:jc w:val="center"/>
        </w:trPr>
        <w:tc>
          <w:tcPr>
            <w:tcW w:w="2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推荐部门评价</w:t>
            </w:r>
          </w:p>
        </w:tc>
        <w:tc>
          <w:tcPr>
            <w:tcW w:w="806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0" w:firstLineChars="150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推荐部门（盖章）：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p/>
    <w:p/>
    <w:sectPr>
      <w:pgSz w:w="11850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830DC"/>
    <w:rsid w:val="48A05CAE"/>
    <w:rsid w:val="7658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2024-12-30T10:31:00Z</dcterms:created>
  <dc:creator>Administrator</dc:creator>
  <cp:lastModifiedBy>Administrator</cp:lastModifiedBy>
  <dcterms:modified xsi:type="dcterms:W3CDTF">2024-12-30T10:35:13Z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