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/>
          <w:b/>
          <w:bCs/>
          <w:sz w:val="28"/>
          <w:szCs w:val="28"/>
        </w:rPr>
      </w:pPr>
      <w:bookmarkStart w:id="0" w:name="_GoBack"/>
      <w:bookmarkEnd w:id="0"/>
      <w:r>
        <w:t xml:space="preserve"> </w:t>
      </w:r>
      <w:r>
        <w:rPr>
          <w:rFonts w:hint="eastAsia" w:ascii="宋体" w:hAnsi="宋体"/>
          <w:b/>
          <w:bCs/>
          <w:sz w:val="28"/>
          <w:szCs w:val="28"/>
        </w:rPr>
        <w:t>企业事业单位突发环境事件应急预案备案表</w:t>
      </w:r>
    </w:p>
    <w:tbl>
      <w:tblPr>
        <w:tblStyle w:val="5"/>
        <w:tblW w:w="9041" w:type="dxa"/>
        <w:tblInd w:w="-19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5"/>
        <w:gridCol w:w="654"/>
        <w:gridCol w:w="2892"/>
        <w:gridCol w:w="1268"/>
        <w:gridCol w:w="27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单位名称</w:t>
            </w:r>
          </w:p>
        </w:tc>
        <w:tc>
          <w:tcPr>
            <w:tcW w:w="354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" w:eastAsia="zh-CN"/>
              </w:rPr>
              <w:t>龙源阿克陶县新能源发电有限公司</w:t>
            </w:r>
          </w:p>
        </w:tc>
        <w:tc>
          <w:tcPr>
            <w:tcW w:w="1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机构代码</w:t>
            </w:r>
          </w:p>
        </w:tc>
        <w:tc>
          <w:tcPr>
            <w:tcW w:w="27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91653022MA79H46BXY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法定代表人</w:t>
            </w:r>
          </w:p>
        </w:tc>
        <w:tc>
          <w:tcPr>
            <w:tcW w:w="354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魏春利</w:t>
            </w:r>
          </w:p>
        </w:tc>
        <w:tc>
          <w:tcPr>
            <w:tcW w:w="1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联系电话</w:t>
            </w:r>
          </w:p>
        </w:tc>
        <w:tc>
          <w:tcPr>
            <w:tcW w:w="27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联系人</w:t>
            </w:r>
          </w:p>
        </w:tc>
        <w:tc>
          <w:tcPr>
            <w:tcW w:w="354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李任萍</w:t>
            </w:r>
          </w:p>
        </w:tc>
        <w:tc>
          <w:tcPr>
            <w:tcW w:w="1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联系电话</w:t>
            </w:r>
          </w:p>
        </w:tc>
        <w:tc>
          <w:tcPr>
            <w:tcW w:w="27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" w:hRule="atLeast"/>
        </w:trPr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传真</w:t>
            </w:r>
          </w:p>
        </w:tc>
        <w:tc>
          <w:tcPr>
            <w:tcW w:w="354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/</w:t>
            </w:r>
          </w:p>
        </w:tc>
        <w:tc>
          <w:tcPr>
            <w:tcW w:w="1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电子邮箱</w:t>
            </w:r>
          </w:p>
        </w:tc>
        <w:tc>
          <w:tcPr>
            <w:tcW w:w="27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地址</w:t>
            </w:r>
          </w:p>
        </w:tc>
        <w:tc>
          <w:tcPr>
            <w:tcW w:w="759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" w:eastAsia="zh-CN"/>
              </w:rPr>
              <w:t>阿克陶县奥依塔克镇奥依塔克村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8组228号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预案名称</w:t>
            </w:r>
          </w:p>
        </w:tc>
        <w:tc>
          <w:tcPr>
            <w:tcW w:w="759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" w:eastAsia="zh-CN"/>
              </w:rPr>
              <w:t>龙源阿克陶县新能源发电有限公司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突发环境事件应急预案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风险级别</w:t>
            </w:r>
          </w:p>
        </w:tc>
        <w:tc>
          <w:tcPr>
            <w:tcW w:w="759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一般风险L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3" w:hRule="atLeast"/>
        </w:trPr>
        <w:tc>
          <w:tcPr>
            <w:tcW w:w="20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突发环境事件应急预案备案文件目录</w:t>
            </w:r>
          </w:p>
        </w:tc>
        <w:tc>
          <w:tcPr>
            <w:tcW w:w="694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1.突发环境事件应急预案备案表；</w:t>
            </w:r>
          </w:p>
          <w:p>
            <w:pPr>
              <w:spacing w:line="24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2.环境应急预案及编制说明；</w:t>
            </w:r>
          </w:p>
          <w:p>
            <w:pPr>
              <w:spacing w:line="24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3.环境风险评估报告；</w:t>
            </w:r>
          </w:p>
          <w:p>
            <w:pPr>
              <w:spacing w:line="24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4.环境应急预资源调查报告；</w:t>
            </w:r>
          </w:p>
          <w:p>
            <w:pPr>
              <w:spacing w:line="24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5.环境应急预案评审意见。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9" w:hRule="atLeast"/>
        </w:trPr>
        <w:tc>
          <w:tcPr>
            <w:tcW w:w="20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备案意见</w:t>
            </w:r>
          </w:p>
        </w:tc>
        <w:tc>
          <w:tcPr>
            <w:tcW w:w="694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ind w:firstLine="480" w:firstLineChars="20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该单位的突发环境事件应急预案备案文件已于202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年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12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月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29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日收讫，文本齐全，予以备案。</w:t>
            </w:r>
          </w:p>
          <w:p>
            <w:pPr>
              <w:spacing w:line="360" w:lineRule="auto"/>
              <w:ind w:firstLine="4320" w:firstLineChars="180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备案受理部门（公章）</w:t>
            </w:r>
          </w:p>
          <w:p>
            <w:pPr>
              <w:spacing w:line="360" w:lineRule="auto"/>
              <w:ind w:firstLine="480" w:firstLineChars="200"/>
              <w:jc w:val="righ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202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年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12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月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29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20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备案编号</w:t>
            </w:r>
          </w:p>
        </w:tc>
        <w:tc>
          <w:tcPr>
            <w:tcW w:w="694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653023-202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-0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  <w:t>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20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报送单位</w:t>
            </w:r>
          </w:p>
        </w:tc>
        <w:tc>
          <w:tcPr>
            <w:tcW w:w="694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" w:eastAsia="zh-CN"/>
              </w:rPr>
              <w:t>龙源阿克陶县新能源发电有限公司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受理部门负责人</w:t>
            </w:r>
          </w:p>
        </w:tc>
        <w:tc>
          <w:tcPr>
            <w:tcW w:w="354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经办人</w:t>
            </w:r>
          </w:p>
        </w:tc>
        <w:tc>
          <w:tcPr>
            <w:tcW w:w="27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5D6E"/>
    <w:rsid w:val="005A0AFD"/>
    <w:rsid w:val="00644A81"/>
    <w:rsid w:val="00B35D6E"/>
    <w:rsid w:val="00FC0B4D"/>
    <w:rsid w:val="092D12A2"/>
    <w:rsid w:val="0A030CCA"/>
    <w:rsid w:val="175240F1"/>
    <w:rsid w:val="1FCE6035"/>
    <w:rsid w:val="24F61114"/>
    <w:rsid w:val="255C2D41"/>
    <w:rsid w:val="29AA69C4"/>
    <w:rsid w:val="2BFF3254"/>
    <w:rsid w:val="2FE23317"/>
    <w:rsid w:val="30812E78"/>
    <w:rsid w:val="3C352959"/>
    <w:rsid w:val="3E134E12"/>
    <w:rsid w:val="42904550"/>
    <w:rsid w:val="449C1D25"/>
    <w:rsid w:val="45103D2D"/>
    <w:rsid w:val="45737EDB"/>
    <w:rsid w:val="4C2E1FD4"/>
    <w:rsid w:val="4F5BAEF0"/>
    <w:rsid w:val="518C4A6F"/>
    <w:rsid w:val="55D340E9"/>
    <w:rsid w:val="571137A2"/>
    <w:rsid w:val="573A0C01"/>
    <w:rsid w:val="5DBB16FB"/>
    <w:rsid w:val="5EDF3D16"/>
    <w:rsid w:val="68BF8C82"/>
    <w:rsid w:val="69177B26"/>
    <w:rsid w:val="69BF9C90"/>
    <w:rsid w:val="73600D39"/>
    <w:rsid w:val="757E71C0"/>
    <w:rsid w:val="75FC0871"/>
    <w:rsid w:val="797E326F"/>
    <w:rsid w:val="7ADCB036"/>
    <w:rsid w:val="7EDE7112"/>
    <w:rsid w:val="7F7517E6"/>
    <w:rsid w:val="AEFB01D1"/>
    <w:rsid w:val="DFB94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unhideWhenUsed/>
    <w:qFormat/>
    <w:uiPriority w:val="99"/>
    <w:pPr>
      <w:ind w:firstLine="470" w:firstLineChars="168"/>
    </w:pPr>
    <w:rPr>
      <w:rFonts w:ascii="楷体_GB2312" w:eastAsia="楷体_GB2312"/>
      <w:sz w:val="28"/>
    </w:rPr>
  </w:style>
  <w:style w:type="paragraph" w:styleId="4">
    <w:name w:val="Body Text First Indent 2"/>
    <w:basedOn w:val="3"/>
    <w:unhideWhenUsed/>
    <w:qFormat/>
    <w:uiPriority w:val="99"/>
    <w:pPr>
      <w:ind w:firstLine="20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63</Words>
  <Characters>365</Characters>
  <Lines>3</Lines>
  <Paragraphs>1</Paragraphs>
  <TotalTime>0</TotalTime>
  <ScaleCrop>false</ScaleCrop>
  <LinksUpToDate>false</LinksUpToDate>
  <CharactersWithSpaces>427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2022-03-24T14:48:00Z</dcterms:created>
  <dc:creator>dreamsummit</dc:creator>
  <cp:lastModifiedBy>ASUS</cp:lastModifiedBy>
  <dcterms:modified xsi:type="dcterms:W3CDTF">2023-05-09T03:06:48Z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ABD82B9B93C244808526C66A705A1487_13</vt:lpwstr>
  </property>
</Properties>
</file>