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sz w:val="28"/>
          <w:szCs w:val="28"/>
        </w:rPr>
      </w:pPr>
      <w:r>
        <w:rPr>
          <w:rFonts w:hint="eastAsia" w:asciiTheme="majorEastAsia" w:hAnsiTheme="majorEastAsia" w:eastAsiaTheme="majorEastAsia"/>
          <w:sz w:val="28"/>
          <w:szCs w:val="28"/>
        </w:rPr>
        <w:t>附件1</w:t>
      </w:r>
    </w:p>
    <w:p>
      <w:pPr>
        <w:jc w:val="center"/>
        <w:rPr>
          <w:rFonts w:asciiTheme="minorEastAsia" w:hAnsiTheme="minorEastAsia"/>
          <w:b/>
          <w:sz w:val="32"/>
          <w:szCs w:val="32"/>
        </w:rPr>
      </w:pPr>
      <w:r>
        <w:rPr>
          <w:rFonts w:hint="eastAsia" w:asciiTheme="minorEastAsia" w:hAnsiTheme="minorEastAsia"/>
          <w:b/>
          <w:sz w:val="32"/>
          <w:szCs w:val="32"/>
        </w:rPr>
        <w:t>勘察、设计企业信用信息评价标准</w:t>
      </w:r>
    </w:p>
    <w:tbl>
      <w:tblPr>
        <w:tblStyle w:val="6"/>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418"/>
        <w:gridCol w:w="4961"/>
        <w:gridCol w:w="1276"/>
        <w:gridCol w:w="142"/>
        <w:gridCol w:w="8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信用信息分类</w:t>
            </w:r>
          </w:p>
        </w:tc>
        <w:tc>
          <w:tcPr>
            <w:tcW w:w="1418" w:type="dxa"/>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信用信息指标</w:t>
            </w:r>
          </w:p>
        </w:tc>
        <w:tc>
          <w:tcPr>
            <w:tcW w:w="4961" w:type="dxa"/>
            <w:vAlign w:val="center"/>
          </w:tcPr>
          <w:p>
            <w:pPr>
              <w:jc w:val="center"/>
              <w:rPr>
                <w:rFonts w:asciiTheme="minorEastAsia" w:hAnsiTheme="minorEastAsia"/>
                <w:b/>
                <w:sz w:val="28"/>
                <w:szCs w:val="28"/>
              </w:rPr>
            </w:pPr>
            <w:r>
              <w:rPr>
                <w:rFonts w:hint="eastAsia" w:asciiTheme="minorEastAsia" w:hAnsiTheme="minorEastAsia"/>
                <w:b/>
                <w:sz w:val="28"/>
                <w:szCs w:val="28"/>
              </w:rPr>
              <w:t>评价标准</w:t>
            </w:r>
          </w:p>
        </w:tc>
        <w:tc>
          <w:tcPr>
            <w:tcW w:w="1276" w:type="dxa"/>
            <w:vAlign w:val="center"/>
          </w:tcPr>
          <w:p>
            <w:pPr>
              <w:jc w:val="center"/>
              <w:rPr>
                <w:rFonts w:asciiTheme="minorEastAsia" w:hAnsiTheme="minorEastAsia"/>
                <w:b/>
                <w:sz w:val="28"/>
                <w:szCs w:val="28"/>
              </w:rPr>
            </w:pPr>
            <w:r>
              <w:rPr>
                <w:rFonts w:hint="eastAsia" w:asciiTheme="minorEastAsia" w:hAnsiTheme="minorEastAsia"/>
                <w:b/>
                <w:sz w:val="28"/>
                <w:szCs w:val="28"/>
              </w:rPr>
              <w:t>分值</w:t>
            </w:r>
          </w:p>
        </w:tc>
        <w:tc>
          <w:tcPr>
            <w:tcW w:w="992" w:type="dxa"/>
            <w:gridSpan w:val="2"/>
            <w:vAlign w:val="center"/>
          </w:tcPr>
          <w:p>
            <w:pPr>
              <w:jc w:val="center"/>
              <w:rPr>
                <w:rFonts w:asciiTheme="minorEastAsia" w:hAnsiTheme="minorEastAsia"/>
                <w:b/>
                <w:sz w:val="28"/>
                <w:szCs w:val="28"/>
              </w:rPr>
            </w:pPr>
            <w:r>
              <w:rPr>
                <w:rFonts w:hint="eastAsia" w:asciiTheme="minorEastAsia" w:hAnsiTheme="minorEastAsia"/>
                <w:b/>
                <w:sz w:val="28"/>
                <w:szCs w:val="28"/>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基本信用</w:t>
            </w:r>
          </w:p>
          <w:p>
            <w:pPr>
              <w:jc w:val="center"/>
              <w:rPr>
                <w:rFonts w:ascii="仿宋" w:hAnsi="仿宋" w:eastAsia="仿宋"/>
                <w:szCs w:val="21"/>
              </w:rPr>
            </w:pPr>
            <w:r>
              <w:rPr>
                <w:rFonts w:hint="eastAsia" w:ascii="仿宋" w:hAnsi="仿宋" w:eastAsia="仿宋"/>
                <w:szCs w:val="21"/>
              </w:rPr>
              <w:t>信息（70分）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企业资质情况信息申报（45分）</w:t>
            </w:r>
          </w:p>
        </w:tc>
        <w:tc>
          <w:tcPr>
            <w:tcW w:w="4961" w:type="dxa"/>
            <w:vAlign w:val="center"/>
          </w:tcPr>
          <w:p>
            <w:pPr>
              <w:rPr>
                <w:rFonts w:ascii="仿宋" w:hAnsi="仿宋" w:eastAsia="仿宋"/>
                <w:szCs w:val="21"/>
              </w:rPr>
            </w:pPr>
            <w:r>
              <w:rPr>
                <w:rFonts w:hint="eastAsia" w:ascii="仿宋" w:hAnsi="仿宋" w:eastAsia="仿宋"/>
                <w:szCs w:val="21"/>
              </w:rPr>
              <w:t>企业名称、统一社会信用代码；企业法定代表人、主要负责人、技术负责人、项目负责人；企业住所地、联系方式；企业资质等级、从业（经营）范围、有效期限；从业人员姓名、执业资格证书编号及类别、岗位证书、注册执业单位，取得质量体系认证情况等。申报情况与资质证书记载及资质审批情况一致，得35分，一项不一致扣3分</w:t>
            </w:r>
          </w:p>
        </w:tc>
        <w:tc>
          <w:tcPr>
            <w:tcW w:w="1276" w:type="dxa"/>
            <w:vAlign w:val="center"/>
          </w:tcPr>
          <w:p>
            <w:pPr>
              <w:jc w:val="center"/>
              <w:rPr>
                <w:rFonts w:ascii="仿宋" w:hAnsi="仿宋" w:eastAsia="仿宋"/>
                <w:szCs w:val="21"/>
              </w:rPr>
            </w:pPr>
            <w:r>
              <w:rPr>
                <w:rFonts w:hint="eastAsia" w:ascii="仿宋" w:hAnsi="仿宋" w:eastAsia="仿宋"/>
                <w:szCs w:val="21"/>
              </w:rPr>
              <w:t>35分</w:t>
            </w:r>
          </w:p>
        </w:tc>
        <w:tc>
          <w:tcPr>
            <w:tcW w:w="992"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资质证书在到期前60日内申请延续</w:t>
            </w:r>
          </w:p>
        </w:tc>
        <w:tc>
          <w:tcPr>
            <w:tcW w:w="1276" w:type="dxa"/>
            <w:vAlign w:val="center"/>
          </w:tcPr>
          <w:p>
            <w:pPr>
              <w:jc w:val="center"/>
              <w:rPr>
                <w:rFonts w:ascii="仿宋" w:hAnsi="仿宋" w:eastAsia="仿宋"/>
                <w:szCs w:val="21"/>
              </w:rPr>
            </w:pPr>
            <w:r>
              <w:rPr>
                <w:rFonts w:hint="eastAsia" w:ascii="仿宋" w:hAnsi="仿宋" w:eastAsia="仿宋"/>
                <w:szCs w:val="21"/>
              </w:rPr>
              <w:t>5分</w:t>
            </w:r>
          </w:p>
        </w:tc>
        <w:tc>
          <w:tcPr>
            <w:tcW w:w="992"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投保勘察设计险</w:t>
            </w:r>
          </w:p>
        </w:tc>
        <w:tc>
          <w:tcPr>
            <w:tcW w:w="1276" w:type="dxa"/>
            <w:vAlign w:val="center"/>
          </w:tcPr>
          <w:p>
            <w:pPr>
              <w:jc w:val="center"/>
            </w:pPr>
            <w:r>
              <w:rPr>
                <w:rFonts w:hint="eastAsia" w:ascii="仿宋" w:hAnsi="仿宋" w:eastAsia="仿宋"/>
                <w:szCs w:val="21"/>
              </w:rPr>
              <w:t>2/项</w:t>
            </w:r>
            <w:r>
              <w:rPr>
                <w:rFonts w:hint="eastAsia" w:ascii="仿宋" w:hAnsi="仿宋" w:eastAsia="仿宋"/>
                <w:szCs w:val="21"/>
                <w:lang w:eastAsia="zh-CN"/>
              </w:rPr>
              <w:t>（</w:t>
            </w:r>
            <w:r>
              <w:rPr>
                <w:rFonts w:hint="eastAsia" w:ascii="仿宋" w:hAnsi="仿宋" w:eastAsia="仿宋"/>
                <w:szCs w:val="21"/>
              </w:rPr>
              <w:t>最高5分</w:t>
            </w:r>
            <w:r>
              <w:rPr>
                <w:rFonts w:hint="eastAsia" w:ascii="仿宋" w:hAnsi="仿宋" w:eastAsia="仿宋"/>
                <w:szCs w:val="21"/>
                <w:lang w:eastAsia="zh-CN"/>
              </w:rPr>
              <w:t>）</w:t>
            </w:r>
          </w:p>
        </w:tc>
        <w:tc>
          <w:tcPr>
            <w:tcW w:w="992"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企业业绩</w:t>
            </w:r>
          </w:p>
          <w:p>
            <w:pPr>
              <w:jc w:val="center"/>
              <w:rPr>
                <w:rFonts w:ascii="仿宋" w:hAnsi="仿宋" w:eastAsia="仿宋"/>
                <w:szCs w:val="21"/>
              </w:rPr>
            </w:pPr>
            <w:r>
              <w:rPr>
                <w:rFonts w:hint="eastAsia" w:ascii="仿宋" w:hAnsi="仿宋" w:eastAsia="仿宋"/>
                <w:szCs w:val="21"/>
              </w:rPr>
              <w:t>（15分）</w:t>
            </w:r>
          </w:p>
        </w:tc>
        <w:tc>
          <w:tcPr>
            <w:tcW w:w="4961" w:type="dxa"/>
            <w:vAlign w:val="center"/>
          </w:tcPr>
          <w:p>
            <w:pPr>
              <w:jc w:val="center"/>
              <w:rPr>
                <w:rFonts w:ascii="仿宋" w:hAnsi="仿宋" w:eastAsia="仿宋"/>
                <w:szCs w:val="21"/>
              </w:rPr>
            </w:pPr>
            <w:r>
              <w:rPr>
                <w:rFonts w:hint="eastAsia" w:ascii="仿宋" w:hAnsi="仿宋" w:eastAsia="仿宋"/>
                <w:szCs w:val="21"/>
              </w:rPr>
              <w:t>评价年度内承担与企业最高资质等级相符的业绩1项得8分，2项以上得15分，否则不得分。</w:t>
            </w:r>
          </w:p>
        </w:tc>
        <w:tc>
          <w:tcPr>
            <w:tcW w:w="1276" w:type="dxa"/>
            <w:vAlign w:val="center"/>
          </w:tcPr>
          <w:p>
            <w:pPr>
              <w:jc w:val="center"/>
              <w:rPr>
                <w:rFonts w:ascii="仿宋" w:hAnsi="仿宋" w:eastAsia="仿宋"/>
                <w:szCs w:val="21"/>
              </w:rPr>
            </w:pPr>
            <w:r>
              <w:rPr>
                <w:rFonts w:hint="eastAsia" w:ascii="仿宋" w:hAnsi="仿宋" w:eastAsia="仿宋"/>
                <w:szCs w:val="21"/>
              </w:rPr>
              <w:t>最高15分</w:t>
            </w:r>
          </w:p>
        </w:tc>
        <w:tc>
          <w:tcPr>
            <w:tcW w:w="992"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合同履约情况（5分）</w:t>
            </w: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按照设计合同落实设计标准、设计质量、设计交底等各项制度，未因不履行合同受到投诉举报</w:t>
            </w:r>
          </w:p>
        </w:tc>
        <w:tc>
          <w:tcPr>
            <w:tcW w:w="1276" w:type="dxa"/>
            <w:vAlign w:val="center"/>
          </w:tcPr>
          <w:p>
            <w:pPr>
              <w:jc w:val="center"/>
              <w:rPr>
                <w:rFonts w:ascii="仿宋" w:hAnsi="仿宋" w:eastAsia="仿宋"/>
                <w:szCs w:val="21"/>
              </w:rPr>
            </w:pPr>
            <w:r>
              <w:rPr>
                <w:rFonts w:hint="eastAsia" w:ascii="仿宋" w:hAnsi="仿宋" w:eastAsia="仿宋"/>
                <w:szCs w:val="21"/>
              </w:rPr>
              <w:t>5分</w:t>
            </w:r>
          </w:p>
        </w:tc>
        <w:tc>
          <w:tcPr>
            <w:tcW w:w="992"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纳税情况（5分）</w:t>
            </w:r>
          </w:p>
        </w:tc>
        <w:tc>
          <w:tcPr>
            <w:tcW w:w="4961" w:type="dxa"/>
            <w:vAlign w:val="center"/>
          </w:tcPr>
          <w:p>
            <w:pPr>
              <w:jc w:val="center"/>
              <w:rPr>
                <w:rFonts w:ascii="仿宋" w:hAnsi="仿宋" w:eastAsia="仿宋"/>
                <w:szCs w:val="21"/>
              </w:rPr>
            </w:pPr>
            <w:r>
              <w:rPr>
                <w:rFonts w:hint="eastAsia" w:ascii="仿宋" w:hAnsi="仿宋" w:eastAsia="仿宋"/>
                <w:szCs w:val="21"/>
              </w:rPr>
              <w:t>在评价年度内依法缴税</w:t>
            </w:r>
          </w:p>
        </w:tc>
        <w:tc>
          <w:tcPr>
            <w:tcW w:w="1276" w:type="dxa"/>
            <w:vAlign w:val="center"/>
          </w:tcPr>
          <w:p>
            <w:pPr>
              <w:jc w:val="center"/>
              <w:rPr>
                <w:rFonts w:ascii="仿宋" w:hAnsi="仿宋" w:eastAsia="仿宋"/>
                <w:szCs w:val="21"/>
              </w:rPr>
            </w:pPr>
            <w:r>
              <w:rPr>
                <w:rFonts w:hint="eastAsia" w:ascii="仿宋" w:hAnsi="仿宋" w:eastAsia="仿宋"/>
                <w:szCs w:val="21"/>
              </w:rPr>
              <w:t>1/20万</w:t>
            </w:r>
            <w:r>
              <w:rPr>
                <w:rFonts w:hint="eastAsia" w:ascii="仿宋" w:hAnsi="仿宋" w:eastAsia="仿宋"/>
                <w:szCs w:val="21"/>
                <w:lang w:eastAsia="zh-CN"/>
              </w:rPr>
              <w:t>（</w:t>
            </w:r>
            <w:r>
              <w:rPr>
                <w:rFonts w:hint="eastAsia" w:ascii="仿宋" w:hAnsi="仿宋" w:eastAsia="仿宋"/>
                <w:szCs w:val="21"/>
              </w:rPr>
              <w:t>最高5分</w:t>
            </w:r>
            <w:r>
              <w:rPr>
                <w:rFonts w:hint="eastAsia" w:ascii="仿宋" w:hAnsi="仿宋" w:eastAsia="仿宋"/>
                <w:szCs w:val="21"/>
                <w:lang w:eastAsia="zh-CN"/>
              </w:rPr>
              <w:t>）</w:t>
            </w:r>
          </w:p>
        </w:tc>
        <w:tc>
          <w:tcPr>
            <w:tcW w:w="992"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379" w:type="dxa"/>
            <w:gridSpan w:val="2"/>
            <w:tcBorders>
              <w:right w:val="single" w:color="auto" w:sz="4" w:space="0"/>
            </w:tcBorders>
          </w:tcPr>
          <w:p>
            <w:pPr>
              <w:jc w:val="center"/>
              <w:rPr>
                <w:rFonts w:ascii="仿宋" w:hAnsi="仿宋" w:eastAsia="仿宋"/>
                <w:szCs w:val="21"/>
              </w:rPr>
            </w:pPr>
            <w:r>
              <w:rPr>
                <w:rFonts w:hint="eastAsia" w:ascii="仿宋" w:hAnsi="仿宋" w:eastAsia="仿宋"/>
                <w:szCs w:val="21"/>
              </w:rPr>
              <w:t>此项得分</w:t>
            </w:r>
          </w:p>
        </w:tc>
        <w:tc>
          <w:tcPr>
            <w:tcW w:w="2268" w:type="dxa"/>
            <w:gridSpan w:val="3"/>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r>
              <w:rPr>
                <w:rFonts w:hint="eastAsia" w:ascii="仿宋" w:hAnsi="仿宋" w:eastAsia="仿宋"/>
                <w:szCs w:val="21"/>
              </w:rPr>
              <w:t>良好信用信息（最高70分）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获奖（表彰）信息（最高34分）</w:t>
            </w: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优秀勘察设计项目和绿色建筑创新奖、詹天佑奖、建筑设计奖、梁思成建筑奖、工程勘察和建筑设计行业优秀勘察设计奖、国家科技进步奖</w:t>
            </w:r>
          </w:p>
        </w:tc>
        <w:tc>
          <w:tcPr>
            <w:tcW w:w="1418" w:type="dxa"/>
            <w:gridSpan w:val="2"/>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15/项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优秀工程勘察设计奖、建筑行业科技进步奖、优秀专利奖</w:t>
            </w:r>
          </w:p>
        </w:tc>
        <w:tc>
          <w:tcPr>
            <w:tcW w:w="1418" w:type="dxa"/>
            <w:gridSpan w:val="2"/>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10/项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自治区科技示范工程、绿色建筑等</w:t>
            </w:r>
          </w:p>
        </w:tc>
        <w:tc>
          <w:tcPr>
            <w:tcW w:w="1418" w:type="dxa"/>
            <w:gridSpan w:val="2"/>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4/项</w:t>
            </w:r>
            <w:r>
              <w:rPr>
                <w:rFonts w:hint="eastAsia" w:ascii="仿宋" w:hAnsi="仿宋" w:eastAsia="仿宋"/>
                <w:szCs w:val="21"/>
                <w:lang w:eastAsia="zh-CN"/>
              </w:rPr>
              <w:t>（</w:t>
            </w:r>
            <w:r>
              <w:rPr>
                <w:rFonts w:hint="eastAsia" w:ascii="仿宋" w:hAnsi="仿宋" w:eastAsia="仿宋"/>
                <w:szCs w:val="21"/>
              </w:rPr>
              <w:t>最高8分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3" w:hRule="atLeast"/>
        </w:trPr>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科技创新（最高8分）</w:t>
            </w:r>
          </w:p>
        </w:tc>
        <w:tc>
          <w:tcPr>
            <w:tcW w:w="4961" w:type="dxa"/>
            <w:vAlign w:val="center"/>
          </w:tcPr>
          <w:p>
            <w:pPr>
              <w:jc w:val="center"/>
              <w:rPr>
                <w:rFonts w:ascii="仿宋" w:hAnsi="仿宋" w:eastAsia="仿宋"/>
                <w:szCs w:val="21"/>
              </w:rPr>
            </w:pPr>
            <w:r>
              <w:rPr>
                <w:rFonts w:hint="eastAsia" w:ascii="仿宋" w:hAnsi="仿宋" w:eastAsia="仿宋"/>
                <w:szCs w:val="21"/>
              </w:rPr>
              <w:t>申请国家、自治区级或地方政府研发课题，国家级评审论证通过的科研课题每项6分，自治区级评审论证通过的科研课题4分，地州市级评审论证通过2分</w:t>
            </w:r>
          </w:p>
        </w:tc>
        <w:tc>
          <w:tcPr>
            <w:tcW w:w="1418" w:type="dxa"/>
            <w:gridSpan w:val="2"/>
            <w:vAlign w:val="center"/>
          </w:tcPr>
          <w:p>
            <w:pPr>
              <w:jc w:val="center"/>
              <w:rPr>
                <w:rFonts w:ascii="仿宋" w:hAnsi="仿宋" w:eastAsia="仿宋"/>
                <w:szCs w:val="21"/>
              </w:rPr>
            </w:pPr>
            <w:r>
              <w:rPr>
                <w:rFonts w:hint="eastAsia" w:ascii="仿宋" w:hAnsi="仿宋" w:eastAsia="仿宋"/>
                <w:szCs w:val="21"/>
              </w:rPr>
              <w:t>6/4/2/项</w:t>
            </w:r>
          </w:p>
        </w:tc>
        <w:tc>
          <w:tcPr>
            <w:tcW w:w="850" w:type="dxa"/>
            <w:vAlign w:val="center"/>
          </w:tcPr>
          <w:p>
            <w:pPr>
              <w:jc w:val="center"/>
              <w:rPr>
                <w:rFonts w:ascii="仿宋" w:hAnsi="仿宋" w:eastAsia="仿宋"/>
                <w:szCs w:val="21"/>
              </w:rPr>
            </w:pPr>
            <w:r>
              <w:rPr>
                <w:rFonts w:ascii="仿宋" w:hAnsi="仿宋" w:eastAsia="仿宋"/>
                <w:szCs w:val="21"/>
              </w:rPr>
              <w:t>同一项目不重复计分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34" w:type="dxa"/>
            <w:vMerge w:val="continue"/>
            <w:vAlign w:val="center"/>
          </w:tcPr>
          <w:p>
            <w:pPr>
              <w:jc w:val="center"/>
              <w:rPr>
                <w:rFonts w:ascii="仿宋" w:hAnsi="仿宋" w:eastAsia="仿宋"/>
                <w:szCs w:val="21"/>
              </w:rPr>
            </w:pPr>
          </w:p>
        </w:tc>
        <w:tc>
          <w:tcPr>
            <w:tcW w:w="1418" w:type="dxa"/>
            <w:vMerge w:val="continue"/>
            <w:tcBorders/>
            <w:vAlign w:val="center"/>
          </w:tcPr>
          <w:p>
            <w:pPr>
              <w:jc w:val="center"/>
              <w:rPr>
                <w:rFonts w:hint="eastAsia" w:ascii="仿宋" w:hAnsi="仿宋" w:eastAsia="仿宋"/>
                <w:szCs w:val="21"/>
              </w:rPr>
            </w:pPr>
          </w:p>
        </w:tc>
        <w:tc>
          <w:tcPr>
            <w:tcW w:w="4961" w:type="dxa"/>
            <w:vAlign w:val="center"/>
          </w:tcPr>
          <w:p>
            <w:pPr>
              <w:jc w:val="center"/>
              <w:rPr>
                <w:rFonts w:hint="eastAsia" w:ascii="仿宋" w:hAnsi="仿宋" w:eastAsia="仿宋"/>
                <w:szCs w:val="21"/>
              </w:rPr>
            </w:pPr>
            <w:r>
              <w:rPr>
                <w:rFonts w:hint="eastAsia" w:ascii="仿宋" w:hAnsi="仿宋" w:eastAsia="仿宋"/>
                <w:szCs w:val="21"/>
              </w:rPr>
              <w:t>参与政府部门或行业协会组织的授课评卷、论坛讲座、技术咨询、意见反馈等</w:t>
            </w:r>
          </w:p>
        </w:tc>
        <w:tc>
          <w:tcPr>
            <w:tcW w:w="1418" w:type="dxa"/>
            <w:gridSpan w:val="2"/>
            <w:vAlign w:val="center"/>
          </w:tcPr>
          <w:p>
            <w:pPr>
              <w:jc w:val="center"/>
              <w:rPr>
                <w:rFonts w:hint="eastAsia" w:ascii="仿宋" w:hAnsi="仿宋" w:eastAsia="仿宋"/>
                <w:szCs w:val="21"/>
              </w:rPr>
            </w:pPr>
            <w:r>
              <w:rPr>
                <w:rFonts w:hint="eastAsia" w:ascii="仿宋" w:hAnsi="仿宋" w:eastAsia="仿宋"/>
                <w:szCs w:val="21"/>
                <w:lang w:val="en-US" w:eastAsia="zh-CN"/>
              </w:rPr>
              <w:t>1</w:t>
            </w:r>
            <w:r>
              <w:rPr>
                <w:rFonts w:hint="eastAsia" w:ascii="仿宋" w:hAnsi="仿宋" w:eastAsia="仿宋"/>
                <w:szCs w:val="21"/>
              </w:rPr>
              <w:t>/</w:t>
            </w:r>
            <w:r>
              <w:rPr>
                <w:rFonts w:hint="eastAsia" w:ascii="仿宋" w:hAnsi="仿宋" w:eastAsia="仿宋"/>
                <w:szCs w:val="21"/>
                <w:lang w:eastAsia="zh-CN"/>
              </w:rPr>
              <w:t>次（</w:t>
            </w:r>
            <w:r>
              <w:rPr>
                <w:rFonts w:hint="eastAsia" w:ascii="仿宋" w:hAnsi="仿宋" w:eastAsia="仿宋"/>
                <w:szCs w:val="21"/>
              </w:rPr>
              <w:t>最高</w:t>
            </w:r>
            <w:r>
              <w:rPr>
                <w:rFonts w:hint="eastAsia" w:ascii="仿宋" w:hAnsi="仿宋" w:eastAsia="仿宋"/>
                <w:szCs w:val="21"/>
                <w:lang w:val="en-US" w:eastAsia="zh-CN"/>
              </w:rPr>
              <w:t>4</w:t>
            </w:r>
            <w:r>
              <w:rPr>
                <w:rFonts w:hint="eastAsia" w:ascii="仿宋" w:hAnsi="仿宋" w:eastAsia="仿宋"/>
                <w:szCs w:val="21"/>
              </w:rPr>
              <w:t>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trPr>
        <w:tc>
          <w:tcPr>
            <w:tcW w:w="1134" w:type="dxa"/>
            <w:vMerge w:val="continue"/>
            <w:vAlign w:val="center"/>
          </w:tcPr>
          <w:p>
            <w:pPr>
              <w:jc w:val="center"/>
              <w:rPr>
                <w:rFonts w:ascii="仿宋" w:hAnsi="仿宋" w:eastAsia="仿宋"/>
                <w:szCs w:val="21"/>
              </w:rPr>
            </w:pPr>
          </w:p>
        </w:tc>
        <w:tc>
          <w:tcPr>
            <w:tcW w:w="1418" w:type="dxa"/>
            <w:vMerge w:val="continue"/>
            <w:tcBorders/>
            <w:vAlign w:val="center"/>
          </w:tcPr>
          <w:p>
            <w:pPr>
              <w:jc w:val="center"/>
              <w:rPr>
                <w:rFonts w:hint="eastAsia" w:ascii="仿宋" w:hAnsi="仿宋" w:eastAsia="仿宋"/>
                <w:szCs w:val="21"/>
              </w:rPr>
            </w:pPr>
          </w:p>
        </w:tc>
        <w:tc>
          <w:tcPr>
            <w:tcW w:w="4961" w:type="dxa"/>
            <w:vAlign w:val="center"/>
          </w:tcPr>
          <w:p>
            <w:pPr>
              <w:jc w:val="center"/>
              <w:rPr>
                <w:rFonts w:hint="eastAsia" w:ascii="仿宋" w:hAnsi="仿宋" w:eastAsia="仿宋"/>
                <w:szCs w:val="21"/>
                <w:lang w:eastAsia="zh-CN"/>
              </w:rPr>
            </w:pPr>
            <w:r>
              <w:rPr>
                <w:rFonts w:hint="eastAsia" w:ascii="仿宋" w:hAnsi="仿宋" w:eastAsia="仿宋"/>
                <w:szCs w:val="21"/>
                <w:lang w:eastAsia="zh-CN"/>
              </w:rPr>
              <w:t>推广使用</w:t>
            </w:r>
            <w:r>
              <w:rPr>
                <w:rFonts w:hint="eastAsia" w:ascii="仿宋" w:hAnsi="仿宋" w:eastAsia="仿宋"/>
                <w:szCs w:val="21"/>
                <w:lang w:val="en-US" w:eastAsia="zh-CN"/>
              </w:rPr>
              <w:t>BIM技术</w:t>
            </w:r>
          </w:p>
        </w:tc>
        <w:tc>
          <w:tcPr>
            <w:tcW w:w="1418" w:type="dxa"/>
            <w:gridSpan w:val="2"/>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r>
              <w:rPr>
                <w:rFonts w:hint="eastAsia" w:ascii="仿宋" w:hAnsi="仿宋" w:eastAsia="仿宋"/>
                <w:szCs w:val="21"/>
              </w:rPr>
              <w:t>/</w:t>
            </w:r>
            <w:r>
              <w:rPr>
                <w:rFonts w:hint="eastAsia" w:ascii="仿宋" w:hAnsi="仿宋" w:eastAsia="仿宋"/>
                <w:szCs w:val="21"/>
                <w:lang w:eastAsia="zh-CN"/>
              </w:rPr>
              <w:t>次（</w:t>
            </w:r>
            <w:r>
              <w:rPr>
                <w:rFonts w:hint="eastAsia" w:ascii="仿宋" w:hAnsi="仿宋" w:eastAsia="仿宋"/>
                <w:szCs w:val="21"/>
              </w:rPr>
              <w:t>最高</w:t>
            </w:r>
            <w:r>
              <w:rPr>
                <w:rFonts w:hint="eastAsia" w:ascii="仿宋" w:hAnsi="仿宋" w:eastAsia="仿宋"/>
                <w:szCs w:val="21"/>
                <w:lang w:val="en-US" w:eastAsia="zh-CN"/>
              </w:rPr>
              <w:t>4</w:t>
            </w:r>
            <w:r>
              <w:rPr>
                <w:rFonts w:hint="eastAsia" w:ascii="仿宋" w:hAnsi="仿宋" w:eastAsia="仿宋"/>
                <w:szCs w:val="21"/>
              </w:rPr>
              <w:t>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编制标准</w:t>
            </w:r>
          </w:p>
          <w:p>
            <w:pPr>
              <w:jc w:val="center"/>
              <w:rPr>
                <w:rFonts w:ascii="仿宋" w:hAnsi="仿宋" w:eastAsia="仿宋"/>
                <w:szCs w:val="21"/>
              </w:rPr>
            </w:pPr>
            <w:r>
              <w:rPr>
                <w:rFonts w:hint="eastAsia" w:ascii="仿宋" w:hAnsi="仿宋" w:eastAsia="仿宋"/>
                <w:szCs w:val="21"/>
              </w:rPr>
              <w:t>（定额）（最高8分）</w:t>
            </w: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主编/参编已颁布的国家标准</w:t>
            </w:r>
          </w:p>
        </w:tc>
        <w:tc>
          <w:tcPr>
            <w:tcW w:w="1418" w:type="dxa"/>
            <w:gridSpan w:val="2"/>
            <w:vAlign w:val="center"/>
          </w:tcPr>
          <w:p>
            <w:pPr>
              <w:jc w:val="center"/>
              <w:rPr>
                <w:rFonts w:ascii="仿宋" w:hAnsi="仿宋" w:eastAsia="仿宋"/>
                <w:szCs w:val="21"/>
              </w:rPr>
            </w:pPr>
            <w:r>
              <w:rPr>
                <w:rFonts w:hint="eastAsia" w:ascii="仿宋" w:hAnsi="仿宋" w:eastAsia="仿宋"/>
                <w:szCs w:val="21"/>
              </w:rPr>
              <w:t>6/4/项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w:t>
            </w:r>
            <w:r>
              <w:rPr>
                <w:rFonts w:ascii="仿宋" w:hAnsi="仿宋" w:eastAsia="仿宋"/>
                <w:szCs w:val="21"/>
              </w:rPr>
              <w:t>/</w:t>
            </w:r>
            <w:r>
              <w:rPr>
                <w:rFonts w:hint="eastAsia" w:ascii="仿宋" w:hAnsi="仿宋" w:eastAsia="仿宋"/>
                <w:szCs w:val="21"/>
              </w:rPr>
              <w:t>参编已颁布的行业标准</w:t>
            </w:r>
          </w:p>
        </w:tc>
        <w:tc>
          <w:tcPr>
            <w:tcW w:w="1418" w:type="dxa"/>
            <w:gridSpan w:val="2"/>
            <w:vAlign w:val="center"/>
          </w:tcPr>
          <w:p>
            <w:pPr>
              <w:jc w:val="center"/>
              <w:rPr>
                <w:rFonts w:ascii="仿宋" w:hAnsi="仿宋" w:eastAsia="仿宋"/>
                <w:szCs w:val="21"/>
              </w:rPr>
            </w:pPr>
            <w:r>
              <w:rPr>
                <w:rFonts w:hint="eastAsia" w:ascii="仿宋" w:hAnsi="仿宋" w:eastAsia="仿宋"/>
                <w:szCs w:val="21"/>
              </w:rPr>
              <w:t>5/3/项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主编/参编已颁布的自治区地方标准、团体标准</w:t>
            </w:r>
          </w:p>
        </w:tc>
        <w:tc>
          <w:tcPr>
            <w:tcW w:w="1418" w:type="dxa"/>
            <w:gridSpan w:val="2"/>
            <w:vAlign w:val="center"/>
          </w:tcPr>
          <w:p>
            <w:pPr>
              <w:jc w:val="center"/>
              <w:rPr>
                <w:rFonts w:ascii="仿宋" w:hAnsi="仿宋" w:eastAsia="仿宋"/>
                <w:szCs w:val="21"/>
              </w:rPr>
            </w:pPr>
            <w:r>
              <w:rPr>
                <w:rFonts w:hint="eastAsia" w:ascii="仿宋" w:hAnsi="仿宋" w:eastAsia="仿宋"/>
                <w:szCs w:val="21"/>
              </w:rPr>
              <w:t>3/2/项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社会公益信息（最高20）</w:t>
            </w:r>
          </w:p>
        </w:tc>
        <w:tc>
          <w:tcPr>
            <w:tcW w:w="4961" w:type="dxa"/>
            <w:tcBorders>
              <w:bottom w:val="single" w:color="auto" w:sz="4" w:space="0"/>
            </w:tcBorders>
            <w:vAlign w:val="center"/>
          </w:tcPr>
          <w:p>
            <w:pPr>
              <w:jc w:val="center"/>
              <w:rPr>
                <w:rFonts w:ascii="仿宋" w:hAnsi="仿宋" w:eastAsia="仿宋"/>
                <w:szCs w:val="21"/>
              </w:rPr>
            </w:pPr>
            <w:r>
              <w:rPr>
                <w:rFonts w:hint="eastAsia" w:ascii="仿宋" w:hAnsi="仿宋" w:eastAsia="仿宋"/>
                <w:szCs w:val="21"/>
              </w:rPr>
              <w:t>参与救灾、慈善公益宣传等活动，受到有关部门表彰 或官方主流媒体宣传报道</w:t>
            </w:r>
          </w:p>
        </w:tc>
        <w:tc>
          <w:tcPr>
            <w:tcW w:w="1418" w:type="dxa"/>
            <w:gridSpan w:val="2"/>
            <w:vAlign w:val="center"/>
          </w:tcPr>
          <w:p>
            <w:pPr>
              <w:jc w:val="center"/>
              <w:rPr>
                <w:rFonts w:ascii="仿宋" w:hAnsi="仿宋" w:eastAsia="仿宋"/>
                <w:szCs w:val="21"/>
              </w:rPr>
            </w:pPr>
            <w:r>
              <w:rPr>
                <w:rFonts w:hint="eastAsia" w:ascii="仿宋" w:hAnsi="仿宋" w:eastAsia="仿宋"/>
                <w:szCs w:val="21"/>
              </w:rPr>
              <w:t>1/次（最高2分）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top w:val="single" w:color="auto" w:sz="4" w:space="0"/>
            </w:tcBorders>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szCs w:val="21"/>
              </w:rPr>
              <w:t>履行社会责任，助力脱贫攻坚，参与扶贫项目建设</w:t>
            </w:r>
          </w:p>
        </w:tc>
        <w:tc>
          <w:tcPr>
            <w:tcW w:w="1418" w:type="dxa"/>
            <w:gridSpan w:val="2"/>
            <w:vAlign w:val="center"/>
          </w:tcPr>
          <w:p>
            <w:pPr>
              <w:jc w:val="center"/>
              <w:rPr>
                <w:rFonts w:ascii="仿宋" w:hAnsi="仿宋" w:eastAsia="仿宋"/>
                <w:szCs w:val="21"/>
              </w:rPr>
            </w:pPr>
            <w:r>
              <w:rPr>
                <w:rFonts w:hint="eastAsia" w:ascii="仿宋" w:hAnsi="仿宋" w:eastAsia="仿宋"/>
                <w:szCs w:val="21"/>
              </w:rPr>
              <w:t>0.5/万元（最高5分）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top w:val="single" w:color="auto" w:sz="4" w:space="0"/>
            </w:tcBorders>
            <w:vAlign w:val="center"/>
          </w:tcPr>
          <w:p>
            <w:pPr>
              <w:jc w:val="center"/>
              <w:rPr>
                <w:rFonts w:ascii="仿宋" w:hAnsi="仿宋" w:eastAsia="仿宋"/>
                <w:szCs w:val="21"/>
              </w:rPr>
            </w:pPr>
            <w:r>
              <w:rPr>
                <w:rFonts w:hint="eastAsia" w:ascii="仿宋" w:hAnsi="仿宋" w:eastAsia="仿宋"/>
                <w:szCs w:val="21"/>
              </w:rPr>
              <w:t>为贫困人口或贫困家庭捐赠物资</w:t>
            </w:r>
          </w:p>
        </w:tc>
        <w:tc>
          <w:tcPr>
            <w:tcW w:w="1418" w:type="dxa"/>
            <w:gridSpan w:val="2"/>
          </w:tcPr>
          <w:p>
            <w:pPr>
              <w:jc w:val="left"/>
              <w:rPr>
                <w:rFonts w:ascii="仿宋" w:hAnsi="仿宋" w:eastAsia="仿宋"/>
                <w:szCs w:val="21"/>
              </w:rPr>
            </w:pPr>
            <w:r>
              <w:rPr>
                <w:rFonts w:hint="eastAsia" w:ascii="仿宋" w:hAnsi="仿宋" w:eastAsia="仿宋"/>
                <w:szCs w:val="21"/>
              </w:rPr>
              <w:t>0.2/万元（最高1分）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企业在评价年度内，聘用疆内残疾职工，签订劳动合同1年（含）以上</w:t>
            </w:r>
          </w:p>
        </w:tc>
        <w:tc>
          <w:tcPr>
            <w:tcW w:w="1418" w:type="dxa"/>
            <w:gridSpan w:val="2"/>
            <w:vAlign w:val="center"/>
          </w:tcPr>
          <w:p>
            <w:pPr>
              <w:jc w:val="center"/>
              <w:rPr>
                <w:rFonts w:ascii="仿宋" w:hAnsi="仿宋" w:eastAsia="仿宋"/>
                <w:szCs w:val="21"/>
              </w:rPr>
            </w:pPr>
            <w:r>
              <w:rPr>
                <w:rFonts w:hint="eastAsia" w:ascii="仿宋" w:hAnsi="仿宋" w:eastAsia="仿宋"/>
                <w:szCs w:val="21"/>
              </w:rPr>
              <w:t>1/人（最高2分）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企业在评价年度内，吸纳中职、中技学生或南疆富余劳动力就业，签订劳动合同1年（含）以上，甲级企业聘用10人得1分，乙级</w:t>
            </w:r>
            <w:r>
              <w:rPr>
                <w:rFonts w:hint="eastAsia" w:ascii="仿宋" w:hAnsi="仿宋" w:eastAsia="仿宋"/>
                <w:color w:val="000000" w:themeColor="text1"/>
                <w:szCs w:val="21"/>
                <w:lang w:eastAsia="zh-CN"/>
                <w14:textFill>
                  <w14:solidFill>
                    <w14:schemeClr w14:val="tx1"/>
                  </w14:solidFill>
                </w14:textFill>
              </w:rPr>
              <w:t>以</w:t>
            </w:r>
            <w:r>
              <w:rPr>
                <w:rFonts w:hint="eastAsia" w:ascii="仿宋" w:hAnsi="仿宋" w:eastAsia="仿宋"/>
                <w:color w:val="000000" w:themeColor="text1"/>
                <w:szCs w:val="21"/>
                <w14:textFill>
                  <w14:solidFill>
                    <w14:schemeClr w14:val="tx1"/>
                  </w14:solidFill>
                </w14:textFill>
              </w:rPr>
              <w:t>企业聘用5人得1分</w:t>
            </w:r>
          </w:p>
        </w:tc>
        <w:tc>
          <w:tcPr>
            <w:tcW w:w="1418" w:type="dxa"/>
            <w:gridSpan w:val="2"/>
            <w:vAlign w:val="center"/>
          </w:tcPr>
          <w:p>
            <w:pPr>
              <w:jc w:val="center"/>
              <w:rPr>
                <w:rFonts w:ascii="仿宋" w:hAnsi="仿宋" w:eastAsia="仿宋"/>
                <w:szCs w:val="21"/>
              </w:rPr>
            </w:pPr>
            <w:r>
              <w:rPr>
                <w:rFonts w:hint="eastAsia" w:ascii="仿宋" w:hAnsi="仿宋" w:eastAsia="仿宋"/>
                <w:szCs w:val="21"/>
              </w:rPr>
              <w:t>最高5分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企业</w:t>
            </w:r>
            <w:r>
              <w:rPr>
                <w:rFonts w:hint="eastAsia" w:ascii="仿宋" w:hAnsi="仿宋" w:eastAsia="仿宋"/>
                <w:szCs w:val="21"/>
              </w:rPr>
              <w:t>在评价年度内，</w:t>
            </w:r>
            <w:r>
              <w:rPr>
                <w:rFonts w:hint="eastAsia" w:ascii="仿宋" w:hAnsi="仿宋" w:eastAsia="仿宋"/>
                <w:color w:val="000000" w:themeColor="text1"/>
                <w:szCs w:val="21"/>
                <w14:textFill>
                  <w14:solidFill>
                    <w14:schemeClr w14:val="tx1"/>
                  </w14:solidFill>
                </w14:textFill>
              </w:rPr>
              <w:t>派驻村人员驻村1年（含）以上</w:t>
            </w:r>
          </w:p>
        </w:tc>
        <w:tc>
          <w:tcPr>
            <w:tcW w:w="1418" w:type="dxa"/>
            <w:gridSpan w:val="2"/>
            <w:vAlign w:val="center"/>
          </w:tcPr>
          <w:p>
            <w:pPr>
              <w:jc w:val="center"/>
              <w:rPr>
                <w:rFonts w:ascii="仿宋" w:hAnsi="仿宋" w:eastAsia="仿宋"/>
                <w:szCs w:val="21"/>
              </w:rPr>
            </w:pPr>
            <w:r>
              <w:rPr>
                <w:rFonts w:hint="eastAsia" w:ascii="仿宋" w:hAnsi="仿宋" w:eastAsia="仿宋"/>
                <w:szCs w:val="21"/>
              </w:rPr>
              <w:t>1/人（最高4分）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379" w:type="dxa"/>
            <w:gridSpan w:val="2"/>
            <w:tcBorders>
              <w:right w:val="single" w:color="auto" w:sz="4" w:space="0"/>
            </w:tcBorders>
          </w:tcPr>
          <w:p>
            <w:pPr>
              <w:jc w:val="center"/>
              <w:rPr>
                <w:rFonts w:ascii="仿宋" w:hAnsi="仿宋" w:eastAsia="仿宋"/>
                <w:szCs w:val="21"/>
              </w:rPr>
            </w:pPr>
            <w:r>
              <w:rPr>
                <w:rFonts w:hint="eastAsia" w:ascii="仿宋" w:hAnsi="仿宋" w:eastAsia="仿宋"/>
                <w:szCs w:val="21"/>
              </w:rPr>
              <w:t>此项得分</w:t>
            </w:r>
          </w:p>
        </w:tc>
        <w:tc>
          <w:tcPr>
            <w:tcW w:w="2268" w:type="dxa"/>
            <w:gridSpan w:val="3"/>
            <w:tcBorders>
              <w:left w:val="single" w:color="auto" w:sz="4" w:space="0"/>
            </w:tcBorders>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r>
              <w:rPr>
                <w:rFonts w:hint="eastAsia" w:ascii="仿宋" w:hAnsi="仿宋" w:eastAsia="仿宋"/>
                <w:szCs w:val="21"/>
              </w:rPr>
              <w:t>不良</w:t>
            </w:r>
          </w:p>
          <w:p>
            <w:pPr>
              <w:jc w:val="center"/>
              <w:rPr>
                <w:rFonts w:ascii="仿宋" w:hAnsi="仿宋" w:eastAsia="仿宋"/>
                <w:szCs w:val="21"/>
              </w:rPr>
            </w:pPr>
            <w:r>
              <w:rPr>
                <w:rFonts w:hint="eastAsia" w:ascii="仿宋" w:hAnsi="仿宋" w:eastAsia="仿宋"/>
                <w:szCs w:val="21"/>
              </w:rPr>
              <w:t>信用</w:t>
            </w:r>
          </w:p>
          <w:p>
            <w:pPr>
              <w:jc w:val="center"/>
              <w:rPr>
                <w:rFonts w:ascii="仿宋" w:hAnsi="仿宋" w:eastAsia="仿宋"/>
                <w:szCs w:val="21"/>
              </w:rPr>
            </w:pPr>
            <w:r>
              <w:rPr>
                <w:rFonts w:hint="eastAsia" w:ascii="仿宋" w:hAnsi="仿宋" w:eastAsia="仿宋"/>
                <w:szCs w:val="21"/>
              </w:rPr>
              <w:t>信息</w:t>
            </w:r>
          </w:p>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企业的市场行为</w:t>
            </w: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利用虚假材料、以欺骗手段取得企业资质的</w:t>
            </w:r>
          </w:p>
        </w:tc>
        <w:tc>
          <w:tcPr>
            <w:tcW w:w="1418" w:type="dxa"/>
            <w:gridSpan w:val="2"/>
            <w:vMerge w:val="restart"/>
            <w:vAlign w:val="center"/>
          </w:tcPr>
          <w:p>
            <w:pPr>
              <w:jc w:val="center"/>
              <w:rPr>
                <w:rFonts w:ascii="仿宋" w:hAnsi="仿宋" w:eastAsia="仿宋"/>
                <w:szCs w:val="21"/>
              </w:rPr>
            </w:pPr>
            <w:r>
              <w:rPr>
                <w:rFonts w:hint="eastAsia" w:ascii="仿宋" w:hAnsi="仿宋" w:eastAsia="仿宋"/>
                <w:szCs w:val="21"/>
              </w:rPr>
              <w:t>评定为C级</w:t>
            </w:r>
          </w:p>
        </w:tc>
        <w:tc>
          <w:tcPr>
            <w:tcW w:w="850" w:type="dxa"/>
            <w:vMerge w:val="restart"/>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企业法定代表人、主要负责人、技术负责人以及其聘用的注册执业人员，在建设工程活动中因重大违法行为受到刑事处罚的；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肢解工程、围标串标，受到行政处罚的；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违法发包、挂靠、转包、违法分包、转让出借资质证书，或者以其他方式允许他人以本单位的名义承揽工程等，受到行政处罚的；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申报信用信息时，故意隐瞒有关情况、提供虚假资料，或者以不正当手段影响评价结果客观真实的；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8"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发生较大以上工程质量或消防事故，或者一年内累计发生2 次及以上一般工程质量或消防事故，</w:t>
            </w:r>
            <w:r>
              <w:rPr>
                <w:rFonts w:hint="eastAsia" w:ascii="仿宋" w:hAnsi="仿宋" w:eastAsia="仿宋"/>
                <w:color w:val="000000" w:themeColor="text1"/>
                <w:szCs w:val="21"/>
                <w14:textFill>
                  <w14:solidFill>
                    <w14:schemeClr w14:val="tx1"/>
                  </w14:solidFill>
                </w14:textFill>
              </w:rPr>
              <w:t>经认定由勘察设计企业承担主要责任的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被司法机关纳入失信被执行人名单的；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法律、法规、规章规定的其他严重失信行为的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发生一般质量安全事故的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-20/次</w:t>
            </w:r>
          </w:p>
        </w:tc>
        <w:tc>
          <w:tcPr>
            <w:tcW w:w="850" w:type="dxa"/>
            <w:vAlign w:val="center"/>
          </w:tcPr>
          <w:p>
            <w:pPr>
              <w:spacing w:line="240" w:lineRule="exact"/>
              <w:jc w:val="center"/>
              <w:rPr>
                <w:rFonts w:ascii="仿宋" w:hAnsi="仿宋" w:eastAsia="仿宋"/>
                <w:szCs w:val="21"/>
              </w:rPr>
            </w:pPr>
            <w:r>
              <w:rPr>
                <w:rFonts w:ascii="仿宋" w:hAnsi="仿宋" w:eastAsia="仿宋"/>
                <w:szCs w:val="21"/>
              </w:rPr>
              <w:t>经认定勘察设计企业免责的，不扣分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受到其他行政处罚的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受到通报批评或其他行政处理的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-8/次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发生质量投诉，经认定属勘察设计企业责任的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-8/次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发生质量投诉，经认定属勘察设计企业责任，且造成严重社会影响的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-20/次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szCs w:val="21"/>
              </w:rPr>
            </w:pPr>
            <w:r>
              <w:rPr>
                <w:rFonts w:hint="eastAsia" w:ascii="仿宋" w:hAnsi="仿宋" w:eastAsia="仿宋"/>
                <w:color w:val="000000" w:themeColor="text1"/>
                <w:szCs w:val="21"/>
                <w14:textFill>
                  <w14:solidFill>
                    <w14:schemeClr w14:val="tx1"/>
                  </w14:solidFill>
                </w14:textFill>
              </w:rPr>
              <w:t>经司法机关判决或裁定认定有合同违约行为的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pPr>
            <w:r>
              <w:rPr>
                <w:rFonts w:hint="eastAsia" w:ascii="仿宋" w:hAnsi="仿宋" w:eastAsia="仿宋"/>
                <w:szCs w:val="21"/>
              </w:rPr>
              <w:t>小计得分</w:t>
            </w:r>
          </w:p>
        </w:tc>
        <w:tc>
          <w:tcPr>
            <w:tcW w:w="1418" w:type="dxa"/>
          </w:tcPr>
          <w:p>
            <w:pPr>
              <w:jc w:val="center"/>
              <w:rPr>
                <w:rFonts w:ascii="仿宋" w:hAnsi="仿宋" w:eastAsia="仿宋"/>
                <w:szCs w:val="21"/>
              </w:rPr>
            </w:pPr>
          </w:p>
        </w:tc>
        <w:tc>
          <w:tcPr>
            <w:tcW w:w="4961" w:type="dxa"/>
            <w:tcBorders>
              <w:right w:val="single" w:color="auto" w:sz="4" w:space="0"/>
            </w:tcBorders>
            <w:vAlign w:val="center"/>
          </w:tcPr>
          <w:p>
            <w:pPr>
              <w:jc w:val="center"/>
            </w:pPr>
            <w:r>
              <w:rPr>
                <w:rFonts w:hint="eastAsia" w:ascii="仿宋" w:hAnsi="仿宋" w:eastAsia="仿宋"/>
                <w:szCs w:val="21"/>
              </w:rPr>
              <w:t>此项得分</w:t>
            </w:r>
          </w:p>
        </w:tc>
        <w:tc>
          <w:tcPr>
            <w:tcW w:w="2268" w:type="dxa"/>
            <w:gridSpan w:val="3"/>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7" w:hRule="exact"/>
        </w:trPr>
        <w:tc>
          <w:tcPr>
            <w:tcW w:w="1134" w:type="dxa"/>
          </w:tcPr>
          <w:p>
            <w:pPr>
              <w:rPr>
                <w:rFonts w:ascii="仿宋" w:hAnsi="仿宋" w:eastAsia="仿宋"/>
                <w:b/>
                <w:sz w:val="28"/>
                <w:szCs w:val="28"/>
              </w:rPr>
            </w:pPr>
          </w:p>
        </w:tc>
        <w:tc>
          <w:tcPr>
            <w:tcW w:w="8647" w:type="dxa"/>
            <w:gridSpan w:val="5"/>
            <w:vAlign w:val="center"/>
          </w:tcPr>
          <w:p>
            <w:pPr>
              <w:jc w:val="center"/>
              <w:rPr>
                <w:rFonts w:asciiTheme="majorEastAsia" w:hAnsiTheme="majorEastAsia" w:eastAsiaTheme="majorEastAsia"/>
                <w:b/>
                <w:color w:val="000000" w:themeColor="text1"/>
                <w:szCs w:val="21"/>
                <w14:textFill>
                  <w14:solidFill>
                    <w14:schemeClr w14:val="tx1"/>
                  </w14:solidFill>
                </w14:textFill>
              </w:rPr>
            </w:pPr>
            <w:r>
              <w:rPr>
                <w:rFonts w:hint="eastAsia" w:asciiTheme="majorEastAsia" w:hAnsiTheme="majorEastAsia" w:eastAsiaTheme="majorEastAsia"/>
                <w:b/>
                <w:color w:val="000000" w:themeColor="text1"/>
                <w:szCs w:val="21"/>
                <w14:textFill>
                  <w14:solidFill>
                    <w14:schemeClr w14:val="tx1"/>
                  </w14:solidFill>
                </w14:textFill>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2" w:hRule="exact"/>
        </w:trPr>
        <w:tc>
          <w:tcPr>
            <w:tcW w:w="1134" w:type="dxa"/>
            <w:vAlign w:val="center"/>
          </w:tcPr>
          <w:p>
            <w:pPr>
              <w:jc w:val="center"/>
              <w:rPr>
                <w:rFonts w:ascii="仿宋" w:hAnsi="仿宋" w:eastAsia="仿宋"/>
                <w:szCs w:val="21"/>
              </w:rPr>
            </w:pPr>
            <w:r>
              <w:rPr>
                <w:rFonts w:hint="eastAsia" w:ascii="仿宋" w:hAnsi="仿宋" w:eastAsia="仿宋"/>
                <w:szCs w:val="21"/>
              </w:rPr>
              <w:t>评价结果</w:t>
            </w:r>
          </w:p>
        </w:tc>
        <w:tc>
          <w:tcPr>
            <w:tcW w:w="1418" w:type="dxa"/>
          </w:tcPr>
          <w:p>
            <w:pPr>
              <w:jc w:val="center"/>
            </w:pPr>
          </w:p>
        </w:tc>
        <w:tc>
          <w:tcPr>
            <w:tcW w:w="7229"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7" w:hRule="exact"/>
        </w:trPr>
        <w:tc>
          <w:tcPr>
            <w:tcW w:w="1134" w:type="dxa"/>
            <w:vAlign w:val="center"/>
          </w:tcPr>
          <w:p>
            <w:pPr>
              <w:jc w:val="center"/>
              <w:rPr>
                <w:rFonts w:ascii="仿宋" w:hAnsi="仿宋" w:eastAsia="仿宋"/>
                <w:szCs w:val="21"/>
              </w:rPr>
            </w:pPr>
            <w:r>
              <w:rPr>
                <w:rFonts w:hint="eastAsia" w:ascii="仿宋" w:hAnsi="仿宋" w:eastAsia="仿宋"/>
                <w:szCs w:val="21"/>
              </w:rPr>
              <w:t>评价日期</w:t>
            </w:r>
          </w:p>
        </w:tc>
        <w:tc>
          <w:tcPr>
            <w:tcW w:w="1418" w:type="dxa"/>
          </w:tcPr>
          <w:p>
            <w:pPr>
              <w:jc w:val="center"/>
            </w:pPr>
          </w:p>
        </w:tc>
        <w:tc>
          <w:tcPr>
            <w:tcW w:w="7229"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2" w:hRule="exact"/>
        </w:trPr>
        <w:tc>
          <w:tcPr>
            <w:tcW w:w="1134" w:type="dxa"/>
            <w:vAlign w:val="center"/>
          </w:tcPr>
          <w:p>
            <w:pPr>
              <w:jc w:val="center"/>
              <w:rPr>
                <w:rFonts w:ascii="仿宋" w:hAnsi="仿宋" w:eastAsia="仿宋"/>
                <w:szCs w:val="21"/>
              </w:rPr>
            </w:pPr>
            <w:r>
              <w:rPr>
                <w:rFonts w:hint="eastAsia" w:ascii="仿宋" w:hAnsi="仿宋" w:eastAsia="仿宋"/>
                <w:szCs w:val="21"/>
              </w:rPr>
              <w:t>审核人</w:t>
            </w:r>
          </w:p>
        </w:tc>
        <w:tc>
          <w:tcPr>
            <w:tcW w:w="1418" w:type="dxa"/>
          </w:tcPr>
          <w:p>
            <w:pPr>
              <w:jc w:val="center"/>
            </w:pPr>
          </w:p>
        </w:tc>
        <w:tc>
          <w:tcPr>
            <w:tcW w:w="7229" w:type="dxa"/>
            <w:gridSpan w:val="4"/>
            <w:vAlign w:val="center"/>
          </w:tcPr>
          <w:p>
            <w:pPr>
              <w:jc w:val="center"/>
            </w:pPr>
          </w:p>
        </w:tc>
      </w:tr>
    </w:tbl>
    <w:p>
      <w:pPr>
        <w:widowControl/>
        <w:jc w:val="left"/>
        <w:rPr>
          <w:rFonts w:asciiTheme="majorEastAsia" w:hAnsiTheme="majorEastAsia" w:eastAsiaTheme="majorEastAsia"/>
          <w:sz w:val="28"/>
          <w:szCs w:val="28"/>
        </w:rPr>
      </w:pPr>
      <w:r>
        <w:rPr>
          <w:rFonts w:hint="eastAsia" w:asciiTheme="majorEastAsia" w:hAnsiTheme="majorEastAsia" w:eastAsiaTheme="majorEastAsia"/>
          <w:sz w:val="28"/>
          <w:szCs w:val="28"/>
        </w:rPr>
        <w:t>附件2</w:t>
      </w:r>
    </w:p>
    <w:p>
      <w:pPr>
        <w:spacing w:line="500" w:lineRule="exact"/>
        <w:jc w:val="center"/>
        <w:rPr>
          <w:rFonts w:asciiTheme="minorEastAsia" w:hAnsiTheme="minorEastAsia"/>
          <w:b/>
          <w:sz w:val="32"/>
          <w:szCs w:val="32"/>
        </w:rPr>
      </w:pPr>
      <w:r>
        <w:rPr>
          <w:rFonts w:hint="eastAsia" w:asciiTheme="minorEastAsia" w:hAnsiTheme="minorEastAsia"/>
          <w:b/>
          <w:sz w:val="32"/>
          <w:szCs w:val="32"/>
        </w:rPr>
        <w:t>勘察设计人员（注册建筑师、注册结构工程师、注册勘察设计工程师）信用信息评价标准</w:t>
      </w:r>
    </w:p>
    <w:tbl>
      <w:tblPr>
        <w:tblStyle w:val="6"/>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418"/>
        <w:gridCol w:w="5081"/>
        <w:gridCol w:w="1298"/>
        <w:gridCol w:w="8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信用信息分类</w:t>
            </w:r>
          </w:p>
        </w:tc>
        <w:tc>
          <w:tcPr>
            <w:tcW w:w="1418" w:type="dxa"/>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信用信息指标</w:t>
            </w:r>
          </w:p>
        </w:tc>
        <w:tc>
          <w:tcPr>
            <w:tcW w:w="5081" w:type="dxa"/>
            <w:vAlign w:val="center"/>
          </w:tcPr>
          <w:p>
            <w:pPr>
              <w:jc w:val="center"/>
              <w:rPr>
                <w:rFonts w:asciiTheme="minorEastAsia" w:hAnsiTheme="minorEastAsia"/>
                <w:b/>
                <w:sz w:val="28"/>
                <w:szCs w:val="28"/>
              </w:rPr>
            </w:pPr>
            <w:r>
              <w:rPr>
                <w:rFonts w:hint="eastAsia" w:asciiTheme="minorEastAsia" w:hAnsiTheme="minorEastAsia"/>
                <w:b/>
                <w:sz w:val="28"/>
                <w:szCs w:val="28"/>
              </w:rPr>
              <w:t>评价标准</w:t>
            </w:r>
          </w:p>
        </w:tc>
        <w:tc>
          <w:tcPr>
            <w:tcW w:w="1298" w:type="dxa"/>
            <w:vAlign w:val="center"/>
          </w:tcPr>
          <w:p>
            <w:pPr>
              <w:jc w:val="center"/>
              <w:rPr>
                <w:rFonts w:asciiTheme="minorEastAsia" w:hAnsiTheme="minorEastAsia"/>
                <w:b/>
                <w:sz w:val="28"/>
                <w:szCs w:val="28"/>
              </w:rPr>
            </w:pPr>
            <w:r>
              <w:rPr>
                <w:rFonts w:hint="eastAsia" w:asciiTheme="minorEastAsia" w:hAnsiTheme="minorEastAsia"/>
                <w:b/>
                <w:sz w:val="28"/>
                <w:szCs w:val="28"/>
              </w:rPr>
              <w:t>分值</w:t>
            </w:r>
          </w:p>
        </w:tc>
        <w:tc>
          <w:tcPr>
            <w:tcW w:w="850" w:type="dxa"/>
            <w:vAlign w:val="center"/>
          </w:tcPr>
          <w:p>
            <w:pPr>
              <w:jc w:val="center"/>
              <w:rPr>
                <w:rFonts w:asciiTheme="minorEastAsia" w:hAnsiTheme="minorEastAsia"/>
                <w:b/>
                <w:sz w:val="28"/>
                <w:szCs w:val="28"/>
              </w:rPr>
            </w:pPr>
            <w:r>
              <w:rPr>
                <w:rFonts w:hint="eastAsia" w:asciiTheme="minorEastAsia" w:hAnsiTheme="minorEastAsia"/>
                <w:b/>
                <w:sz w:val="28"/>
                <w:szCs w:val="28"/>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基本信用</w:t>
            </w:r>
          </w:p>
          <w:p>
            <w:pPr>
              <w:jc w:val="center"/>
              <w:rPr>
                <w:rFonts w:ascii="仿宋" w:hAnsi="仿宋" w:eastAsia="仿宋"/>
                <w:szCs w:val="21"/>
              </w:rPr>
            </w:pPr>
            <w:r>
              <w:rPr>
                <w:rFonts w:hint="eastAsia" w:ascii="仿宋" w:hAnsi="仿宋" w:eastAsia="仿宋"/>
                <w:szCs w:val="21"/>
              </w:rPr>
              <w:t>信息（70分）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基本信息申报（35分）</w:t>
            </w:r>
          </w:p>
        </w:tc>
        <w:tc>
          <w:tcPr>
            <w:tcW w:w="5081" w:type="dxa"/>
            <w:vAlign w:val="center"/>
          </w:tcPr>
          <w:p>
            <w:pPr>
              <w:rPr>
                <w:rFonts w:ascii="仿宋" w:hAnsi="仿宋" w:eastAsia="仿宋"/>
                <w:szCs w:val="21"/>
              </w:rPr>
            </w:pPr>
            <w:r>
              <w:rPr>
                <w:rFonts w:hint="eastAsia" w:ascii="仿宋" w:hAnsi="仿宋" w:eastAsia="仿宋"/>
                <w:szCs w:val="21"/>
              </w:rPr>
              <w:t>姓名、执业资格证书编号及类别、岗位证书、注册执业单位。申报情况与资格证书记载及注册情况一致，得25分，一项不一致扣4分</w:t>
            </w:r>
          </w:p>
        </w:tc>
        <w:tc>
          <w:tcPr>
            <w:tcW w:w="1298" w:type="dxa"/>
            <w:vAlign w:val="center"/>
          </w:tcPr>
          <w:p>
            <w:pPr>
              <w:jc w:val="center"/>
              <w:rPr>
                <w:rFonts w:ascii="仿宋" w:hAnsi="仿宋" w:eastAsia="仿宋"/>
                <w:szCs w:val="21"/>
              </w:rPr>
            </w:pPr>
            <w:r>
              <w:rPr>
                <w:rFonts w:hint="eastAsia" w:ascii="仿宋" w:hAnsi="仿宋" w:eastAsia="仿宋"/>
                <w:szCs w:val="21"/>
              </w:rPr>
              <w:t>25分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5081" w:type="dxa"/>
            <w:vAlign w:val="center"/>
          </w:tcPr>
          <w:p>
            <w:pPr>
              <w:jc w:val="center"/>
              <w:rPr>
                <w:rFonts w:ascii="仿宋" w:hAnsi="仿宋" w:eastAsia="仿宋"/>
                <w:szCs w:val="21"/>
              </w:rPr>
            </w:pPr>
            <w:r>
              <w:rPr>
                <w:rFonts w:hint="eastAsia" w:ascii="仿宋" w:hAnsi="仿宋" w:eastAsia="仿宋"/>
                <w:szCs w:val="21"/>
              </w:rPr>
              <w:t>资格证书在到期前申请延续</w:t>
            </w:r>
          </w:p>
        </w:tc>
        <w:tc>
          <w:tcPr>
            <w:tcW w:w="1298" w:type="dxa"/>
            <w:vAlign w:val="center"/>
          </w:tcPr>
          <w:p>
            <w:pPr>
              <w:jc w:val="center"/>
              <w:rPr>
                <w:rFonts w:ascii="仿宋" w:hAnsi="仿宋" w:eastAsia="仿宋"/>
                <w:szCs w:val="21"/>
              </w:rPr>
            </w:pPr>
            <w:r>
              <w:rPr>
                <w:rFonts w:hint="eastAsia" w:ascii="仿宋" w:hAnsi="仿宋" w:eastAsia="仿宋"/>
                <w:szCs w:val="21"/>
              </w:rPr>
              <w:t>10分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业绩（35分）</w:t>
            </w:r>
          </w:p>
        </w:tc>
        <w:tc>
          <w:tcPr>
            <w:tcW w:w="5081" w:type="dxa"/>
            <w:vAlign w:val="center"/>
          </w:tcPr>
          <w:p>
            <w:pPr>
              <w:jc w:val="center"/>
              <w:rPr>
                <w:rFonts w:ascii="仿宋" w:hAnsi="仿宋" w:eastAsia="仿宋"/>
                <w:szCs w:val="21"/>
              </w:rPr>
            </w:pPr>
            <w:r>
              <w:rPr>
                <w:rFonts w:hint="eastAsia" w:ascii="仿宋" w:hAnsi="仿宋" w:eastAsia="仿宋"/>
                <w:szCs w:val="21"/>
              </w:rPr>
              <w:t>评价年度内承担工程设计业绩1项得12分</w:t>
            </w:r>
          </w:p>
        </w:tc>
        <w:tc>
          <w:tcPr>
            <w:tcW w:w="1298" w:type="dxa"/>
            <w:vAlign w:val="center"/>
          </w:tcPr>
          <w:p>
            <w:pPr>
              <w:jc w:val="center"/>
              <w:rPr>
                <w:rFonts w:ascii="仿宋" w:hAnsi="仿宋" w:eastAsia="仿宋"/>
                <w:szCs w:val="21"/>
              </w:rPr>
            </w:pPr>
            <w:r>
              <w:rPr>
                <w:rFonts w:hint="eastAsia" w:ascii="仿宋" w:hAnsi="仿宋" w:eastAsia="仿宋"/>
                <w:szCs w:val="21"/>
              </w:rPr>
              <w:t>最高35分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1418" w:type="dxa"/>
          </w:tcPr>
          <w:p>
            <w:pPr>
              <w:jc w:val="center"/>
              <w:rPr>
                <w:rFonts w:ascii="仿宋" w:hAnsi="仿宋" w:eastAsia="仿宋"/>
                <w:szCs w:val="21"/>
              </w:rPr>
            </w:pPr>
          </w:p>
        </w:tc>
        <w:tc>
          <w:tcPr>
            <w:tcW w:w="508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此项得分</w:t>
            </w:r>
          </w:p>
        </w:tc>
        <w:tc>
          <w:tcPr>
            <w:tcW w:w="2148"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r>
              <w:rPr>
                <w:rFonts w:hint="eastAsia" w:ascii="仿宋" w:hAnsi="仿宋" w:eastAsia="仿宋"/>
                <w:szCs w:val="21"/>
              </w:rPr>
              <w:t>良好信用信息（最高70分）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获奖（表彰）信息（最高40分）</w:t>
            </w:r>
          </w:p>
        </w:tc>
        <w:tc>
          <w:tcPr>
            <w:tcW w:w="508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优秀勘察设计项目和绿色建筑创新奖、詹天佑奖、建筑设计奖、梁思成建筑奖、工程勘察和建筑设计行业优秀勘察设计奖、国家科技进步奖</w:t>
            </w:r>
          </w:p>
        </w:tc>
        <w:tc>
          <w:tcPr>
            <w:tcW w:w="129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20/项（承担总设20分，项目负责人15分，专业技术负责人10分）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508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优秀工程勘察设计奖、建筑行业科技进步奖、优秀专利奖</w:t>
            </w:r>
          </w:p>
        </w:tc>
        <w:tc>
          <w:tcPr>
            <w:tcW w:w="129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15/项（承担总设15分，项目负责人12分，专业技术负责人10分）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508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获得全国工程勘察设计大师奖</w:t>
            </w:r>
          </w:p>
        </w:tc>
        <w:tc>
          <w:tcPr>
            <w:tcW w:w="129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20分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508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自治区科技示范工程、绿色建筑等</w:t>
            </w:r>
            <w:bookmarkStart w:id="0" w:name="_GoBack"/>
            <w:bookmarkEnd w:id="0"/>
          </w:p>
        </w:tc>
        <w:tc>
          <w:tcPr>
            <w:tcW w:w="129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4/项，最高8分（承担总设4分，项目负责人3分，专业技术负责人3分）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10" w:hRule="atLeast"/>
        </w:trPr>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科技创新与课题研究（最高15分）</w:t>
            </w:r>
          </w:p>
        </w:tc>
        <w:tc>
          <w:tcPr>
            <w:tcW w:w="5081" w:type="dxa"/>
            <w:vAlign w:val="center"/>
          </w:tcPr>
          <w:p>
            <w:pPr>
              <w:jc w:val="center"/>
              <w:rPr>
                <w:rFonts w:ascii="仿宋" w:hAnsi="仿宋" w:eastAsia="仿宋"/>
                <w:szCs w:val="21"/>
              </w:rPr>
            </w:pPr>
            <w:r>
              <w:rPr>
                <w:rFonts w:hint="eastAsia" w:ascii="仿宋" w:hAnsi="仿宋" w:eastAsia="仿宋"/>
                <w:szCs w:val="21"/>
              </w:rPr>
              <w:t>在国家级和省级刊物发表与业务领域相关的论文、国家级每篇4分，省级每篇2分（刊物应为核心期刊或行业内认可的刊物）</w:t>
            </w:r>
          </w:p>
        </w:tc>
        <w:tc>
          <w:tcPr>
            <w:tcW w:w="1298" w:type="dxa"/>
            <w:vAlign w:val="center"/>
          </w:tcPr>
          <w:p>
            <w:pPr>
              <w:jc w:val="center"/>
              <w:rPr>
                <w:rFonts w:ascii="仿宋" w:hAnsi="仿宋" w:eastAsia="仿宋"/>
                <w:szCs w:val="21"/>
              </w:rPr>
            </w:pPr>
            <w:r>
              <w:rPr>
                <w:rFonts w:hint="eastAsia" w:ascii="仿宋" w:hAnsi="仿宋" w:eastAsia="仿宋"/>
                <w:szCs w:val="21"/>
              </w:rPr>
              <w:t>4/2/篇</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6"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5081" w:type="dxa"/>
            <w:vAlign w:val="center"/>
          </w:tcPr>
          <w:p>
            <w:pPr>
              <w:jc w:val="center"/>
              <w:rPr>
                <w:rFonts w:ascii="仿宋" w:hAnsi="仿宋" w:eastAsia="仿宋"/>
                <w:szCs w:val="21"/>
              </w:rPr>
            </w:pPr>
            <w:r>
              <w:rPr>
                <w:rFonts w:hint="eastAsia" w:ascii="仿宋" w:hAnsi="仿宋" w:eastAsia="仿宋"/>
                <w:szCs w:val="21"/>
              </w:rPr>
              <w:t>参与政府部门或行业协会组织的课题研究、授课评卷、论坛讲座、技术咨询、意见反馈等</w:t>
            </w:r>
          </w:p>
        </w:tc>
        <w:tc>
          <w:tcPr>
            <w:tcW w:w="1298" w:type="dxa"/>
            <w:vAlign w:val="center"/>
          </w:tcPr>
          <w:p>
            <w:pPr>
              <w:jc w:val="center"/>
              <w:rPr>
                <w:rFonts w:ascii="仿宋" w:hAnsi="仿宋" w:eastAsia="仿宋"/>
                <w:szCs w:val="21"/>
              </w:rPr>
            </w:pPr>
            <w:r>
              <w:rPr>
                <w:rFonts w:hint="eastAsia" w:ascii="仿宋" w:hAnsi="仿宋" w:eastAsia="仿宋"/>
                <w:szCs w:val="21"/>
              </w:rPr>
              <w:t>2/项，课题主笔5/项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编制标准</w:t>
            </w:r>
          </w:p>
          <w:p>
            <w:pPr>
              <w:jc w:val="center"/>
              <w:rPr>
                <w:rFonts w:ascii="仿宋" w:hAnsi="仿宋" w:eastAsia="仿宋"/>
                <w:szCs w:val="21"/>
              </w:rPr>
            </w:pPr>
            <w:r>
              <w:rPr>
                <w:rFonts w:hint="eastAsia" w:ascii="仿宋" w:hAnsi="仿宋" w:eastAsia="仿宋"/>
                <w:szCs w:val="21"/>
              </w:rPr>
              <w:t>（定额）（最高10分）</w:t>
            </w:r>
          </w:p>
        </w:tc>
        <w:tc>
          <w:tcPr>
            <w:tcW w:w="5081" w:type="dxa"/>
            <w:vAlign w:val="center"/>
          </w:tcPr>
          <w:p>
            <w:pPr>
              <w:jc w:val="center"/>
              <w:rPr>
                <w:rFonts w:ascii="仿宋" w:hAnsi="仿宋" w:eastAsia="仿宋"/>
                <w:szCs w:val="21"/>
              </w:rPr>
            </w:pPr>
            <w:r>
              <w:rPr>
                <w:rFonts w:hint="eastAsia" w:ascii="仿宋" w:hAnsi="仿宋" w:eastAsia="仿宋"/>
                <w:szCs w:val="21"/>
              </w:rPr>
              <w:t>主编/参编已颁布的国家标准</w:t>
            </w:r>
          </w:p>
        </w:tc>
        <w:tc>
          <w:tcPr>
            <w:tcW w:w="1298" w:type="dxa"/>
            <w:vAlign w:val="center"/>
          </w:tcPr>
          <w:p>
            <w:pPr>
              <w:jc w:val="center"/>
              <w:rPr>
                <w:rFonts w:ascii="仿宋" w:hAnsi="仿宋" w:eastAsia="仿宋"/>
                <w:szCs w:val="21"/>
              </w:rPr>
            </w:pPr>
            <w:r>
              <w:rPr>
                <w:rFonts w:hint="eastAsia" w:ascii="仿宋" w:hAnsi="仿宋" w:eastAsia="仿宋"/>
                <w:szCs w:val="21"/>
              </w:rPr>
              <w:t>6/4/项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5081" w:type="dxa"/>
            <w:vAlign w:val="center"/>
          </w:tcPr>
          <w:p>
            <w:pPr>
              <w:jc w:val="center"/>
              <w:rPr>
                <w:rFonts w:ascii="仿宋" w:hAnsi="仿宋" w:eastAsia="仿宋"/>
                <w:szCs w:val="21"/>
              </w:rPr>
            </w:pPr>
            <w:r>
              <w:rPr>
                <w:rFonts w:hint="eastAsia" w:ascii="仿宋" w:hAnsi="仿宋" w:eastAsia="仿宋"/>
                <w:szCs w:val="21"/>
              </w:rPr>
              <w:t>主编</w:t>
            </w:r>
            <w:r>
              <w:rPr>
                <w:rFonts w:ascii="仿宋" w:hAnsi="仿宋" w:eastAsia="仿宋"/>
                <w:szCs w:val="21"/>
              </w:rPr>
              <w:t>/</w:t>
            </w:r>
            <w:r>
              <w:rPr>
                <w:rFonts w:hint="eastAsia" w:ascii="仿宋" w:hAnsi="仿宋" w:eastAsia="仿宋"/>
                <w:szCs w:val="21"/>
              </w:rPr>
              <w:t>参编已颁布的行业标准</w:t>
            </w:r>
          </w:p>
        </w:tc>
        <w:tc>
          <w:tcPr>
            <w:tcW w:w="1298" w:type="dxa"/>
            <w:vAlign w:val="center"/>
          </w:tcPr>
          <w:p>
            <w:pPr>
              <w:jc w:val="center"/>
              <w:rPr>
                <w:rFonts w:ascii="仿宋" w:hAnsi="仿宋" w:eastAsia="仿宋"/>
                <w:szCs w:val="21"/>
              </w:rPr>
            </w:pPr>
            <w:r>
              <w:rPr>
                <w:rFonts w:hint="eastAsia" w:ascii="仿宋" w:hAnsi="仿宋" w:eastAsia="仿宋"/>
                <w:szCs w:val="21"/>
              </w:rPr>
              <w:t>5/3/项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5081" w:type="dxa"/>
            <w:vAlign w:val="center"/>
          </w:tcPr>
          <w:p>
            <w:pPr>
              <w:jc w:val="center"/>
              <w:rPr>
                <w:rFonts w:ascii="仿宋" w:hAnsi="仿宋" w:eastAsia="仿宋"/>
                <w:szCs w:val="21"/>
              </w:rPr>
            </w:pPr>
            <w:r>
              <w:rPr>
                <w:rFonts w:hint="eastAsia" w:ascii="仿宋" w:hAnsi="仿宋" w:eastAsia="仿宋"/>
                <w:szCs w:val="21"/>
              </w:rPr>
              <w:t>主编/参编已颁布的自治区地方标准、团体标准</w:t>
            </w:r>
          </w:p>
        </w:tc>
        <w:tc>
          <w:tcPr>
            <w:tcW w:w="1298" w:type="dxa"/>
            <w:vAlign w:val="center"/>
          </w:tcPr>
          <w:p>
            <w:pPr>
              <w:jc w:val="center"/>
              <w:rPr>
                <w:rFonts w:ascii="仿宋" w:hAnsi="仿宋" w:eastAsia="仿宋"/>
                <w:szCs w:val="21"/>
              </w:rPr>
            </w:pPr>
            <w:r>
              <w:rPr>
                <w:rFonts w:hint="eastAsia" w:ascii="仿宋" w:hAnsi="仿宋" w:eastAsia="仿宋"/>
                <w:szCs w:val="21"/>
              </w:rPr>
              <w:t>3/2/项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ascii="仿宋" w:hAnsi="仿宋" w:eastAsia="仿宋"/>
                <w:szCs w:val="21"/>
              </w:rPr>
              <w:t>社会公益信息</w:t>
            </w:r>
            <w:r>
              <w:rPr>
                <w:rFonts w:hint="eastAsia" w:ascii="仿宋" w:hAnsi="仿宋" w:eastAsia="仿宋"/>
                <w:szCs w:val="21"/>
              </w:rPr>
              <w:t>（最高5分）</w:t>
            </w:r>
          </w:p>
        </w:tc>
        <w:tc>
          <w:tcPr>
            <w:tcW w:w="5081" w:type="dxa"/>
            <w:vAlign w:val="center"/>
          </w:tcPr>
          <w:p>
            <w:pPr>
              <w:jc w:val="center"/>
              <w:rPr>
                <w:rFonts w:ascii="仿宋" w:hAnsi="仿宋" w:eastAsia="仿宋"/>
                <w:szCs w:val="21"/>
              </w:rPr>
            </w:pPr>
            <w:r>
              <w:rPr>
                <w:rFonts w:hint="eastAsia" w:ascii="仿宋" w:hAnsi="仿宋" w:eastAsia="仿宋"/>
                <w:szCs w:val="21"/>
              </w:rPr>
              <w:t>参加住房城乡建设部门组织的抢险救灾活动</w:t>
            </w:r>
          </w:p>
        </w:tc>
        <w:tc>
          <w:tcPr>
            <w:tcW w:w="1298" w:type="dxa"/>
            <w:vAlign w:val="center"/>
          </w:tcPr>
          <w:p>
            <w:pPr>
              <w:jc w:val="center"/>
              <w:rPr>
                <w:rFonts w:ascii="仿宋" w:hAnsi="仿宋" w:eastAsia="仿宋"/>
                <w:szCs w:val="21"/>
              </w:rPr>
            </w:pPr>
            <w:r>
              <w:rPr>
                <w:rFonts w:hint="eastAsia" w:ascii="仿宋" w:hAnsi="仿宋" w:eastAsia="仿宋"/>
                <w:szCs w:val="21"/>
              </w:rPr>
              <w:t>2/次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499" w:type="dxa"/>
            <w:gridSpan w:val="2"/>
            <w:tcBorders>
              <w:right w:val="single" w:color="auto" w:sz="4" w:space="0"/>
            </w:tcBorders>
          </w:tcPr>
          <w:p>
            <w:pPr>
              <w:jc w:val="center"/>
              <w:rPr>
                <w:rFonts w:ascii="仿宋" w:hAnsi="仿宋" w:eastAsia="仿宋"/>
                <w:szCs w:val="21"/>
              </w:rPr>
            </w:pPr>
            <w:r>
              <w:rPr>
                <w:rFonts w:hint="eastAsia" w:ascii="仿宋" w:hAnsi="仿宋" w:eastAsia="仿宋"/>
                <w:szCs w:val="21"/>
              </w:rPr>
              <w:t>此项得分</w:t>
            </w:r>
          </w:p>
        </w:tc>
        <w:tc>
          <w:tcPr>
            <w:tcW w:w="2148" w:type="dxa"/>
            <w:gridSpan w:val="2"/>
            <w:tcBorders>
              <w:left w:val="single" w:color="auto" w:sz="4" w:space="0"/>
            </w:tcBorders>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r>
              <w:rPr>
                <w:rFonts w:hint="eastAsia" w:ascii="仿宋" w:hAnsi="仿宋" w:eastAsia="仿宋"/>
                <w:szCs w:val="21"/>
              </w:rPr>
              <w:t>不良</w:t>
            </w:r>
          </w:p>
          <w:p>
            <w:pPr>
              <w:jc w:val="center"/>
              <w:rPr>
                <w:rFonts w:ascii="仿宋" w:hAnsi="仿宋" w:eastAsia="仿宋"/>
                <w:szCs w:val="21"/>
              </w:rPr>
            </w:pPr>
            <w:r>
              <w:rPr>
                <w:rFonts w:hint="eastAsia" w:ascii="仿宋" w:hAnsi="仿宋" w:eastAsia="仿宋"/>
                <w:szCs w:val="21"/>
              </w:rPr>
              <w:t>信用</w:t>
            </w:r>
          </w:p>
          <w:p>
            <w:pPr>
              <w:jc w:val="center"/>
              <w:rPr>
                <w:rFonts w:ascii="仿宋" w:hAnsi="仿宋" w:eastAsia="仿宋"/>
                <w:szCs w:val="21"/>
              </w:rPr>
            </w:pPr>
            <w:r>
              <w:rPr>
                <w:rFonts w:hint="eastAsia" w:ascii="仿宋" w:hAnsi="仿宋" w:eastAsia="仿宋"/>
                <w:szCs w:val="21"/>
              </w:rPr>
              <w:t>信息</w:t>
            </w:r>
          </w:p>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市场行为</w:t>
            </w:r>
          </w:p>
        </w:tc>
        <w:tc>
          <w:tcPr>
            <w:tcW w:w="5081" w:type="dxa"/>
            <w:vAlign w:val="center"/>
          </w:tcPr>
          <w:p>
            <w:pPr>
              <w:jc w:val="center"/>
              <w:rPr>
                <w:rFonts w:ascii="仿宋" w:hAnsi="仿宋" w:eastAsia="仿宋"/>
                <w:szCs w:val="21"/>
              </w:rPr>
            </w:pPr>
            <w:r>
              <w:rPr>
                <w:rFonts w:hint="eastAsia" w:ascii="仿宋" w:hAnsi="仿宋" w:eastAsia="仿宋"/>
                <w:szCs w:val="21"/>
              </w:rPr>
              <w:t>受到住房城乡建设行政主管部门注销执业资格行政处罚，或者出借、转让、出卖注册证书、执业印章受到行政处罚的；</w:t>
            </w:r>
          </w:p>
        </w:tc>
        <w:tc>
          <w:tcPr>
            <w:tcW w:w="1298" w:type="dxa"/>
            <w:vMerge w:val="restart"/>
            <w:vAlign w:val="center"/>
          </w:tcPr>
          <w:p>
            <w:pPr>
              <w:jc w:val="center"/>
              <w:rPr>
                <w:rFonts w:ascii="仿宋" w:hAnsi="仿宋" w:eastAsia="仿宋"/>
                <w:szCs w:val="21"/>
              </w:rPr>
            </w:pPr>
            <w:r>
              <w:rPr>
                <w:rFonts w:hint="eastAsia" w:ascii="仿宋" w:hAnsi="仿宋" w:eastAsia="仿宋"/>
                <w:szCs w:val="21"/>
              </w:rPr>
              <w:t>评定为C级</w:t>
            </w:r>
          </w:p>
        </w:tc>
        <w:tc>
          <w:tcPr>
            <w:tcW w:w="850" w:type="dxa"/>
            <w:vMerge w:val="restart"/>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5081" w:type="dxa"/>
            <w:vAlign w:val="center"/>
          </w:tcPr>
          <w:p>
            <w:pPr>
              <w:jc w:val="center"/>
              <w:rPr>
                <w:rFonts w:ascii="仿宋" w:hAnsi="仿宋" w:eastAsia="仿宋"/>
                <w:szCs w:val="21"/>
              </w:rPr>
            </w:pPr>
            <w:r>
              <w:rPr>
                <w:rFonts w:hint="eastAsia" w:ascii="仿宋" w:hAnsi="仿宋" w:eastAsia="仿宋"/>
                <w:szCs w:val="21"/>
              </w:rPr>
              <w:t>勘察、设计从业人员在执业活动中弄虚作假提供执业活动成果文件，受到行政处罚的；</w:t>
            </w:r>
          </w:p>
        </w:tc>
        <w:tc>
          <w:tcPr>
            <w:tcW w:w="129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5081" w:type="dxa"/>
            <w:vAlign w:val="center"/>
          </w:tcPr>
          <w:p>
            <w:pPr>
              <w:jc w:val="center"/>
              <w:rPr>
                <w:rFonts w:ascii="仿宋" w:hAnsi="仿宋" w:eastAsia="仿宋"/>
                <w:szCs w:val="21"/>
              </w:rPr>
            </w:pPr>
            <w:r>
              <w:rPr>
                <w:rFonts w:hint="eastAsia" w:ascii="仿宋" w:hAnsi="仿宋" w:eastAsia="仿宋"/>
                <w:szCs w:val="21"/>
              </w:rPr>
              <w:t>勘察、设计从业人员未按照工程建设强制性标准出具成果文件的，受到行政处罚的；</w:t>
            </w:r>
          </w:p>
        </w:tc>
        <w:tc>
          <w:tcPr>
            <w:tcW w:w="129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5081" w:type="dxa"/>
            <w:vAlign w:val="center"/>
          </w:tcPr>
          <w:p>
            <w:pPr>
              <w:jc w:val="center"/>
              <w:rPr>
                <w:rFonts w:ascii="仿宋" w:hAnsi="仿宋" w:eastAsia="仿宋"/>
                <w:szCs w:val="21"/>
              </w:rPr>
            </w:pPr>
            <w:r>
              <w:rPr>
                <w:rFonts w:hint="eastAsia" w:ascii="仿宋" w:hAnsi="仿宋" w:eastAsia="仿宋"/>
                <w:szCs w:val="21"/>
              </w:rPr>
              <w:t>项目负责人或技术负责人因未依法履行安全生产管理职责或者未执行法律法规、工程建设强制性标准，发生一般及以上质量安全生产事故或消防事故的；</w:t>
            </w:r>
          </w:p>
        </w:tc>
        <w:tc>
          <w:tcPr>
            <w:tcW w:w="129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5081" w:type="dxa"/>
            <w:vAlign w:val="center"/>
          </w:tcPr>
          <w:p>
            <w:pPr>
              <w:jc w:val="center"/>
              <w:rPr>
                <w:rFonts w:ascii="仿宋" w:hAnsi="仿宋" w:eastAsia="仿宋"/>
                <w:szCs w:val="21"/>
              </w:rPr>
            </w:pPr>
            <w:r>
              <w:rPr>
                <w:rFonts w:hint="eastAsia" w:ascii="仿宋" w:hAnsi="仿宋" w:eastAsia="仿宋"/>
                <w:szCs w:val="21"/>
              </w:rPr>
              <w:t>被司法机关纳入失信被执行人名单的；</w:t>
            </w:r>
          </w:p>
        </w:tc>
        <w:tc>
          <w:tcPr>
            <w:tcW w:w="129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5081" w:type="dxa"/>
            <w:vAlign w:val="center"/>
          </w:tcPr>
          <w:p>
            <w:pPr>
              <w:jc w:val="center"/>
              <w:rPr>
                <w:rFonts w:ascii="仿宋" w:hAnsi="仿宋" w:eastAsia="仿宋"/>
                <w:szCs w:val="21"/>
              </w:rPr>
            </w:pPr>
            <w:r>
              <w:rPr>
                <w:rFonts w:hint="eastAsia" w:ascii="仿宋" w:hAnsi="仿宋" w:eastAsia="仿宋"/>
                <w:szCs w:val="21"/>
              </w:rPr>
              <w:t>法律、法规、规章规定的其他严重失信行为的。</w:t>
            </w:r>
          </w:p>
        </w:tc>
        <w:tc>
          <w:tcPr>
            <w:tcW w:w="129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5081" w:type="dxa"/>
            <w:vAlign w:val="center"/>
          </w:tcPr>
          <w:p>
            <w:pPr>
              <w:jc w:val="center"/>
              <w:rPr>
                <w:rFonts w:ascii="仿宋" w:hAnsi="仿宋" w:eastAsia="仿宋"/>
                <w:szCs w:val="21"/>
              </w:rPr>
            </w:pPr>
            <w:r>
              <w:rPr>
                <w:rFonts w:hint="eastAsia" w:ascii="仿宋" w:hAnsi="仿宋" w:eastAsia="仿宋"/>
                <w:szCs w:val="21"/>
              </w:rPr>
              <w:t>发生一般质量安全事故</w:t>
            </w:r>
          </w:p>
        </w:tc>
        <w:tc>
          <w:tcPr>
            <w:tcW w:w="1298" w:type="dxa"/>
            <w:vAlign w:val="center"/>
          </w:tcPr>
          <w:p>
            <w:pPr>
              <w:jc w:val="center"/>
              <w:rPr>
                <w:rFonts w:ascii="仿宋" w:hAnsi="仿宋" w:eastAsia="仿宋"/>
                <w:szCs w:val="21"/>
              </w:rPr>
            </w:pPr>
            <w:r>
              <w:rPr>
                <w:rFonts w:hint="eastAsia" w:ascii="仿宋" w:hAnsi="仿宋" w:eastAsia="仿宋"/>
                <w:szCs w:val="21"/>
              </w:rPr>
              <w:t>-20/次</w:t>
            </w:r>
          </w:p>
        </w:tc>
        <w:tc>
          <w:tcPr>
            <w:tcW w:w="850" w:type="dxa"/>
            <w:vAlign w:val="center"/>
          </w:tcPr>
          <w:p>
            <w:pPr>
              <w:jc w:val="center"/>
              <w:rPr>
                <w:rFonts w:ascii="仿宋" w:hAnsi="仿宋" w:eastAsia="仿宋"/>
                <w:szCs w:val="21"/>
              </w:rPr>
            </w:pPr>
            <w:r>
              <w:rPr>
                <w:rFonts w:ascii="仿宋" w:hAnsi="仿宋" w:eastAsia="仿宋"/>
                <w:szCs w:val="21"/>
              </w:rPr>
              <w:t>经认定免责的，不扣分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5081" w:type="dxa"/>
            <w:vAlign w:val="center"/>
          </w:tcPr>
          <w:p>
            <w:pPr>
              <w:jc w:val="center"/>
              <w:rPr>
                <w:rFonts w:ascii="仿宋" w:hAnsi="仿宋" w:eastAsia="仿宋"/>
                <w:szCs w:val="21"/>
              </w:rPr>
            </w:pPr>
            <w:r>
              <w:rPr>
                <w:rFonts w:hint="eastAsia" w:ascii="仿宋" w:hAnsi="仿宋" w:eastAsia="仿宋"/>
                <w:szCs w:val="21"/>
              </w:rPr>
              <w:t>受到其他行政处罚的</w:t>
            </w:r>
          </w:p>
        </w:tc>
        <w:tc>
          <w:tcPr>
            <w:tcW w:w="129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5081" w:type="dxa"/>
            <w:vAlign w:val="center"/>
          </w:tcPr>
          <w:p>
            <w:pPr>
              <w:jc w:val="center"/>
              <w:rPr>
                <w:rFonts w:ascii="仿宋" w:hAnsi="仿宋" w:eastAsia="仿宋"/>
                <w:szCs w:val="21"/>
              </w:rPr>
            </w:pPr>
            <w:r>
              <w:rPr>
                <w:rFonts w:hint="eastAsia" w:ascii="仿宋" w:hAnsi="仿宋" w:eastAsia="仿宋"/>
                <w:szCs w:val="21"/>
              </w:rPr>
              <w:t>受到通报批评或其他行政处理的</w:t>
            </w:r>
          </w:p>
        </w:tc>
        <w:tc>
          <w:tcPr>
            <w:tcW w:w="1298" w:type="dxa"/>
            <w:vAlign w:val="center"/>
          </w:tcPr>
          <w:p>
            <w:pPr>
              <w:jc w:val="center"/>
              <w:rPr>
                <w:rFonts w:ascii="仿宋" w:hAnsi="仿宋" w:eastAsia="仿宋"/>
                <w:szCs w:val="21"/>
              </w:rPr>
            </w:pPr>
            <w:r>
              <w:rPr>
                <w:rFonts w:hint="eastAsia" w:ascii="仿宋" w:hAnsi="仿宋" w:eastAsia="仿宋"/>
                <w:szCs w:val="21"/>
              </w:rPr>
              <w:t>-8/次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508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发生质量投诉，经认定属勘察设计责任的</w:t>
            </w:r>
          </w:p>
        </w:tc>
        <w:tc>
          <w:tcPr>
            <w:tcW w:w="1298" w:type="dxa"/>
            <w:vAlign w:val="center"/>
          </w:tcPr>
          <w:p>
            <w:pPr>
              <w:jc w:val="center"/>
              <w:rPr>
                <w:rFonts w:ascii="仿宋" w:hAnsi="仿宋" w:eastAsia="仿宋"/>
                <w:szCs w:val="21"/>
              </w:rPr>
            </w:pPr>
            <w:r>
              <w:rPr>
                <w:rFonts w:hint="eastAsia" w:ascii="仿宋" w:hAnsi="仿宋" w:eastAsia="仿宋"/>
                <w:szCs w:val="21"/>
              </w:rPr>
              <w:t>-8/次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508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发生质量投诉，经认定属勘察设计责任，且造成严重社会影响的</w:t>
            </w:r>
          </w:p>
        </w:tc>
        <w:tc>
          <w:tcPr>
            <w:tcW w:w="1298" w:type="dxa"/>
            <w:vAlign w:val="center"/>
          </w:tcPr>
          <w:p>
            <w:pPr>
              <w:jc w:val="center"/>
              <w:rPr>
                <w:rFonts w:ascii="仿宋" w:hAnsi="仿宋" w:eastAsia="仿宋"/>
                <w:szCs w:val="21"/>
              </w:rPr>
            </w:pPr>
            <w:r>
              <w:rPr>
                <w:rFonts w:hint="eastAsia" w:ascii="仿宋" w:hAnsi="仿宋" w:eastAsia="仿宋"/>
                <w:szCs w:val="21"/>
              </w:rPr>
              <w:t>-20/次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5081" w:type="dxa"/>
            <w:vAlign w:val="center"/>
          </w:tcPr>
          <w:p>
            <w:pPr>
              <w:jc w:val="center"/>
              <w:rPr>
                <w:rFonts w:ascii="仿宋" w:hAnsi="仿宋" w:eastAsia="仿宋"/>
                <w:color w:val="000000"/>
                <w:szCs w:val="21"/>
              </w:rPr>
            </w:pPr>
            <w:r>
              <w:rPr>
                <w:rFonts w:hint="eastAsia" w:ascii="仿宋" w:hAnsi="仿宋" w:eastAsia="仿宋"/>
                <w:color w:val="000000" w:themeColor="text1"/>
                <w:szCs w:val="21"/>
                <w14:textFill>
                  <w14:solidFill>
                    <w14:schemeClr w14:val="tx1"/>
                  </w14:solidFill>
                </w14:textFill>
              </w:rPr>
              <w:t>经司法机关判决或裁定认定有合同违约行为的</w:t>
            </w:r>
          </w:p>
        </w:tc>
        <w:tc>
          <w:tcPr>
            <w:tcW w:w="129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pPr>
            <w:r>
              <w:rPr>
                <w:rFonts w:hint="eastAsia" w:ascii="仿宋" w:hAnsi="仿宋" w:eastAsia="仿宋"/>
                <w:szCs w:val="21"/>
              </w:rPr>
              <w:t>小计得分</w:t>
            </w:r>
          </w:p>
        </w:tc>
        <w:tc>
          <w:tcPr>
            <w:tcW w:w="1418" w:type="dxa"/>
          </w:tcPr>
          <w:p>
            <w:pPr>
              <w:jc w:val="center"/>
              <w:rPr>
                <w:rFonts w:ascii="仿宋" w:hAnsi="仿宋" w:eastAsia="仿宋"/>
                <w:szCs w:val="21"/>
              </w:rPr>
            </w:pPr>
          </w:p>
        </w:tc>
        <w:tc>
          <w:tcPr>
            <w:tcW w:w="5081" w:type="dxa"/>
            <w:tcBorders>
              <w:right w:val="single" w:color="auto" w:sz="4" w:space="0"/>
            </w:tcBorders>
            <w:vAlign w:val="center"/>
          </w:tcPr>
          <w:p>
            <w:pPr>
              <w:jc w:val="center"/>
            </w:pPr>
            <w:r>
              <w:rPr>
                <w:rFonts w:hint="eastAsia" w:ascii="仿宋" w:hAnsi="仿宋" w:eastAsia="仿宋"/>
                <w:szCs w:val="21"/>
              </w:rPr>
              <w:t>此项得分</w:t>
            </w:r>
          </w:p>
        </w:tc>
        <w:tc>
          <w:tcPr>
            <w:tcW w:w="2148" w:type="dxa"/>
            <w:gridSpan w:val="2"/>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tcPr>
          <w:p>
            <w:pPr>
              <w:jc w:val="center"/>
              <w:rPr>
                <w:rFonts w:ascii="仿宋" w:hAnsi="仿宋" w:eastAsia="仿宋"/>
                <w:b/>
                <w:sz w:val="28"/>
                <w:szCs w:val="28"/>
              </w:rPr>
            </w:pPr>
          </w:p>
        </w:tc>
        <w:tc>
          <w:tcPr>
            <w:tcW w:w="8647" w:type="dxa"/>
            <w:gridSpan w:val="4"/>
            <w:vAlign w:val="center"/>
          </w:tcPr>
          <w:p>
            <w:pPr>
              <w:jc w:val="center"/>
            </w:pPr>
            <w:r>
              <w:rPr>
                <w:rFonts w:hint="eastAsia" w:ascii="仿宋" w:hAnsi="仿宋" w:eastAsia="仿宋"/>
                <w:b/>
                <w:sz w:val="28"/>
                <w:szCs w:val="28"/>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评价结果</w:t>
            </w:r>
          </w:p>
        </w:tc>
        <w:tc>
          <w:tcPr>
            <w:tcW w:w="1418" w:type="dxa"/>
          </w:tcPr>
          <w:p>
            <w:pPr>
              <w:jc w:val="center"/>
            </w:pPr>
          </w:p>
        </w:tc>
        <w:tc>
          <w:tcPr>
            <w:tcW w:w="7229"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评价日期</w:t>
            </w:r>
          </w:p>
        </w:tc>
        <w:tc>
          <w:tcPr>
            <w:tcW w:w="1418" w:type="dxa"/>
          </w:tcPr>
          <w:p>
            <w:pPr>
              <w:jc w:val="center"/>
            </w:pPr>
          </w:p>
        </w:tc>
        <w:tc>
          <w:tcPr>
            <w:tcW w:w="7229"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审核人</w:t>
            </w:r>
          </w:p>
        </w:tc>
        <w:tc>
          <w:tcPr>
            <w:tcW w:w="1418" w:type="dxa"/>
          </w:tcPr>
          <w:p>
            <w:pPr>
              <w:jc w:val="center"/>
            </w:pPr>
          </w:p>
        </w:tc>
        <w:tc>
          <w:tcPr>
            <w:tcW w:w="7229" w:type="dxa"/>
            <w:gridSpan w:val="3"/>
            <w:vAlign w:val="center"/>
          </w:tcPr>
          <w:p>
            <w:pPr>
              <w:jc w:val="center"/>
            </w:pPr>
          </w:p>
        </w:tc>
      </w:tr>
    </w:tbl>
    <w:p>
      <w:pPr>
        <w:spacing w:line="500" w:lineRule="exact"/>
        <w:jc w:val="center"/>
        <w:rPr>
          <w:rFonts w:ascii="仿宋" w:hAnsi="仿宋" w:eastAsia="仿宋"/>
          <w:sz w:val="32"/>
          <w:szCs w:val="32"/>
        </w:rPr>
      </w:pPr>
    </w:p>
    <w:p>
      <w:pPr/>
    </w:p>
    <w:p>
      <w:pPr>
        <w:widowControl/>
        <w:jc w:val="left"/>
      </w:pPr>
      <w:r>
        <w:br w:type="page"/>
      </w:r>
    </w:p>
    <w:p>
      <w:pPr>
        <w:rPr>
          <w:rFonts w:asciiTheme="majorEastAsia" w:hAnsiTheme="majorEastAsia" w:eastAsiaTheme="majorEastAsia"/>
          <w:sz w:val="28"/>
          <w:szCs w:val="28"/>
        </w:rPr>
      </w:pPr>
      <w:r>
        <w:rPr>
          <w:rFonts w:hint="eastAsia" w:asciiTheme="majorEastAsia" w:hAnsiTheme="majorEastAsia" w:eastAsiaTheme="majorEastAsia"/>
          <w:sz w:val="28"/>
          <w:szCs w:val="28"/>
        </w:rPr>
        <w:t>附件3</w:t>
      </w:r>
    </w:p>
    <w:p>
      <w:pPr>
        <w:jc w:val="center"/>
        <w:rPr>
          <w:rFonts w:ascii="仿宋" w:hAnsi="仿宋" w:eastAsia="仿宋"/>
          <w:sz w:val="32"/>
          <w:szCs w:val="32"/>
        </w:rPr>
      </w:pPr>
      <w:r>
        <w:rPr>
          <w:rFonts w:hint="eastAsia" w:asciiTheme="minorEastAsia" w:hAnsiTheme="minorEastAsia"/>
          <w:b/>
          <w:sz w:val="32"/>
          <w:szCs w:val="32"/>
        </w:rPr>
        <w:t>施工企业信用信息评价标准</w:t>
      </w:r>
    </w:p>
    <w:tbl>
      <w:tblPr>
        <w:tblStyle w:val="6"/>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418"/>
        <w:gridCol w:w="4961"/>
        <w:gridCol w:w="1418"/>
        <w:gridCol w:w="8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信用信息分类</w:t>
            </w:r>
          </w:p>
        </w:tc>
        <w:tc>
          <w:tcPr>
            <w:tcW w:w="1418" w:type="dxa"/>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信用信息指标</w:t>
            </w:r>
          </w:p>
        </w:tc>
        <w:tc>
          <w:tcPr>
            <w:tcW w:w="4961" w:type="dxa"/>
            <w:vAlign w:val="center"/>
          </w:tcPr>
          <w:p>
            <w:pPr>
              <w:jc w:val="center"/>
              <w:rPr>
                <w:rFonts w:asciiTheme="minorEastAsia" w:hAnsiTheme="minorEastAsia"/>
                <w:b/>
                <w:sz w:val="28"/>
                <w:szCs w:val="28"/>
              </w:rPr>
            </w:pPr>
            <w:r>
              <w:rPr>
                <w:rFonts w:hint="eastAsia" w:asciiTheme="minorEastAsia" w:hAnsiTheme="minorEastAsia"/>
                <w:b/>
                <w:sz w:val="28"/>
                <w:szCs w:val="28"/>
              </w:rPr>
              <w:t>评价标准</w:t>
            </w:r>
          </w:p>
        </w:tc>
        <w:tc>
          <w:tcPr>
            <w:tcW w:w="1418" w:type="dxa"/>
            <w:vAlign w:val="center"/>
          </w:tcPr>
          <w:p>
            <w:pPr>
              <w:jc w:val="center"/>
              <w:rPr>
                <w:rFonts w:asciiTheme="minorEastAsia" w:hAnsiTheme="minorEastAsia"/>
                <w:b/>
                <w:sz w:val="28"/>
                <w:szCs w:val="28"/>
              </w:rPr>
            </w:pPr>
            <w:r>
              <w:rPr>
                <w:rFonts w:hint="eastAsia" w:asciiTheme="minorEastAsia" w:hAnsiTheme="minorEastAsia"/>
                <w:b/>
                <w:sz w:val="28"/>
                <w:szCs w:val="28"/>
              </w:rPr>
              <w:t>分值</w:t>
            </w:r>
          </w:p>
        </w:tc>
        <w:tc>
          <w:tcPr>
            <w:tcW w:w="850" w:type="dxa"/>
            <w:vAlign w:val="center"/>
          </w:tcPr>
          <w:p>
            <w:pPr>
              <w:jc w:val="center"/>
              <w:rPr>
                <w:rFonts w:asciiTheme="minorEastAsia" w:hAnsiTheme="minorEastAsia"/>
                <w:b/>
                <w:sz w:val="28"/>
                <w:szCs w:val="28"/>
              </w:rPr>
            </w:pPr>
            <w:r>
              <w:rPr>
                <w:rFonts w:hint="eastAsia" w:asciiTheme="minorEastAsia" w:hAnsiTheme="minorEastAsia"/>
                <w:b/>
                <w:sz w:val="28"/>
                <w:szCs w:val="28"/>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基本信用</w:t>
            </w:r>
          </w:p>
          <w:p>
            <w:pPr>
              <w:jc w:val="center"/>
              <w:rPr>
                <w:rFonts w:ascii="仿宋" w:hAnsi="仿宋" w:eastAsia="仿宋"/>
                <w:szCs w:val="21"/>
              </w:rPr>
            </w:pPr>
            <w:r>
              <w:rPr>
                <w:rFonts w:hint="eastAsia" w:ascii="仿宋" w:hAnsi="仿宋" w:eastAsia="仿宋"/>
                <w:szCs w:val="21"/>
              </w:rPr>
              <w:t>信息（70分）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企业资质情况信息申报（45分）</w:t>
            </w:r>
          </w:p>
        </w:tc>
        <w:tc>
          <w:tcPr>
            <w:tcW w:w="4961" w:type="dxa"/>
            <w:vAlign w:val="center"/>
          </w:tcPr>
          <w:p>
            <w:pPr>
              <w:rPr>
                <w:rFonts w:ascii="仿宋" w:hAnsi="仿宋" w:eastAsia="仿宋"/>
                <w:szCs w:val="21"/>
              </w:rPr>
            </w:pPr>
            <w:r>
              <w:rPr>
                <w:rFonts w:hint="eastAsia" w:ascii="仿宋" w:hAnsi="仿宋" w:eastAsia="仿宋"/>
                <w:szCs w:val="21"/>
              </w:rPr>
              <w:t>企业名称、统一社会信用代码；企业法定代表人、主要负责人、技术负责人、项目负责人；企业住所地、联系方式；企业资质等级、从业（经营）范围、有效期限；从业人员姓名、执业资格证书编号及类别、岗位证书、注册执业单位，取得质量体系认证等情况。申报情况与资质证书记载及资质审批情况一致，得35分，一项不一致扣3分</w:t>
            </w:r>
          </w:p>
        </w:tc>
        <w:tc>
          <w:tcPr>
            <w:tcW w:w="1418" w:type="dxa"/>
            <w:vAlign w:val="center"/>
          </w:tcPr>
          <w:p>
            <w:pPr>
              <w:jc w:val="center"/>
              <w:rPr>
                <w:rFonts w:ascii="仿宋" w:hAnsi="仿宋" w:eastAsia="仿宋"/>
                <w:szCs w:val="21"/>
              </w:rPr>
            </w:pPr>
            <w:r>
              <w:rPr>
                <w:rFonts w:hint="eastAsia" w:ascii="仿宋" w:hAnsi="仿宋" w:eastAsia="仿宋"/>
                <w:szCs w:val="21"/>
              </w:rPr>
              <w:t>35</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资质证书在到期前60日内申请延续</w:t>
            </w:r>
          </w:p>
        </w:tc>
        <w:tc>
          <w:tcPr>
            <w:tcW w:w="1418" w:type="dxa"/>
            <w:vAlign w:val="center"/>
          </w:tcPr>
          <w:p>
            <w:pPr>
              <w:jc w:val="center"/>
              <w:rPr>
                <w:rFonts w:ascii="仿宋" w:hAnsi="仿宋" w:eastAsia="仿宋"/>
                <w:szCs w:val="21"/>
              </w:rPr>
            </w:pPr>
            <w:r>
              <w:rPr>
                <w:rFonts w:hint="eastAsia" w:ascii="仿宋" w:hAnsi="仿宋" w:eastAsia="仿宋"/>
                <w:szCs w:val="21"/>
              </w:rPr>
              <w:t>5</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投保建筑工程一切险、安装工程一切险、工程质量保险</w:t>
            </w:r>
          </w:p>
        </w:tc>
        <w:tc>
          <w:tcPr>
            <w:tcW w:w="1418" w:type="dxa"/>
            <w:vAlign w:val="center"/>
          </w:tcPr>
          <w:p>
            <w:pPr>
              <w:jc w:val="center"/>
              <w:rPr>
                <w:rFonts w:ascii="仿宋" w:hAnsi="仿宋" w:eastAsia="仿宋"/>
                <w:szCs w:val="21"/>
              </w:rPr>
            </w:pPr>
            <w:r>
              <w:rPr>
                <w:rFonts w:hint="eastAsia" w:ascii="仿宋" w:hAnsi="仿宋" w:eastAsia="仿宋"/>
                <w:szCs w:val="21"/>
              </w:rPr>
              <w:t>2/项（最高5分）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企业业绩</w:t>
            </w:r>
          </w:p>
          <w:p>
            <w:pPr>
              <w:jc w:val="center"/>
              <w:rPr>
                <w:rFonts w:ascii="仿宋" w:hAnsi="仿宋" w:eastAsia="仿宋"/>
                <w:szCs w:val="21"/>
              </w:rPr>
            </w:pPr>
            <w:r>
              <w:rPr>
                <w:rFonts w:hint="eastAsia" w:ascii="仿宋" w:hAnsi="仿宋" w:eastAsia="仿宋"/>
                <w:szCs w:val="21"/>
              </w:rPr>
              <w:t>（15分）</w:t>
            </w:r>
          </w:p>
        </w:tc>
        <w:tc>
          <w:tcPr>
            <w:tcW w:w="4961" w:type="dxa"/>
            <w:vAlign w:val="center"/>
          </w:tcPr>
          <w:p>
            <w:pPr>
              <w:jc w:val="center"/>
              <w:rPr>
                <w:rFonts w:ascii="仿宋" w:hAnsi="仿宋" w:eastAsia="仿宋"/>
                <w:szCs w:val="21"/>
              </w:rPr>
            </w:pPr>
            <w:r>
              <w:rPr>
                <w:rFonts w:hint="eastAsia" w:ascii="仿宋" w:hAnsi="仿宋" w:eastAsia="仿宋"/>
                <w:szCs w:val="21"/>
              </w:rPr>
              <w:t>评价年度内承担与企业最高资质等级相符的业绩1项得8分，2项以上得15分，否则不得分。</w:t>
            </w:r>
          </w:p>
        </w:tc>
        <w:tc>
          <w:tcPr>
            <w:tcW w:w="1418" w:type="dxa"/>
            <w:vAlign w:val="center"/>
          </w:tcPr>
          <w:p>
            <w:pPr>
              <w:jc w:val="center"/>
              <w:rPr>
                <w:rFonts w:ascii="仿宋" w:hAnsi="仿宋" w:eastAsia="仿宋"/>
                <w:szCs w:val="21"/>
              </w:rPr>
            </w:pPr>
            <w:r>
              <w:rPr>
                <w:rFonts w:hint="eastAsia" w:ascii="仿宋" w:hAnsi="仿宋" w:eastAsia="仿宋"/>
                <w:szCs w:val="21"/>
              </w:rPr>
              <w:t>最高15分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合同履约情况（5分）</w:t>
            </w:r>
          </w:p>
        </w:tc>
        <w:tc>
          <w:tcPr>
            <w:tcW w:w="4961" w:type="dxa"/>
            <w:vAlign w:val="center"/>
          </w:tcPr>
          <w:p>
            <w:pP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按照施工合同落实施工组织与管理、施工质量与安全各项制度，未因不履行合同受到投诉举报</w:t>
            </w:r>
          </w:p>
        </w:tc>
        <w:tc>
          <w:tcPr>
            <w:tcW w:w="1418" w:type="dxa"/>
            <w:vAlign w:val="center"/>
          </w:tcPr>
          <w:p>
            <w:pPr>
              <w:jc w:val="center"/>
              <w:rPr>
                <w:rFonts w:ascii="仿宋" w:hAnsi="仿宋" w:eastAsia="仿宋"/>
                <w:szCs w:val="21"/>
              </w:rPr>
            </w:pPr>
            <w:r>
              <w:rPr>
                <w:rFonts w:hint="eastAsia" w:ascii="仿宋" w:hAnsi="仿宋" w:eastAsia="仿宋"/>
                <w:szCs w:val="21"/>
              </w:rPr>
              <w:t>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纳税情况（5分）</w:t>
            </w:r>
          </w:p>
        </w:tc>
        <w:tc>
          <w:tcPr>
            <w:tcW w:w="4961" w:type="dxa"/>
            <w:vAlign w:val="center"/>
          </w:tcPr>
          <w:p>
            <w:pPr>
              <w:jc w:val="center"/>
              <w:rPr>
                <w:rFonts w:ascii="仿宋" w:hAnsi="仿宋" w:eastAsia="仿宋"/>
                <w:szCs w:val="21"/>
              </w:rPr>
            </w:pPr>
            <w:r>
              <w:rPr>
                <w:rFonts w:hint="eastAsia" w:ascii="仿宋" w:hAnsi="仿宋" w:eastAsia="仿宋"/>
                <w:szCs w:val="21"/>
              </w:rPr>
              <w:t>在评价年度内依法缴税</w:t>
            </w:r>
          </w:p>
        </w:tc>
        <w:tc>
          <w:tcPr>
            <w:tcW w:w="1418" w:type="dxa"/>
            <w:vAlign w:val="center"/>
          </w:tcPr>
          <w:p>
            <w:pPr>
              <w:jc w:val="center"/>
              <w:rPr>
                <w:rFonts w:ascii="仿宋" w:hAnsi="仿宋" w:eastAsia="仿宋"/>
                <w:szCs w:val="21"/>
              </w:rPr>
            </w:pPr>
            <w:r>
              <w:rPr>
                <w:rFonts w:hint="eastAsia" w:ascii="仿宋" w:hAnsi="仿宋" w:eastAsia="仿宋"/>
                <w:szCs w:val="21"/>
              </w:rPr>
              <w:t>1/100万</w:t>
            </w:r>
            <w:r>
              <w:rPr>
                <w:rFonts w:hint="eastAsia" w:ascii="仿宋" w:hAnsi="仿宋" w:eastAsia="仿宋"/>
                <w:szCs w:val="21"/>
                <w:lang w:eastAsia="zh-CN"/>
              </w:rPr>
              <w:t>（最高</w:t>
            </w:r>
            <w:r>
              <w:rPr>
                <w:rFonts w:hint="eastAsia" w:ascii="仿宋" w:hAnsi="仿宋" w:eastAsia="仿宋"/>
                <w:szCs w:val="21"/>
                <w:lang w:val="en-US" w:eastAsia="zh-CN"/>
              </w:rPr>
              <w:t>5分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379" w:type="dxa"/>
            <w:gridSpan w:val="2"/>
            <w:tcBorders>
              <w:right w:val="single" w:color="auto" w:sz="4" w:space="0"/>
            </w:tcBorders>
          </w:tcPr>
          <w:p>
            <w:pPr>
              <w:jc w:val="center"/>
              <w:rPr>
                <w:rFonts w:ascii="仿宋" w:hAnsi="仿宋" w:eastAsia="仿宋"/>
                <w:szCs w:val="21"/>
              </w:rPr>
            </w:pPr>
            <w:r>
              <w:rPr>
                <w:rFonts w:hint="eastAsia" w:ascii="仿宋" w:hAnsi="仿宋" w:eastAsia="仿宋"/>
                <w:szCs w:val="21"/>
              </w:rPr>
              <w:t>此项得分</w:t>
            </w:r>
          </w:p>
        </w:tc>
        <w:tc>
          <w:tcPr>
            <w:tcW w:w="2268"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r>
              <w:rPr>
                <w:rFonts w:hint="eastAsia" w:ascii="仿宋" w:hAnsi="仿宋" w:eastAsia="仿宋"/>
                <w:szCs w:val="21"/>
              </w:rPr>
              <w:t>良好信用信息（最高70分）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获奖（表彰）信息（最高34分）</w:t>
            </w: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中国建筑工程鲁班奖、詹天佑奖、国家优质工程奖（金奖）、国家科技进步奖</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15/项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国家优质工程奖、建筑行业科技进步奖、优秀专利奖</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10/项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金钢奖、安装之星、中国建筑装饰奖、绿色建筑、专利、国家级工法等</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8/项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自治区天山奖、科技进步奖</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6/项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自治区科技示范工程、标准化示范工地、绿色建筑等</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4/项</w:t>
            </w:r>
            <w:r>
              <w:rPr>
                <w:rFonts w:hint="eastAsia" w:ascii="仿宋" w:hAnsi="仿宋" w:eastAsia="仿宋"/>
                <w:szCs w:val="21"/>
                <w:lang w:eastAsia="zh-CN"/>
              </w:rPr>
              <w:t>（</w:t>
            </w:r>
            <w:r>
              <w:rPr>
                <w:rFonts w:hint="eastAsia" w:ascii="仿宋" w:hAnsi="仿宋" w:eastAsia="仿宋"/>
                <w:szCs w:val="21"/>
              </w:rPr>
              <w:t>最高8分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自治区级工程建设工法、标准化工地</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1/项</w:t>
            </w:r>
            <w:r>
              <w:rPr>
                <w:rFonts w:hint="eastAsia" w:ascii="仿宋" w:hAnsi="仿宋" w:eastAsia="仿宋"/>
                <w:szCs w:val="21"/>
                <w:lang w:eastAsia="zh-CN"/>
              </w:rPr>
              <w:t>（</w:t>
            </w:r>
            <w:r>
              <w:rPr>
                <w:rFonts w:hint="eastAsia" w:ascii="仿宋" w:hAnsi="仿宋" w:eastAsia="仿宋"/>
                <w:szCs w:val="21"/>
              </w:rPr>
              <w:t>最高4分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获地州市级奖项（亚心杯、天马杯等）</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2/项</w:t>
            </w:r>
            <w:r>
              <w:rPr>
                <w:rFonts w:hint="eastAsia" w:ascii="仿宋" w:hAnsi="仿宋" w:eastAsia="仿宋"/>
                <w:szCs w:val="21"/>
                <w:lang w:eastAsia="zh-CN"/>
              </w:rPr>
              <w:t>（</w:t>
            </w:r>
            <w:r>
              <w:rPr>
                <w:rFonts w:hint="eastAsia" w:ascii="仿宋" w:hAnsi="仿宋" w:eastAsia="仿宋"/>
                <w:szCs w:val="21"/>
              </w:rPr>
              <w:t>最高4分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获地州市级专业奖项（结构杯、装饰奖等）</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1/项</w:t>
            </w:r>
            <w:r>
              <w:rPr>
                <w:rFonts w:hint="eastAsia" w:ascii="仿宋" w:hAnsi="仿宋" w:eastAsia="仿宋"/>
                <w:szCs w:val="21"/>
                <w:lang w:eastAsia="zh-CN"/>
              </w:rPr>
              <w:t>（</w:t>
            </w:r>
            <w:r>
              <w:rPr>
                <w:rFonts w:hint="eastAsia" w:ascii="仿宋" w:hAnsi="仿宋" w:eastAsia="仿宋"/>
                <w:szCs w:val="21"/>
              </w:rPr>
              <w:t>最高2分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评为装配式建筑产业基地</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2/项</w:t>
            </w:r>
            <w:r>
              <w:rPr>
                <w:rFonts w:hint="eastAsia" w:ascii="仿宋" w:hAnsi="仿宋" w:eastAsia="仿宋"/>
                <w:szCs w:val="21"/>
                <w:lang w:eastAsia="zh-CN"/>
              </w:rPr>
              <w:t>（</w:t>
            </w:r>
            <w:r>
              <w:rPr>
                <w:rFonts w:hint="eastAsia" w:ascii="仿宋" w:hAnsi="仿宋" w:eastAsia="仿宋"/>
                <w:szCs w:val="21"/>
              </w:rPr>
              <w:t>最高4分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QC成果（国家/自治区）</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2/1/项</w:t>
            </w:r>
            <w:r>
              <w:rPr>
                <w:rFonts w:hint="eastAsia" w:ascii="仿宋" w:hAnsi="仿宋" w:eastAsia="仿宋"/>
                <w:szCs w:val="21"/>
                <w:lang w:eastAsia="zh-CN"/>
              </w:rPr>
              <w:t>（</w:t>
            </w:r>
            <w:r>
              <w:rPr>
                <w:rFonts w:hint="eastAsia" w:ascii="仿宋" w:hAnsi="仿宋" w:eastAsia="仿宋"/>
                <w:szCs w:val="21"/>
              </w:rPr>
              <w:t>最高4分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p>
        </w:tc>
        <w:tc>
          <w:tcPr>
            <w:tcW w:w="4961" w:type="dxa"/>
            <w:tcBorders>
              <w:right w:val="single" w:color="auto" w:sz="4"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BIM大赛（国家/自治区）</w:t>
            </w:r>
          </w:p>
        </w:tc>
        <w:tc>
          <w:tcPr>
            <w:tcW w:w="1418" w:type="dxa"/>
            <w:tcBorders>
              <w:left w:val="single" w:color="auto" w:sz="4" w:space="0"/>
            </w:tcBorders>
            <w:vAlign w:val="center"/>
          </w:tcPr>
          <w:p>
            <w:pPr>
              <w:jc w:val="center"/>
              <w:rPr>
                <w:rFonts w:hint="eastAsia" w:ascii="仿宋" w:hAnsi="仿宋" w:eastAsia="仿宋"/>
                <w:szCs w:val="21"/>
              </w:rPr>
            </w:pPr>
            <w:r>
              <w:rPr>
                <w:rFonts w:hint="eastAsia" w:ascii="仿宋" w:hAnsi="仿宋" w:eastAsia="仿宋"/>
                <w:szCs w:val="21"/>
              </w:rPr>
              <w:t>2/1/项</w:t>
            </w:r>
            <w:r>
              <w:rPr>
                <w:rFonts w:hint="eastAsia" w:ascii="仿宋" w:hAnsi="仿宋" w:eastAsia="仿宋"/>
                <w:szCs w:val="21"/>
                <w:lang w:eastAsia="zh-CN"/>
              </w:rPr>
              <w:t>（</w:t>
            </w:r>
            <w:r>
              <w:rPr>
                <w:rFonts w:hint="eastAsia" w:ascii="仿宋" w:hAnsi="仿宋" w:eastAsia="仿宋"/>
                <w:szCs w:val="21"/>
              </w:rPr>
              <w:t>最高4分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3" w:hRule="atLeast"/>
        </w:trPr>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科技创新（最高8分）</w:t>
            </w:r>
          </w:p>
        </w:tc>
        <w:tc>
          <w:tcPr>
            <w:tcW w:w="4961" w:type="dxa"/>
            <w:vAlign w:val="center"/>
          </w:tcPr>
          <w:p>
            <w:pPr>
              <w:jc w:val="center"/>
              <w:rPr>
                <w:rFonts w:ascii="仿宋" w:hAnsi="仿宋" w:eastAsia="仿宋"/>
                <w:szCs w:val="21"/>
              </w:rPr>
            </w:pPr>
            <w:r>
              <w:rPr>
                <w:rFonts w:hint="eastAsia" w:ascii="仿宋" w:hAnsi="仿宋" w:eastAsia="仿宋"/>
                <w:szCs w:val="21"/>
              </w:rPr>
              <w:t>申请国家、自治区级或地方政府研发课题，国家级评审论证通过的科研课题每项6分，自治区级评审论证通过的科研课题4分，地州市级评审论证通过2分</w:t>
            </w:r>
          </w:p>
        </w:tc>
        <w:tc>
          <w:tcPr>
            <w:tcW w:w="1418" w:type="dxa"/>
            <w:vAlign w:val="center"/>
          </w:tcPr>
          <w:p>
            <w:pPr>
              <w:jc w:val="center"/>
              <w:rPr>
                <w:rFonts w:ascii="仿宋" w:hAnsi="仿宋" w:eastAsia="仿宋"/>
                <w:szCs w:val="21"/>
              </w:rPr>
            </w:pPr>
            <w:r>
              <w:rPr>
                <w:rFonts w:hint="eastAsia" w:ascii="仿宋" w:hAnsi="仿宋" w:eastAsia="仿宋"/>
                <w:szCs w:val="21"/>
              </w:rPr>
              <w:t>6/4/2/项</w:t>
            </w:r>
          </w:p>
        </w:tc>
        <w:tc>
          <w:tcPr>
            <w:tcW w:w="850" w:type="dxa"/>
            <w:vAlign w:val="center"/>
          </w:tcPr>
          <w:p>
            <w:pPr>
              <w:jc w:val="center"/>
              <w:rPr>
                <w:rFonts w:ascii="仿宋" w:hAnsi="仿宋" w:eastAsia="仿宋"/>
                <w:szCs w:val="21"/>
              </w:rPr>
            </w:pPr>
            <w:r>
              <w:rPr>
                <w:rFonts w:ascii="仿宋" w:hAnsi="仿宋" w:eastAsia="仿宋"/>
                <w:szCs w:val="21"/>
              </w:rPr>
              <w:t>同一项目不重复计分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05"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hint="eastAsia" w:ascii="仿宋" w:hAnsi="仿宋" w:eastAsia="仿宋"/>
                <w:szCs w:val="21"/>
              </w:rPr>
            </w:pPr>
          </w:p>
        </w:tc>
        <w:tc>
          <w:tcPr>
            <w:tcW w:w="4961" w:type="dxa"/>
            <w:vAlign w:val="center"/>
          </w:tcPr>
          <w:p>
            <w:pPr>
              <w:jc w:val="center"/>
              <w:rPr>
                <w:rFonts w:hint="eastAsia" w:ascii="仿宋" w:hAnsi="仿宋" w:eastAsia="仿宋"/>
                <w:szCs w:val="21"/>
              </w:rPr>
            </w:pPr>
            <w:r>
              <w:rPr>
                <w:rFonts w:hint="eastAsia" w:ascii="仿宋" w:hAnsi="仿宋" w:eastAsia="仿宋"/>
                <w:color w:val="000000"/>
                <w:szCs w:val="21"/>
                <w:lang w:eastAsia="zh-CN"/>
              </w:rPr>
              <w:t>参与行业主管部门或行业协会举办的观摩（交流）会，高峰论坛、</w:t>
            </w:r>
            <w:r>
              <w:rPr>
                <w:rFonts w:hint="eastAsia" w:ascii="仿宋" w:hAnsi="仿宋" w:eastAsia="仿宋"/>
                <w:szCs w:val="21"/>
              </w:rPr>
              <w:t>授课评卷、技术咨询、意见反馈</w:t>
            </w:r>
            <w:r>
              <w:rPr>
                <w:rFonts w:hint="eastAsia" w:ascii="仿宋" w:hAnsi="仿宋" w:eastAsia="仿宋"/>
                <w:color w:val="000000"/>
                <w:szCs w:val="21"/>
                <w:lang w:eastAsia="zh-CN"/>
              </w:rPr>
              <w:t>等</w:t>
            </w:r>
          </w:p>
        </w:tc>
        <w:tc>
          <w:tcPr>
            <w:tcW w:w="1418" w:type="dxa"/>
            <w:vAlign w:val="center"/>
          </w:tcPr>
          <w:p>
            <w:pPr>
              <w:jc w:val="center"/>
              <w:rPr>
                <w:rFonts w:hint="eastAsia" w:ascii="仿宋" w:hAnsi="仿宋" w:eastAsia="仿宋"/>
                <w:szCs w:val="21"/>
              </w:rPr>
            </w:pPr>
            <w:r>
              <w:rPr>
                <w:rFonts w:hint="eastAsia" w:ascii="仿宋" w:hAnsi="仿宋" w:eastAsia="仿宋"/>
                <w:szCs w:val="21"/>
              </w:rPr>
              <w:t>1/次（最高</w:t>
            </w:r>
            <w:r>
              <w:rPr>
                <w:rFonts w:hint="eastAsia" w:ascii="仿宋" w:hAnsi="仿宋" w:eastAsia="仿宋"/>
                <w:szCs w:val="21"/>
                <w:lang w:val="en-US" w:eastAsia="zh-CN"/>
              </w:rPr>
              <w:t>4</w:t>
            </w:r>
            <w:r>
              <w:rPr>
                <w:rFonts w:hint="eastAsia" w:ascii="仿宋" w:hAnsi="仿宋" w:eastAsia="仿宋"/>
                <w:szCs w:val="21"/>
              </w:rPr>
              <w:t>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编制标准</w:t>
            </w:r>
          </w:p>
          <w:p>
            <w:pPr>
              <w:jc w:val="center"/>
              <w:rPr>
                <w:rFonts w:ascii="仿宋" w:hAnsi="仿宋" w:eastAsia="仿宋"/>
                <w:szCs w:val="21"/>
              </w:rPr>
            </w:pPr>
            <w:r>
              <w:rPr>
                <w:rFonts w:hint="eastAsia" w:ascii="仿宋" w:hAnsi="仿宋" w:eastAsia="仿宋"/>
                <w:szCs w:val="21"/>
              </w:rPr>
              <w:t>（定额）（最高8分）</w:t>
            </w: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主编/参编已颁布的国家标准</w:t>
            </w:r>
          </w:p>
        </w:tc>
        <w:tc>
          <w:tcPr>
            <w:tcW w:w="1418" w:type="dxa"/>
            <w:vAlign w:val="center"/>
          </w:tcPr>
          <w:p>
            <w:pPr>
              <w:jc w:val="center"/>
              <w:rPr>
                <w:rFonts w:ascii="仿宋" w:hAnsi="仿宋" w:eastAsia="仿宋"/>
                <w:szCs w:val="21"/>
              </w:rPr>
            </w:pPr>
            <w:r>
              <w:rPr>
                <w:rFonts w:hint="eastAsia" w:ascii="仿宋" w:hAnsi="仿宋" w:eastAsia="仿宋"/>
                <w:szCs w:val="21"/>
              </w:rPr>
              <w:t>6/4/项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w:t>
            </w:r>
            <w:r>
              <w:rPr>
                <w:rFonts w:ascii="仿宋" w:hAnsi="仿宋" w:eastAsia="仿宋"/>
                <w:szCs w:val="21"/>
              </w:rPr>
              <w:t>/</w:t>
            </w:r>
            <w:r>
              <w:rPr>
                <w:rFonts w:hint="eastAsia" w:ascii="仿宋" w:hAnsi="仿宋" w:eastAsia="仿宋"/>
                <w:szCs w:val="21"/>
              </w:rPr>
              <w:t>参编已颁布的行业标准</w:t>
            </w:r>
          </w:p>
        </w:tc>
        <w:tc>
          <w:tcPr>
            <w:tcW w:w="1418" w:type="dxa"/>
            <w:vAlign w:val="center"/>
          </w:tcPr>
          <w:p>
            <w:pPr>
              <w:jc w:val="center"/>
              <w:rPr>
                <w:rFonts w:ascii="仿宋" w:hAnsi="仿宋" w:eastAsia="仿宋"/>
                <w:szCs w:val="21"/>
              </w:rPr>
            </w:pPr>
            <w:r>
              <w:rPr>
                <w:rFonts w:hint="eastAsia" w:ascii="仿宋" w:hAnsi="仿宋" w:eastAsia="仿宋"/>
                <w:szCs w:val="21"/>
              </w:rPr>
              <w:t>5/3/项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主编/参编已颁布的自治区地方标准、团体标准</w:t>
            </w:r>
          </w:p>
        </w:tc>
        <w:tc>
          <w:tcPr>
            <w:tcW w:w="1418" w:type="dxa"/>
            <w:vAlign w:val="center"/>
          </w:tcPr>
          <w:p>
            <w:pPr>
              <w:jc w:val="center"/>
              <w:rPr>
                <w:rFonts w:ascii="仿宋" w:hAnsi="仿宋" w:eastAsia="仿宋"/>
                <w:szCs w:val="21"/>
              </w:rPr>
            </w:pPr>
            <w:r>
              <w:rPr>
                <w:rFonts w:hint="eastAsia" w:ascii="仿宋" w:hAnsi="仿宋" w:eastAsia="仿宋"/>
                <w:szCs w:val="21"/>
              </w:rPr>
              <w:t>3/2/项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社会公益信息（最高20）</w:t>
            </w:r>
          </w:p>
        </w:tc>
        <w:tc>
          <w:tcPr>
            <w:tcW w:w="4961" w:type="dxa"/>
            <w:tcBorders>
              <w:bottom w:val="single" w:color="auto" w:sz="4" w:space="0"/>
            </w:tcBorders>
            <w:vAlign w:val="center"/>
          </w:tcPr>
          <w:p>
            <w:pPr>
              <w:jc w:val="center"/>
              <w:rPr>
                <w:rFonts w:ascii="仿宋" w:hAnsi="仿宋" w:eastAsia="仿宋"/>
                <w:szCs w:val="21"/>
              </w:rPr>
            </w:pPr>
            <w:r>
              <w:rPr>
                <w:rFonts w:hint="eastAsia" w:ascii="仿宋" w:hAnsi="仿宋" w:eastAsia="仿宋"/>
                <w:szCs w:val="21"/>
              </w:rPr>
              <w:t>企业在评价年度内，落实企业用工“双控指标”</w:t>
            </w:r>
          </w:p>
        </w:tc>
        <w:tc>
          <w:tcPr>
            <w:tcW w:w="1418" w:type="dxa"/>
            <w:vAlign w:val="center"/>
          </w:tcPr>
          <w:p>
            <w:pPr>
              <w:jc w:val="center"/>
              <w:rPr>
                <w:rFonts w:ascii="仿宋" w:hAnsi="仿宋" w:eastAsia="仿宋"/>
                <w:szCs w:val="21"/>
              </w:rPr>
            </w:pPr>
            <w:r>
              <w:rPr>
                <w:rFonts w:hint="eastAsia" w:ascii="仿宋" w:hAnsi="仿宋" w:eastAsia="仿宋"/>
                <w:szCs w:val="21"/>
              </w:rPr>
              <w:t>2/项，最高4分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bottom w:val="single" w:color="auto" w:sz="4" w:space="0"/>
            </w:tcBorders>
            <w:vAlign w:val="center"/>
          </w:tcPr>
          <w:p>
            <w:pPr>
              <w:jc w:val="center"/>
              <w:rPr>
                <w:rFonts w:ascii="仿宋" w:hAnsi="仿宋" w:eastAsia="仿宋"/>
                <w:szCs w:val="21"/>
              </w:rPr>
            </w:pPr>
            <w:r>
              <w:rPr>
                <w:rFonts w:hint="eastAsia" w:ascii="仿宋" w:hAnsi="仿宋" w:eastAsia="仿宋"/>
                <w:szCs w:val="21"/>
              </w:rPr>
              <w:t>参与救灾、慈善公益宣传等活动，受到有关部门表彰 或官方主流媒体宣传报道</w:t>
            </w:r>
          </w:p>
        </w:tc>
        <w:tc>
          <w:tcPr>
            <w:tcW w:w="1418" w:type="dxa"/>
            <w:vAlign w:val="center"/>
          </w:tcPr>
          <w:p>
            <w:pPr>
              <w:jc w:val="center"/>
              <w:rPr>
                <w:rFonts w:ascii="仿宋" w:hAnsi="仿宋" w:eastAsia="仿宋"/>
                <w:szCs w:val="21"/>
              </w:rPr>
            </w:pPr>
            <w:r>
              <w:rPr>
                <w:rFonts w:hint="eastAsia" w:ascii="仿宋" w:hAnsi="仿宋" w:eastAsia="仿宋"/>
                <w:szCs w:val="21"/>
              </w:rPr>
              <w:t>1/次（最高2分）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04" w:hRule="atLeast"/>
        </w:trPr>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top w:val="single" w:color="auto" w:sz="4" w:space="0"/>
            </w:tcBorders>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szCs w:val="21"/>
              </w:rPr>
              <w:t>履行社会责任，助力脱贫攻坚，参与扶贫项目建设</w:t>
            </w:r>
          </w:p>
        </w:tc>
        <w:tc>
          <w:tcPr>
            <w:tcW w:w="1418" w:type="dxa"/>
            <w:vAlign w:val="center"/>
          </w:tcPr>
          <w:p>
            <w:pPr>
              <w:jc w:val="center"/>
              <w:rPr>
                <w:rFonts w:ascii="仿宋" w:hAnsi="仿宋" w:eastAsia="仿宋"/>
                <w:szCs w:val="21"/>
              </w:rPr>
            </w:pPr>
            <w:r>
              <w:rPr>
                <w:rFonts w:hint="eastAsia" w:ascii="仿宋" w:hAnsi="仿宋" w:eastAsia="仿宋"/>
                <w:szCs w:val="21"/>
              </w:rPr>
              <w:t>0.5/万元（最高4分）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top w:val="single" w:color="auto" w:sz="4" w:space="0"/>
            </w:tcBorders>
            <w:vAlign w:val="center"/>
          </w:tcPr>
          <w:p>
            <w:pPr>
              <w:jc w:val="center"/>
              <w:rPr>
                <w:rFonts w:ascii="仿宋" w:hAnsi="仿宋" w:eastAsia="仿宋"/>
                <w:szCs w:val="21"/>
              </w:rPr>
            </w:pPr>
            <w:r>
              <w:rPr>
                <w:rFonts w:hint="eastAsia" w:ascii="仿宋" w:hAnsi="仿宋" w:eastAsia="仿宋"/>
                <w:szCs w:val="21"/>
              </w:rPr>
              <w:t>为贫困人口或贫困家庭捐赠物资</w:t>
            </w:r>
          </w:p>
        </w:tc>
        <w:tc>
          <w:tcPr>
            <w:tcW w:w="1418" w:type="dxa"/>
          </w:tcPr>
          <w:p>
            <w:pPr>
              <w:jc w:val="left"/>
              <w:rPr>
                <w:rFonts w:ascii="仿宋" w:hAnsi="仿宋" w:eastAsia="仿宋"/>
                <w:szCs w:val="21"/>
              </w:rPr>
            </w:pPr>
            <w:r>
              <w:rPr>
                <w:rFonts w:hint="eastAsia" w:ascii="仿宋" w:hAnsi="仿宋" w:eastAsia="仿宋"/>
                <w:szCs w:val="21"/>
              </w:rPr>
              <w:t>0.2/万元（最高1分）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企业在评价年度内，聘用疆内残疾职工，签订劳动合同1年（含）以上</w:t>
            </w:r>
          </w:p>
        </w:tc>
        <w:tc>
          <w:tcPr>
            <w:tcW w:w="1418" w:type="dxa"/>
            <w:vAlign w:val="center"/>
          </w:tcPr>
          <w:p>
            <w:pPr>
              <w:jc w:val="center"/>
              <w:rPr>
                <w:rFonts w:ascii="仿宋" w:hAnsi="仿宋" w:eastAsia="仿宋"/>
                <w:szCs w:val="21"/>
              </w:rPr>
            </w:pPr>
            <w:r>
              <w:rPr>
                <w:rFonts w:hint="eastAsia" w:ascii="仿宋" w:hAnsi="仿宋" w:eastAsia="仿宋"/>
                <w:szCs w:val="21"/>
              </w:rPr>
              <w:t>1/人（最高2分）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企业在评价年度内，吸纳中职、中技学生或南疆富余劳动力就业，签订劳动合同1年（含）以上，特级企业吸纳50人得1分，一级企业吸纳20人得1分，二级以下企业吸纳5人得1分</w:t>
            </w:r>
          </w:p>
        </w:tc>
        <w:tc>
          <w:tcPr>
            <w:tcW w:w="1418" w:type="dxa"/>
            <w:vAlign w:val="center"/>
          </w:tcPr>
          <w:p>
            <w:pPr>
              <w:jc w:val="center"/>
              <w:rPr>
                <w:rFonts w:ascii="仿宋" w:hAnsi="仿宋" w:eastAsia="仿宋"/>
                <w:szCs w:val="21"/>
              </w:rPr>
            </w:pPr>
            <w:r>
              <w:rPr>
                <w:rFonts w:hint="eastAsia" w:ascii="仿宋" w:hAnsi="仿宋" w:eastAsia="仿宋"/>
                <w:szCs w:val="21"/>
              </w:rPr>
              <w:t>最高5分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企业</w:t>
            </w:r>
            <w:r>
              <w:rPr>
                <w:rFonts w:hint="eastAsia" w:ascii="仿宋" w:hAnsi="仿宋" w:eastAsia="仿宋"/>
                <w:szCs w:val="21"/>
              </w:rPr>
              <w:t>在评价年度内，</w:t>
            </w:r>
            <w:r>
              <w:rPr>
                <w:rFonts w:hint="eastAsia" w:ascii="仿宋" w:hAnsi="仿宋" w:eastAsia="仿宋"/>
                <w:color w:val="000000" w:themeColor="text1"/>
                <w:szCs w:val="21"/>
                <w14:textFill>
                  <w14:solidFill>
                    <w14:schemeClr w14:val="tx1"/>
                  </w14:solidFill>
                </w14:textFill>
              </w:rPr>
              <w:t>派驻村人员驻村1年（含）以上</w:t>
            </w:r>
          </w:p>
        </w:tc>
        <w:tc>
          <w:tcPr>
            <w:tcW w:w="1418" w:type="dxa"/>
            <w:vAlign w:val="center"/>
          </w:tcPr>
          <w:p>
            <w:pPr>
              <w:jc w:val="center"/>
              <w:rPr>
                <w:rFonts w:ascii="仿宋" w:hAnsi="仿宋" w:eastAsia="仿宋"/>
                <w:szCs w:val="21"/>
              </w:rPr>
            </w:pPr>
            <w:r>
              <w:rPr>
                <w:rFonts w:hint="eastAsia" w:ascii="仿宋" w:hAnsi="仿宋" w:eastAsia="仿宋"/>
                <w:szCs w:val="21"/>
              </w:rPr>
              <w:t>1/人（最高4分）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379" w:type="dxa"/>
            <w:gridSpan w:val="2"/>
            <w:tcBorders>
              <w:right w:val="single" w:color="auto" w:sz="4" w:space="0"/>
            </w:tcBorders>
          </w:tcPr>
          <w:p>
            <w:pPr>
              <w:jc w:val="center"/>
              <w:rPr>
                <w:rFonts w:ascii="仿宋" w:hAnsi="仿宋" w:eastAsia="仿宋"/>
                <w:szCs w:val="21"/>
              </w:rPr>
            </w:pPr>
            <w:r>
              <w:rPr>
                <w:rFonts w:hint="eastAsia" w:ascii="仿宋" w:hAnsi="仿宋" w:eastAsia="仿宋"/>
                <w:szCs w:val="21"/>
              </w:rPr>
              <w:t>此项得分</w:t>
            </w:r>
          </w:p>
        </w:tc>
        <w:tc>
          <w:tcPr>
            <w:tcW w:w="2268" w:type="dxa"/>
            <w:gridSpan w:val="2"/>
            <w:tcBorders>
              <w:left w:val="single" w:color="auto" w:sz="4" w:space="0"/>
            </w:tcBorders>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不良</w:t>
            </w:r>
          </w:p>
          <w:p>
            <w:pPr>
              <w:jc w:val="center"/>
              <w:rPr>
                <w:rFonts w:ascii="仿宋" w:hAnsi="仿宋" w:eastAsia="仿宋"/>
                <w:szCs w:val="21"/>
              </w:rPr>
            </w:pPr>
            <w:r>
              <w:rPr>
                <w:rFonts w:hint="eastAsia" w:ascii="仿宋" w:hAnsi="仿宋" w:eastAsia="仿宋"/>
                <w:szCs w:val="21"/>
              </w:rPr>
              <w:t>信用</w:t>
            </w:r>
          </w:p>
          <w:p>
            <w:pPr>
              <w:jc w:val="center"/>
              <w:rPr>
                <w:rFonts w:ascii="仿宋" w:hAnsi="仿宋" w:eastAsia="仿宋"/>
                <w:szCs w:val="21"/>
              </w:rPr>
            </w:pPr>
            <w:r>
              <w:rPr>
                <w:rFonts w:hint="eastAsia" w:ascii="仿宋" w:hAnsi="仿宋" w:eastAsia="仿宋"/>
                <w:szCs w:val="21"/>
              </w:rPr>
              <w:t>信息</w:t>
            </w:r>
          </w:p>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企业的市场行为</w:t>
            </w:r>
          </w:p>
        </w:tc>
        <w:tc>
          <w:tcPr>
            <w:tcW w:w="4961" w:type="dxa"/>
            <w:vAlign w:val="center"/>
          </w:tcPr>
          <w:p>
            <w:pPr>
              <w:jc w:val="center"/>
              <w:rPr>
                <w:rFonts w:ascii="仿宋" w:hAnsi="仿宋" w:eastAsia="仿宋"/>
                <w:szCs w:val="21"/>
              </w:rPr>
            </w:pPr>
            <w:r>
              <w:rPr>
                <w:rFonts w:hint="eastAsia" w:ascii="仿宋" w:hAnsi="仿宋" w:eastAsia="仿宋"/>
                <w:szCs w:val="21"/>
              </w:rPr>
              <w:t>利用虚假材料、以欺骗手段取得企业资质的</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评定为C级</w:t>
            </w:r>
          </w:p>
        </w:tc>
        <w:tc>
          <w:tcPr>
            <w:tcW w:w="850" w:type="dxa"/>
            <w:vMerge w:val="restart"/>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企业法定代表人、主要负责人、技术负责人以及其聘用的注册执业人员，在建设工程活动中因重大违法行为受到刑事处罚的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肢解工程、围标串标，受到行政处罚的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违法发包、挂靠、转包、违法分包、转让出借资质证书，或者以其他方式允许他人以本单位的名义承揽工程等，受到行政处罚的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申报信用信息时，故意隐瞒有关情况、提供虚假资料，或者以不正当手段影响评价结果客观真实的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发生较大及以上工程质量安全事故或消防事故，或1年内累计发生2次及以上一般工程质量安全事故或消防事故，经认定由施工企业负主要责任</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经法院判决或仲裁机构裁决，认定为拖欠工程款和民工工资,且拒不履行生效法律文书确定的义务的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被司法机关纳入失信被执行人名单的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法律、法规、规章规定的其他严重失信行为的。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发生一般质量安全事故，经认定由施工企业负主要责任</w:t>
            </w:r>
          </w:p>
        </w:tc>
        <w:tc>
          <w:tcPr>
            <w:tcW w:w="1418" w:type="dxa"/>
            <w:vAlign w:val="center"/>
          </w:tcPr>
          <w:p>
            <w:pPr>
              <w:jc w:val="center"/>
              <w:rPr>
                <w:rFonts w:ascii="仿宋" w:hAnsi="仿宋" w:eastAsia="仿宋"/>
                <w:szCs w:val="21"/>
              </w:rPr>
            </w:pPr>
            <w:r>
              <w:rPr>
                <w:rFonts w:hint="eastAsia" w:ascii="仿宋" w:hAnsi="仿宋" w:eastAsia="仿宋"/>
                <w:szCs w:val="21"/>
              </w:rPr>
              <w:t>-20/次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受到其他行政处罚的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受到停工整改、通报批评或其他行政处理的</w:t>
            </w:r>
          </w:p>
        </w:tc>
        <w:tc>
          <w:tcPr>
            <w:tcW w:w="1418" w:type="dxa"/>
            <w:vAlign w:val="center"/>
          </w:tcPr>
          <w:p>
            <w:pPr>
              <w:jc w:val="center"/>
              <w:rPr>
                <w:rFonts w:ascii="仿宋" w:hAnsi="仿宋" w:eastAsia="仿宋"/>
                <w:szCs w:val="21"/>
              </w:rPr>
            </w:pPr>
            <w:r>
              <w:rPr>
                <w:rFonts w:hint="eastAsia" w:ascii="仿宋" w:hAnsi="仿宋" w:eastAsia="仿宋"/>
                <w:szCs w:val="21"/>
              </w:rPr>
              <w:t>-8/次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拖欠分包工程款或民工工资，一次扣10分，造成群体上访的，一次扣20分</w:t>
            </w:r>
          </w:p>
        </w:tc>
        <w:tc>
          <w:tcPr>
            <w:tcW w:w="1418" w:type="dxa"/>
            <w:vAlign w:val="center"/>
          </w:tcPr>
          <w:p>
            <w:pPr>
              <w:jc w:val="center"/>
              <w:rPr>
                <w:rFonts w:ascii="仿宋" w:hAnsi="仿宋" w:eastAsia="仿宋"/>
                <w:szCs w:val="21"/>
              </w:rPr>
            </w:pPr>
            <w:r>
              <w:rPr>
                <w:rFonts w:hint="eastAsia" w:ascii="仿宋" w:hAnsi="仿宋" w:eastAsia="仿宋"/>
                <w:szCs w:val="21"/>
              </w:rPr>
              <w:t>-10/-20/次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发生质量投诉，经认定属施工企业责任的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发生质量投诉，经认定属施工企业责任，且造成严重社会影响的</w:t>
            </w:r>
          </w:p>
        </w:tc>
        <w:tc>
          <w:tcPr>
            <w:tcW w:w="1418" w:type="dxa"/>
            <w:vAlign w:val="center"/>
          </w:tcPr>
          <w:p>
            <w:pPr>
              <w:jc w:val="center"/>
              <w:rPr>
                <w:rFonts w:ascii="仿宋" w:hAnsi="仿宋" w:eastAsia="仿宋"/>
                <w:szCs w:val="21"/>
              </w:rPr>
            </w:pPr>
            <w:r>
              <w:rPr>
                <w:rFonts w:hint="eastAsia" w:ascii="仿宋" w:hAnsi="仿宋" w:eastAsia="仿宋"/>
                <w:szCs w:val="21"/>
              </w:rPr>
              <w:t>-20/次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szCs w:val="21"/>
              </w:rPr>
              <w:t>不落实建筑工人实名制信息化管理的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szCs w:val="21"/>
              </w:rPr>
            </w:pPr>
            <w:r>
              <w:rPr>
                <w:rFonts w:hint="eastAsia" w:ascii="仿宋" w:hAnsi="仿宋" w:eastAsia="仿宋"/>
                <w:color w:val="000000" w:themeColor="text1"/>
                <w:szCs w:val="21"/>
                <w14:textFill>
                  <w14:solidFill>
                    <w14:schemeClr w14:val="tx1"/>
                  </w14:solidFill>
                </w14:textFill>
              </w:rPr>
              <w:t>经司法机关判决或裁定认定有其他合同违约行为的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pPr>
            <w:r>
              <w:rPr>
                <w:rFonts w:hint="eastAsia" w:ascii="仿宋" w:hAnsi="仿宋" w:eastAsia="仿宋"/>
                <w:szCs w:val="21"/>
              </w:rPr>
              <w:t>小计得分</w:t>
            </w:r>
          </w:p>
        </w:tc>
        <w:tc>
          <w:tcPr>
            <w:tcW w:w="1418" w:type="dxa"/>
          </w:tcPr>
          <w:p>
            <w:pPr>
              <w:jc w:val="center"/>
              <w:rPr>
                <w:rFonts w:ascii="仿宋" w:hAnsi="仿宋" w:eastAsia="仿宋"/>
                <w:szCs w:val="21"/>
              </w:rPr>
            </w:pPr>
          </w:p>
        </w:tc>
        <w:tc>
          <w:tcPr>
            <w:tcW w:w="4961" w:type="dxa"/>
            <w:tcBorders>
              <w:right w:val="single" w:color="auto" w:sz="4" w:space="0"/>
            </w:tcBorders>
            <w:vAlign w:val="center"/>
          </w:tcPr>
          <w:p>
            <w:pPr>
              <w:jc w:val="center"/>
            </w:pPr>
            <w:r>
              <w:rPr>
                <w:rFonts w:hint="eastAsia" w:ascii="仿宋" w:hAnsi="仿宋" w:eastAsia="仿宋"/>
                <w:szCs w:val="21"/>
              </w:rPr>
              <w:t>此项得分</w:t>
            </w:r>
          </w:p>
        </w:tc>
        <w:tc>
          <w:tcPr>
            <w:tcW w:w="2268" w:type="dxa"/>
            <w:gridSpan w:val="2"/>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tcPr>
          <w:p>
            <w:pPr>
              <w:jc w:val="center"/>
              <w:rPr>
                <w:rFonts w:ascii="仿宋" w:hAnsi="仿宋" w:eastAsia="仿宋"/>
                <w:b/>
                <w:sz w:val="28"/>
                <w:szCs w:val="28"/>
              </w:rPr>
            </w:pPr>
          </w:p>
        </w:tc>
        <w:tc>
          <w:tcPr>
            <w:tcW w:w="8647" w:type="dxa"/>
            <w:gridSpan w:val="4"/>
            <w:vAlign w:val="center"/>
          </w:tcPr>
          <w:p>
            <w:pPr>
              <w:jc w:val="center"/>
            </w:pPr>
            <w:r>
              <w:rPr>
                <w:rFonts w:hint="eastAsia" w:ascii="仿宋" w:hAnsi="仿宋" w:eastAsia="仿宋"/>
                <w:b/>
                <w:sz w:val="28"/>
                <w:szCs w:val="28"/>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评价结果</w:t>
            </w:r>
          </w:p>
        </w:tc>
        <w:tc>
          <w:tcPr>
            <w:tcW w:w="1418" w:type="dxa"/>
          </w:tcPr>
          <w:p>
            <w:pPr>
              <w:jc w:val="center"/>
            </w:pPr>
          </w:p>
        </w:tc>
        <w:tc>
          <w:tcPr>
            <w:tcW w:w="7229"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评价日期</w:t>
            </w:r>
          </w:p>
        </w:tc>
        <w:tc>
          <w:tcPr>
            <w:tcW w:w="1418" w:type="dxa"/>
          </w:tcPr>
          <w:p>
            <w:pPr>
              <w:jc w:val="center"/>
            </w:pPr>
          </w:p>
        </w:tc>
        <w:tc>
          <w:tcPr>
            <w:tcW w:w="7229"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审核人</w:t>
            </w:r>
          </w:p>
        </w:tc>
        <w:tc>
          <w:tcPr>
            <w:tcW w:w="1418" w:type="dxa"/>
          </w:tcPr>
          <w:p>
            <w:pPr>
              <w:jc w:val="center"/>
            </w:pPr>
          </w:p>
        </w:tc>
        <w:tc>
          <w:tcPr>
            <w:tcW w:w="7229" w:type="dxa"/>
            <w:gridSpan w:val="3"/>
            <w:vAlign w:val="center"/>
          </w:tcPr>
          <w:p>
            <w:pPr>
              <w:jc w:val="center"/>
            </w:pPr>
          </w:p>
        </w:tc>
      </w:tr>
    </w:tbl>
    <w:p>
      <w:pPr/>
    </w:p>
    <w:p>
      <w:pPr>
        <w:widowControl/>
        <w:jc w:val="left"/>
      </w:pPr>
      <w:r>
        <w:br w:type="page"/>
      </w:r>
    </w:p>
    <w:p>
      <w:pPr>
        <w:rPr>
          <w:rFonts w:asciiTheme="majorEastAsia" w:hAnsiTheme="majorEastAsia" w:eastAsiaTheme="majorEastAsia"/>
          <w:sz w:val="32"/>
          <w:szCs w:val="32"/>
        </w:rPr>
      </w:pPr>
      <w:r>
        <w:rPr>
          <w:rFonts w:hint="eastAsia" w:asciiTheme="majorEastAsia" w:hAnsiTheme="majorEastAsia" w:eastAsiaTheme="majorEastAsia"/>
          <w:sz w:val="32"/>
          <w:szCs w:val="32"/>
        </w:rPr>
        <w:t>附件4</w:t>
      </w:r>
    </w:p>
    <w:p>
      <w:pPr>
        <w:jc w:val="center"/>
        <w:rPr>
          <w:rFonts w:ascii="仿宋" w:hAnsi="仿宋" w:eastAsia="仿宋"/>
          <w:sz w:val="32"/>
          <w:szCs w:val="32"/>
        </w:rPr>
      </w:pPr>
      <w:r>
        <w:rPr>
          <w:rFonts w:hint="eastAsia" w:asciiTheme="minorEastAsia" w:hAnsiTheme="minorEastAsia"/>
          <w:b/>
          <w:sz w:val="32"/>
          <w:szCs w:val="32"/>
        </w:rPr>
        <w:t>注册建造师信用信息评价标准</w:t>
      </w:r>
    </w:p>
    <w:tbl>
      <w:tblPr>
        <w:tblStyle w:val="6"/>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418"/>
        <w:gridCol w:w="4961"/>
        <w:gridCol w:w="567"/>
        <w:gridCol w:w="851"/>
        <w:gridCol w:w="8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信用信息分类</w:t>
            </w:r>
          </w:p>
        </w:tc>
        <w:tc>
          <w:tcPr>
            <w:tcW w:w="1418" w:type="dxa"/>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信用信息指标</w:t>
            </w:r>
          </w:p>
        </w:tc>
        <w:tc>
          <w:tcPr>
            <w:tcW w:w="5528" w:type="dxa"/>
            <w:gridSpan w:val="2"/>
            <w:vAlign w:val="center"/>
          </w:tcPr>
          <w:p>
            <w:pPr>
              <w:jc w:val="center"/>
              <w:rPr>
                <w:rFonts w:asciiTheme="minorEastAsia" w:hAnsiTheme="minorEastAsia"/>
                <w:b/>
                <w:sz w:val="28"/>
                <w:szCs w:val="28"/>
              </w:rPr>
            </w:pPr>
            <w:r>
              <w:rPr>
                <w:rFonts w:hint="eastAsia" w:asciiTheme="minorEastAsia" w:hAnsiTheme="minorEastAsia"/>
                <w:b/>
                <w:sz w:val="28"/>
                <w:szCs w:val="28"/>
              </w:rPr>
              <w:t>评价标准</w:t>
            </w:r>
          </w:p>
        </w:tc>
        <w:tc>
          <w:tcPr>
            <w:tcW w:w="851" w:type="dxa"/>
            <w:vAlign w:val="center"/>
          </w:tcPr>
          <w:p>
            <w:pPr>
              <w:jc w:val="center"/>
              <w:rPr>
                <w:rFonts w:asciiTheme="minorEastAsia" w:hAnsiTheme="minorEastAsia"/>
                <w:b/>
                <w:sz w:val="28"/>
                <w:szCs w:val="28"/>
              </w:rPr>
            </w:pPr>
            <w:r>
              <w:rPr>
                <w:rFonts w:hint="eastAsia" w:asciiTheme="minorEastAsia" w:hAnsiTheme="minorEastAsia"/>
                <w:b/>
                <w:sz w:val="28"/>
                <w:szCs w:val="28"/>
              </w:rPr>
              <w:t>分值</w:t>
            </w:r>
          </w:p>
        </w:tc>
        <w:tc>
          <w:tcPr>
            <w:tcW w:w="850" w:type="dxa"/>
            <w:vAlign w:val="center"/>
          </w:tcPr>
          <w:p>
            <w:pPr>
              <w:jc w:val="center"/>
              <w:rPr>
                <w:rFonts w:asciiTheme="minorEastAsia" w:hAnsiTheme="minorEastAsia"/>
                <w:b/>
                <w:sz w:val="28"/>
                <w:szCs w:val="28"/>
              </w:rPr>
            </w:pPr>
            <w:r>
              <w:rPr>
                <w:rFonts w:hint="eastAsia" w:asciiTheme="minorEastAsia" w:hAnsiTheme="minorEastAsia"/>
                <w:b/>
                <w:sz w:val="28"/>
                <w:szCs w:val="28"/>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基本信用</w:t>
            </w:r>
          </w:p>
          <w:p>
            <w:pPr>
              <w:jc w:val="center"/>
              <w:rPr>
                <w:rFonts w:ascii="仿宋" w:hAnsi="仿宋" w:eastAsia="仿宋"/>
                <w:szCs w:val="21"/>
              </w:rPr>
            </w:pPr>
            <w:r>
              <w:rPr>
                <w:rFonts w:hint="eastAsia" w:ascii="仿宋" w:hAnsi="仿宋" w:eastAsia="仿宋"/>
                <w:szCs w:val="21"/>
              </w:rPr>
              <w:t>信息（70分）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基本信息申报（35分）</w:t>
            </w:r>
          </w:p>
        </w:tc>
        <w:tc>
          <w:tcPr>
            <w:tcW w:w="5528" w:type="dxa"/>
            <w:gridSpan w:val="2"/>
            <w:vAlign w:val="center"/>
          </w:tcPr>
          <w:p>
            <w:pPr>
              <w:rPr>
                <w:rFonts w:ascii="仿宋" w:hAnsi="仿宋" w:eastAsia="仿宋"/>
                <w:szCs w:val="21"/>
              </w:rPr>
            </w:pPr>
            <w:r>
              <w:rPr>
                <w:rFonts w:hint="eastAsia" w:ascii="仿宋" w:hAnsi="仿宋" w:eastAsia="仿宋"/>
                <w:szCs w:val="21"/>
              </w:rPr>
              <w:t>姓名、执业资格证书编号及类别、岗位证书、注册执业单位。申报情况与资格证书记载及注册情况一致，得25分，一项不一致扣4分</w:t>
            </w:r>
          </w:p>
        </w:tc>
        <w:tc>
          <w:tcPr>
            <w:tcW w:w="851" w:type="dxa"/>
            <w:vAlign w:val="center"/>
          </w:tcPr>
          <w:p>
            <w:pPr>
              <w:jc w:val="center"/>
              <w:rPr>
                <w:rFonts w:ascii="仿宋" w:hAnsi="仿宋" w:eastAsia="仿宋"/>
                <w:szCs w:val="21"/>
              </w:rPr>
            </w:pPr>
            <w:r>
              <w:rPr>
                <w:rFonts w:hint="eastAsia" w:ascii="仿宋" w:hAnsi="仿宋" w:eastAsia="仿宋"/>
                <w:szCs w:val="21"/>
              </w:rPr>
              <w:t>25</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both"/>
              <w:rPr>
                <w:rFonts w:ascii="仿宋" w:hAnsi="仿宋" w:eastAsia="仿宋"/>
                <w:szCs w:val="21"/>
              </w:rPr>
            </w:pPr>
          </w:p>
        </w:tc>
        <w:tc>
          <w:tcPr>
            <w:tcW w:w="5528" w:type="dxa"/>
            <w:gridSpan w:val="2"/>
            <w:vAlign w:val="center"/>
          </w:tcPr>
          <w:p>
            <w:pPr>
              <w:jc w:val="center"/>
              <w:rPr>
                <w:rFonts w:ascii="仿宋" w:hAnsi="仿宋" w:eastAsia="仿宋"/>
                <w:szCs w:val="21"/>
              </w:rPr>
            </w:pPr>
            <w:r>
              <w:rPr>
                <w:rFonts w:hint="eastAsia" w:ascii="仿宋" w:hAnsi="仿宋" w:eastAsia="仿宋"/>
                <w:szCs w:val="21"/>
              </w:rPr>
              <w:t>资格证书在到期前申请延续</w:t>
            </w:r>
          </w:p>
        </w:tc>
        <w:tc>
          <w:tcPr>
            <w:tcW w:w="851" w:type="dxa"/>
            <w:vAlign w:val="center"/>
          </w:tcPr>
          <w:p>
            <w:pPr>
              <w:jc w:val="center"/>
              <w:rPr>
                <w:rFonts w:ascii="仿宋" w:hAnsi="仿宋" w:eastAsia="仿宋"/>
                <w:szCs w:val="21"/>
              </w:rPr>
            </w:pPr>
            <w:r>
              <w:rPr>
                <w:rFonts w:hint="eastAsia" w:ascii="仿宋" w:hAnsi="仿宋" w:eastAsia="仿宋"/>
                <w:szCs w:val="21"/>
              </w:rPr>
              <w:t>10</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企业业绩</w:t>
            </w:r>
          </w:p>
          <w:p>
            <w:pPr>
              <w:jc w:val="both"/>
              <w:rPr>
                <w:rFonts w:ascii="仿宋" w:hAnsi="仿宋" w:eastAsia="仿宋"/>
                <w:szCs w:val="21"/>
              </w:rPr>
            </w:pPr>
            <w:r>
              <w:rPr>
                <w:rFonts w:hint="eastAsia" w:ascii="仿宋" w:hAnsi="仿宋" w:eastAsia="仿宋"/>
                <w:szCs w:val="21"/>
              </w:rPr>
              <w:t>（35分）</w:t>
            </w:r>
          </w:p>
        </w:tc>
        <w:tc>
          <w:tcPr>
            <w:tcW w:w="5528" w:type="dxa"/>
            <w:gridSpan w:val="2"/>
            <w:vAlign w:val="center"/>
          </w:tcPr>
          <w:p>
            <w:pPr>
              <w:jc w:val="center"/>
              <w:rPr>
                <w:rFonts w:ascii="仿宋" w:hAnsi="仿宋" w:eastAsia="仿宋"/>
                <w:szCs w:val="21"/>
              </w:rPr>
            </w:pPr>
            <w:r>
              <w:rPr>
                <w:rFonts w:hint="eastAsia" w:ascii="仿宋" w:hAnsi="仿宋" w:eastAsia="仿宋"/>
                <w:szCs w:val="21"/>
              </w:rPr>
              <w:t>评价年度内承担工程施工业绩1项得12分</w:t>
            </w:r>
          </w:p>
        </w:tc>
        <w:tc>
          <w:tcPr>
            <w:tcW w:w="851" w:type="dxa"/>
            <w:vAlign w:val="center"/>
          </w:tcPr>
          <w:p>
            <w:pPr>
              <w:jc w:val="center"/>
              <w:rPr>
                <w:rFonts w:ascii="仿宋" w:hAnsi="仿宋" w:eastAsia="仿宋"/>
                <w:szCs w:val="21"/>
              </w:rPr>
            </w:pPr>
            <w:r>
              <w:rPr>
                <w:rFonts w:hint="eastAsia" w:ascii="仿宋" w:hAnsi="仿宋" w:eastAsia="仿宋"/>
                <w:szCs w:val="21"/>
              </w:rPr>
              <w:t>最高35分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1418" w:type="dxa"/>
          </w:tcPr>
          <w:p>
            <w:pPr>
              <w:jc w:val="center"/>
              <w:rPr>
                <w:rFonts w:ascii="仿宋" w:hAnsi="仿宋" w:eastAsia="仿宋"/>
                <w:szCs w:val="21"/>
              </w:rPr>
            </w:pPr>
          </w:p>
        </w:tc>
        <w:tc>
          <w:tcPr>
            <w:tcW w:w="5528" w:type="dxa"/>
            <w:gridSpan w:val="2"/>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此项得分</w:t>
            </w:r>
          </w:p>
        </w:tc>
        <w:tc>
          <w:tcPr>
            <w:tcW w:w="1701"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r>
              <w:rPr>
                <w:rFonts w:hint="eastAsia" w:ascii="仿宋" w:hAnsi="仿宋" w:eastAsia="仿宋"/>
                <w:szCs w:val="21"/>
              </w:rPr>
              <w:t>良好信用信息（最高70分）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获奖（表彰）信息（最高40分）</w:t>
            </w: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中国建筑工程鲁班奖、詹天佑奖、国家优质工程奖（金奖）、国家科技进步奖</w:t>
            </w:r>
          </w:p>
        </w:tc>
        <w:tc>
          <w:tcPr>
            <w:tcW w:w="1418" w:type="dxa"/>
            <w:gridSpan w:val="2"/>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20/项</w:t>
            </w:r>
          </w:p>
        </w:tc>
        <w:tc>
          <w:tcPr>
            <w:tcW w:w="850" w:type="dxa"/>
            <w:vMerge w:val="restart"/>
            <w:vAlign w:val="center"/>
          </w:tcPr>
          <w:p>
            <w:pPr>
              <w:jc w:val="center"/>
              <w:rPr>
                <w:rFonts w:ascii="仿宋" w:hAnsi="仿宋" w:eastAsia="仿宋"/>
                <w:szCs w:val="21"/>
              </w:rPr>
            </w:pPr>
            <w:r>
              <w:rPr>
                <w:rFonts w:ascii="仿宋" w:hAnsi="仿宋" w:eastAsia="仿宋"/>
                <w:szCs w:val="21"/>
              </w:rPr>
              <w:t>承担项目负责</w:t>
            </w:r>
            <w:r>
              <w:rPr>
                <w:rFonts w:hint="eastAsia" w:ascii="仿宋" w:hAnsi="仿宋" w:eastAsia="仿宋"/>
                <w:szCs w:val="21"/>
              </w:rPr>
              <w:t>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国家优质工程奖、建筑行业科技进步奖、优秀专利奖</w:t>
            </w:r>
          </w:p>
        </w:tc>
        <w:tc>
          <w:tcPr>
            <w:tcW w:w="1418" w:type="dxa"/>
            <w:gridSpan w:val="2"/>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15/项</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金钢奖、安装之星、中国建筑装饰奖、绿色建筑、专利、国家级工法等</w:t>
            </w:r>
          </w:p>
        </w:tc>
        <w:tc>
          <w:tcPr>
            <w:tcW w:w="1418" w:type="dxa"/>
            <w:gridSpan w:val="2"/>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10/项</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自治区天山奖、科技进步奖</w:t>
            </w:r>
          </w:p>
        </w:tc>
        <w:tc>
          <w:tcPr>
            <w:tcW w:w="1418" w:type="dxa"/>
            <w:gridSpan w:val="2"/>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6/项</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自治区科技示范工程、标准化示范工地、绿色建筑等</w:t>
            </w:r>
          </w:p>
        </w:tc>
        <w:tc>
          <w:tcPr>
            <w:tcW w:w="1418" w:type="dxa"/>
            <w:gridSpan w:val="2"/>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4/项，最高10分</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自治区级工程建设工法、标准化工地</w:t>
            </w:r>
          </w:p>
        </w:tc>
        <w:tc>
          <w:tcPr>
            <w:tcW w:w="1418" w:type="dxa"/>
            <w:gridSpan w:val="2"/>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1/项，最高4分</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获地州市级奖项（亚心杯、天马杯等）</w:t>
            </w:r>
          </w:p>
        </w:tc>
        <w:tc>
          <w:tcPr>
            <w:tcW w:w="1418" w:type="dxa"/>
            <w:gridSpan w:val="2"/>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2/项，最高4分</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获地州市级专业奖项（结构杯、装饰奖等）</w:t>
            </w:r>
          </w:p>
        </w:tc>
        <w:tc>
          <w:tcPr>
            <w:tcW w:w="1418" w:type="dxa"/>
            <w:gridSpan w:val="2"/>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1/项，最高2分</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评为装配式建筑产业基地</w:t>
            </w:r>
          </w:p>
        </w:tc>
        <w:tc>
          <w:tcPr>
            <w:tcW w:w="1418" w:type="dxa"/>
            <w:gridSpan w:val="2"/>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2/项，最高4分</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QC成果（国家/自治区）</w:t>
            </w:r>
          </w:p>
        </w:tc>
        <w:tc>
          <w:tcPr>
            <w:tcW w:w="1418" w:type="dxa"/>
            <w:gridSpan w:val="2"/>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2/1/项，最高4分</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10" w:hRule="atLeast"/>
        </w:trPr>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科技创新与课题研究（最高15分）</w:t>
            </w:r>
          </w:p>
        </w:tc>
        <w:tc>
          <w:tcPr>
            <w:tcW w:w="4961" w:type="dxa"/>
            <w:vAlign w:val="center"/>
          </w:tcPr>
          <w:p>
            <w:pPr>
              <w:jc w:val="center"/>
              <w:rPr>
                <w:rFonts w:ascii="仿宋" w:hAnsi="仿宋" w:eastAsia="仿宋"/>
                <w:szCs w:val="21"/>
              </w:rPr>
            </w:pPr>
            <w:r>
              <w:rPr>
                <w:rFonts w:hint="eastAsia" w:ascii="仿宋" w:hAnsi="仿宋" w:eastAsia="仿宋"/>
                <w:szCs w:val="21"/>
              </w:rPr>
              <w:t>在国家级和省级刊物发表与业务领域相关的论文、国家级每篇4分，省级每篇2分（刊物应为核心期刊或行业内认可的刊物）</w:t>
            </w:r>
          </w:p>
        </w:tc>
        <w:tc>
          <w:tcPr>
            <w:tcW w:w="1418" w:type="dxa"/>
            <w:gridSpan w:val="2"/>
            <w:vAlign w:val="center"/>
          </w:tcPr>
          <w:p>
            <w:pPr>
              <w:jc w:val="center"/>
              <w:rPr>
                <w:rFonts w:ascii="仿宋" w:hAnsi="仿宋" w:eastAsia="仿宋"/>
                <w:szCs w:val="21"/>
              </w:rPr>
            </w:pPr>
            <w:r>
              <w:rPr>
                <w:rFonts w:hint="eastAsia" w:ascii="仿宋" w:hAnsi="仿宋" w:eastAsia="仿宋"/>
                <w:szCs w:val="21"/>
              </w:rPr>
              <w:t>4/2/篇</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6"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参与政府部门或行业协会组织的课题研究、授课评卷、论坛讲座、技术咨询、意见反馈等</w:t>
            </w:r>
          </w:p>
        </w:tc>
        <w:tc>
          <w:tcPr>
            <w:tcW w:w="1418" w:type="dxa"/>
            <w:gridSpan w:val="2"/>
            <w:vAlign w:val="center"/>
          </w:tcPr>
          <w:p>
            <w:pPr>
              <w:jc w:val="center"/>
              <w:rPr>
                <w:rFonts w:ascii="仿宋" w:hAnsi="仿宋" w:eastAsia="仿宋"/>
                <w:szCs w:val="21"/>
              </w:rPr>
            </w:pPr>
            <w:r>
              <w:rPr>
                <w:rFonts w:hint="eastAsia" w:ascii="仿宋" w:hAnsi="仿宋" w:eastAsia="仿宋"/>
                <w:szCs w:val="21"/>
              </w:rPr>
              <w:t>2/项，课题主笔5/项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编制标准</w:t>
            </w:r>
          </w:p>
          <w:p>
            <w:pPr>
              <w:jc w:val="center"/>
              <w:rPr>
                <w:rFonts w:ascii="仿宋" w:hAnsi="仿宋" w:eastAsia="仿宋"/>
                <w:szCs w:val="21"/>
              </w:rPr>
            </w:pPr>
            <w:r>
              <w:rPr>
                <w:rFonts w:hint="eastAsia" w:ascii="仿宋" w:hAnsi="仿宋" w:eastAsia="仿宋"/>
                <w:szCs w:val="21"/>
              </w:rPr>
              <w:t>（定额）（最高10分）</w:t>
            </w: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主编/参编已颁布的国家标准</w:t>
            </w:r>
          </w:p>
        </w:tc>
        <w:tc>
          <w:tcPr>
            <w:tcW w:w="1418" w:type="dxa"/>
            <w:gridSpan w:val="2"/>
            <w:vAlign w:val="center"/>
          </w:tcPr>
          <w:p>
            <w:pPr>
              <w:jc w:val="center"/>
              <w:rPr>
                <w:rFonts w:ascii="仿宋" w:hAnsi="仿宋" w:eastAsia="仿宋"/>
                <w:szCs w:val="21"/>
              </w:rPr>
            </w:pPr>
            <w:r>
              <w:rPr>
                <w:rFonts w:hint="eastAsia" w:ascii="仿宋" w:hAnsi="仿宋" w:eastAsia="仿宋"/>
                <w:szCs w:val="21"/>
              </w:rPr>
              <w:t>6/4/项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w:t>
            </w:r>
            <w:r>
              <w:rPr>
                <w:rFonts w:ascii="仿宋" w:hAnsi="仿宋" w:eastAsia="仿宋"/>
                <w:szCs w:val="21"/>
              </w:rPr>
              <w:t>/</w:t>
            </w:r>
            <w:r>
              <w:rPr>
                <w:rFonts w:hint="eastAsia" w:ascii="仿宋" w:hAnsi="仿宋" w:eastAsia="仿宋"/>
                <w:szCs w:val="21"/>
              </w:rPr>
              <w:t>参编已颁布的行业标准</w:t>
            </w:r>
          </w:p>
        </w:tc>
        <w:tc>
          <w:tcPr>
            <w:tcW w:w="1418" w:type="dxa"/>
            <w:gridSpan w:val="2"/>
            <w:vAlign w:val="center"/>
          </w:tcPr>
          <w:p>
            <w:pPr>
              <w:jc w:val="center"/>
              <w:rPr>
                <w:rFonts w:ascii="仿宋" w:hAnsi="仿宋" w:eastAsia="仿宋"/>
                <w:szCs w:val="21"/>
              </w:rPr>
            </w:pPr>
            <w:r>
              <w:rPr>
                <w:rFonts w:hint="eastAsia" w:ascii="仿宋" w:hAnsi="仿宋" w:eastAsia="仿宋"/>
                <w:szCs w:val="21"/>
              </w:rPr>
              <w:t>5/3/项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主编/参编已颁布的自治区地方标准、团体标准</w:t>
            </w:r>
          </w:p>
        </w:tc>
        <w:tc>
          <w:tcPr>
            <w:tcW w:w="1418" w:type="dxa"/>
            <w:gridSpan w:val="2"/>
            <w:vAlign w:val="center"/>
          </w:tcPr>
          <w:p>
            <w:pPr>
              <w:jc w:val="center"/>
              <w:rPr>
                <w:rFonts w:ascii="仿宋" w:hAnsi="仿宋" w:eastAsia="仿宋"/>
                <w:szCs w:val="21"/>
              </w:rPr>
            </w:pPr>
            <w:r>
              <w:rPr>
                <w:rFonts w:hint="eastAsia" w:ascii="仿宋" w:hAnsi="仿宋" w:eastAsia="仿宋"/>
                <w:szCs w:val="21"/>
              </w:rPr>
              <w:t>3/2/项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6" w:hRule="atLeast"/>
        </w:trPr>
        <w:tc>
          <w:tcPr>
            <w:tcW w:w="1134" w:type="dxa"/>
            <w:vMerge w:val="continue"/>
            <w:vAlign w:val="center"/>
          </w:tcPr>
          <w:p>
            <w:pPr>
              <w:jc w:val="center"/>
              <w:rPr>
                <w:rFonts w:ascii="仿宋" w:hAnsi="仿宋" w:eastAsia="仿宋"/>
                <w:szCs w:val="21"/>
              </w:rPr>
            </w:pPr>
          </w:p>
        </w:tc>
        <w:tc>
          <w:tcPr>
            <w:tcW w:w="1418" w:type="dxa"/>
            <w:vAlign w:val="center"/>
          </w:tcPr>
          <w:p>
            <w:pPr>
              <w:jc w:val="center"/>
              <w:rPr>
                <w:rFonts w:ascii="仿宋" w:hAnsi="仿宋" w:eastAsia="仿宋"/>
                <w:szCs w:val="21"/>
              </w:rPr>
            </w:pPr>
            <w:r>
              <w:rPr>
                <w:rFonts w:hint="eastAsia" w:ascii="仿宋" w:hAnsi="仿宋" w:eastAsia="仿宋"/>
                <w:szCs w:val="21"/>
              </w:rPr>
              <w:t>社会公益信息（最高5）</w:t>
            </w:r>
          </w:p>
        </w:tc>
        <w:tc>
          <w:tcPr>
            <w:tcW w:w="4961" w:type="dxa"/>
            <w:vAlign w:val="center"/>
          </w:tcPr>
          <w:p>
            <w:pPr>
              <w:jc w:val="center"/>
              <w:rPr>
                <w:rFonts w:ascii="仿宋" w:hAnsi="仿宋" w:eastAsia="仿宋"/>
                <w:szCs w:val="21"/>
              </w:rPr>
            </w:pPr>
            <w:r>
              <w:rPr>
                <w:rFonts w:hint="eastAsia" w:ascii="仿宋" w:hAnsi="仿宋" w:eastAsia="仿宋"/>
                <w:szCs w:val="21"/>
              </w:rPr>
              <w:t>参与住房城乡建设部门组织的抢险救灾活动</w:t>
            </w:r>
          </w:p>
        </w:tc>
        <w:tc>
          <w:tcPr>
            <w:tcW w:w="1418" w:type="dxa"/>
            <w:gridSpan w:val="2"/>
            <w:vAlign w:val="center"/>
          </w:tcPr>
          <w:p>
            <w:pPr>
              <w:jc w:val="center"/>
              <w:rPr>
                <w:rFonts w:ascii="仿宋" w:hAnsi="仿宋" w:eastAsia="仿宋"/>
                <w:szCs w:val="21"/>
              </w:rPr>
            </w:pPr>
            <w:r>
              <w:rPr>
                <w:rFonts w:hint="eastAsia" w:ascii="仿宋" w:hAnsi="仿宋" w:eastAsia="仿宋"/>
                <w:szCs w:val="21"/>
              </w:rPr>
              <w:t>2/次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379" w:type="dxa"/>
            <w:gridSpan w:val="2"/>
            <w:tcBorders>
              <w:right w:val="single" w:color="auto" w:sz="4" w:space="0"/>
            </w:tcBorders>
          </w:tcPr>
          <w:p>
            <w:pPr>
              <w:jc w:val="center"/>
              <w:rPr>
                <w:rFonts w:ascii="仿宋" w:hAnsi="仿宋" w:eastAsia="仿宋"/>
                <w:szCs w:val="21"/>
              </w:rPr>
            </w:pPr>
            <w:r>
              <w:rPr>
                <w:rFonts w:hint="eastAsia" w:ascii="仿宋" w:hAnsi="仿宋" w:eastAsia="仿宋"/>
                <w:szCs w:val="21"/>
              </w:rPr>
              <w:t>此项得分</w:t>
            </w:r>
          </w:p>
        </w:tc>
        <w:tc>
          <w:tcPr>
            <w:tcW w:w="2268" w:type="dxa"/>
            <w:gridSpan w:val="3"/>
            <w:tcBorders>
              <w:left w:val="single" w:color="auto" w:sz="4" w:space="0"/>
            </w:tcBorders>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r>
              <w:rPr>
                <w:rFonts w:hint="eastAsia" w:ascii="仿宋" w:hAnsi="仿宋" w:eastAsia="仿宋"/>
                <w:szCs w:val="21"/>
              </w:rPr>
              <w:t>不良</w:t>
            </w:r>
          </w:p>
          <w:p>
            <w:pPr>
              <w:jc w:val="center"/>
              <w:rPr>
                <w:rFonts w:ascii="仿宋" w:hAnsi="仿宋" w:eastAsia="仿宋"/>
                <w:szCs w:val="21"/>
              </w:rPr>
            </w:pPr>
            <w:r>
              <w:rPr>
                <w:rFonts w:hint="eastAsia" w:ascii="仿宋" w:hAnsi="仿宋" w:eastAsia="仿宋"/>
                <w:szCs w:val="21"/>
              </w:rPr>
              <w:t>信用</w:t>
            </w:r>
          </w:p>
          <w:p>
            <w:pPr>
              <w:jc w:val="center"/>
              <w:rPr>
                <w:rFonts w:ascii="仿宋" w:hAnsi="仿宋" w:eastAsia="仿宋"/>
                <w:szCs w:val="21"/>
              </w:rPr>
            </w:pPr>
            <w:r>
              <w:rPr>
                <w:rFonts w:hint="eastAsia" w:ascii="仿宋" w:hAnsi="仿宋" w:eastAsia="仿宋"/>
                <w:szCs w:val="21"/>
              </w:rPr>
              <w:t>信息</w:t>
            </w:r>
          </w:p>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市场行为</w:t>
            </w:r>
          </w:p>
        </w:tc>
        <w:tc>
          <w:tcPr>
            <w:tcW w:w="4961" w:type="dxa"/>
            <w:vAlign w:val="center"/>
          </w:tcPr>
          <w:p>
            <w:pPr>
              <w:jc w:val="center"/>
              <w:rPr>
                <w:rFonts w:ascii="仿宋" w:hAnsi="仿宋" w:eastAsia="仿宋"/>
                <w:szCs w:val="21"/>
              </w:rPr>
            </w:pPr>
            <w:r>
              <w:rPr>
                <w:rFonts w:hint="eastAsia" w:ascii="仿宋" w:hAnsi="仿宋" w:eastAsia="仿宋"/>
                <w:szCs w:val="21"/>
              </w:rPr>
              <w:t>受到住房城乡建设行政主管部门注销执业资格行政处罚，或者出借、转让、出卖注册证书、执业印章受到行政处罚的</w:t>
            </w:r>
          </w:p>
        </w:tc>
        <w:tc>
          <w:tcPr>
            <w:tcW w:w="1418" w:type="dxa"/>
            <w:gridSpan w:val="2"/>
            <w:vMerge w:val="restart"/>
            <w:vAlign w:val="center"/>
          </w:tcPr>
          <w:p>
            <w:pPr>
              <w:jc w:val="center"/>
              <w:rPr>
                <w:rFonts w:ascii="仿宋" w:hAnsi="仿宋" w:eastAsia="仿宋"/>
                <w:szCs w:val="21"/>
              </w:rPr>
            </w:pPr>
            <w:r>
              <w:rPr>
                <w:rFonts w:hint="eastAsia" w:ascii="仿宋" w:hAnsi="仿宋" w:eastAsia="仿宋"/>
                <w:szCs w:val="21"/>
              </w:rPr>
              <w:t>评定为C级</w:t>
            </w:r>
          </w:p>
        </w:tc>
        <w:tc>
          <w:tcPr>
            <w:tcW w:w="850" w:type="dxa"/>
            <w:vMerge w:val="restart"/>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在执业活动中弄虚作假提供执业活动成果文件，受到行政处罚的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项目负责人或技术负责人因未依法履行安全生产管理职责或者未执行法律法规、工程建设强制性标准，发生一般及以上质量安全生产事故或消防事故的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被司法机关纳入失信被执行人名单的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法律、法规、规章规定的其他严重失信行为的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发生一般质量事故的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-20/次</w:t>
            </w:r>
          </w:p>
        </w:tc>
        <w:tc>
          <w:tcPr>
            <w:tcW w:w="850" w:type="dxa"/>
            <w:vMerge w:val="restart"/>
            <w:vAlign w:val="center"/>
          </w:tcPr>
          <w:p>
            <w:pPr>
              <w:jc w:val="center"/>
              <w:rPr>
                <w:rFonts w:ascii="仿宋" w:hAnsi="仿宋" w:eastAsia="仿宋"/>
                <w:szCs w:val="21"/>
              </w:rPr>
            </w:pPr>
            <w:r>
              <w:rPr>
                <w:rFonts w:ascii="仿宋" w:hAnsi="仿宋" w:eastAsia="仿宋"/>
                <w:szCs w:val="21"/>
              </w:rPr>
              <w:t>经认定注册建造师已依法履职的，不予扣分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受到其他行政处罚的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-10/次</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受到停工整改、通报批评或其他行政处理的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-8/次</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拖欠分包工程款或民工工资，一次扣10分，造成群体上访的，一次扣20分</w:t>
            </w:r>
          </w:p>
        </w:tc>
        <w:tc>
          <w:tcPr>
            <w:tcW w:w="1418" w:type="dxa"/>
            <w:gridSpan w:val="2"/>
            <w:vAlign w:val="center"/>
          </w:tcPr>
          <w:p>
            <w:pPr>
              <w:jc w:val="center"/>
              <w:rPr>
                <w:rFonts w:ascii="仿宋" w:hAnsi="仿宋" w:eastAsia="仿宋"/>
                <w:szCs w:val="21"/>
              </w:rPr>
            </w:pPr>
            <w:r>
              <w:rPr>
                <w:rFonts w:hint="eastAsia" w:ascii="仿宋" w:hAnsi="仿宋" w:eastAsia="仿宋"/>
                <w:szCs w:val="21"/>
              </w:rPr>
              <w:t>-10/-20/次</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发生质量投诉，经认定属施工企业责任的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-10/次</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发生质量投诉，经认定属施工企业责任，且造成严重社会影响的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-20/次</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szCs w:val="21"/>
              </w:rPr>
              <w:t>不落实建筑工人实名制信息化管理的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-5/次</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szCs w:val="21"/>
              </w:rPr>
            </w:pPr>
            <w:r>
              <w:rPr>
                <w:rFonts w:hint="eastAsia" w:ascii="仿宋" w:hAnsi="仿宋" w:eastAsia="仿宋"/>
                <w:color w:val="000000" w:themeColor="text1"/>
                <w:szCs w:val="21"/>
                <w14:textFill>
                  <w14:solidFill>
                    <w14:schemeClr w14:val="tx1"/>
                  </w14:solidFill>
                </w14:textFill>
              </w:rPr>
              <w:t>经司法机关判决或裁定认定有其他合同违约行为的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-10/次</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pPr>
            <w:r>
              <w:rPr>
                <w:rFonts w:hint="eastAsia" w:ascii="仿宋" w:hAnsi="仿宋" w:eastAsia="仿宋"/>
                <w:szCs w:val="21"/>
              </w:rPr>
              <w:t>小计得分</w:t>
            </w:r>
          </w:p>
        </w:tc>
        <w:tc>
          <w:tcPr>
            <w:tcW w:w="1418" w:type="dxa"/>
          </w:tcPr>
          <w:p>
            <w:pPr>
              <w:jc w:val="center"/>
              <w:rPr>
                <w:rFonts w:ascii="仿宋" w:hAnsi="仿宋" w:eastAsia="仿宋"/>
                <w:szCs w:val="21"/>
              </w:rPr>
            </w:pPr>
          </w:p>
        </w:tc>
        <w:tc>
          <w:tcPr>
            <w:tcW w:w="4961" w:type="dxa"/>
            <w:tcBorders>
              <w:right w:val="single" w:color="auto" w:sz="4" w:space="0"/>
            </w:tcBorders>
            <w:vAlign w:val="center"/>
          </w:tcPr>
          <w:p>
            <w:pPr>
              <w:jc w:val="center"/>
            </w:pPr>
            <w:r>
              <w:rPr>
                <w:rFonts w:hint="eastAsia" w:ascii="仿宋" w:hAnsi="仿宋" w:eastAsia="仿宋"/>
                <w:szCs w:val="21"/>
              </w:rPr>
              <w:t>此项得分</w:t>
            </w:r>
          </w:p>
        </w:tc>
        <w:tc>
          <w:tcPr>
            <w:tcW w:w="2268" w:type="dxa"/>
            <w:gridSpan w:val="3"/>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tcPr>
          <w:p>
            <w:pPr>
              <w:jc w:val="center"/>
              <w:rPr>
                <w:rFonts w:ascii="仿宋" w:hAnsi="仿宋" w:eastAsia="仿宋"/>
                <w:b/>
                <w:sz w:val="28"/>
                <w:szCs w:val="28"/>
              </w:rPr>
            </w:pPr>
          </w:p>
        </w:tc>
        <w:tc>
          <w:tcPr>
            <w:tcW w:w="8647" w:type="dxa"/>
            <w:gridSpan w:val="5"/>
            <w:vAlign w:val="center"/>
          </w:tcPr>
          <w:p>
            <w:pPr>
              <w:jc w:val="center"/>
            </w:pPr>
            <w:r>
              <w:rPr>
                <w:rFonts w:hint="eastAsia" w:ascii="仿宋" w:hAnsi="仿宋" w:eastAsia="仿宋"/>
                <w:b/>
                <w:sz w:val="28"/>
                <w:szCs w:val="28"/>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评价结果</w:t>
            </w:r>
          </w:p>
        </w:tc>
        <w:tc>
          <w:tcPr>
            <w:tcW w:w="1418" w:type="dxa"/>
          </w:tcPr>
          <w:p>
            <w:pPr>
              <w:jc w:val="center"/>
            </w:pPr>
          </w:p>
        </w:tc>
        <w:tc>
          <w:tcPr>
            <w:tcW w:w="7229"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评价日期</w:t>
            </w:r>
          </w:p>
        </w:tc>
        <w:tc>
          <w:tcPr>
            <w:tcW w:w="1418" w:type="dxa"/>
          </w:tcPr>
          <w:p>
            <w:pPr>
              <w:jc w:val="center"/>
            </w:pPr>
          </w:p>
        </w:tc>
        <w:tc>
          <w:tcPr>
            <w:tcW w:w="7229"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审核人</w:t>
            </w:r>
          </w:p>
        </w:tc>
        <w:tc>
          <w:tcPr>
            <w:tcW w:w="1418" w:type="dxa"/>
          </w:tcPr>
          <w:p>
            <w:pPr>
              <w:jc w:val="center"/>
            </w:pPr>
          </w:p>
        </w:tc>
        <w:tc>
          <w:tcPr>
            <w:tcW w:w="7229" w:type="dxa"/>
            <w:gridSpan w:val="4"/>
            <w:vAlign w:val="center"/>
          </w:tcPr>
          <w:p>
            <w:pPr>
              <w:jc w:val="center"/>
            </w:pPr>
          </w:p>
        </w:tc>
      </w:tr>
    </w:tbl>
    <w:p>
      <w:pPr>
        <w:widowControl/>
        <w:jc w:val="left"/>
      </w:pPr>
    </w:p>
    <w:p>
      <w:pPr>
        <w:widowControl/>
        <w:jc w:val="left"/>
        <w:rPr>
          <w:rFonts w:asciiTheme="majorEastAsia" w:hAnsiTheme="majorEastAsia" w:eastAsiaTheme="majorEastAsia"/>
          <w:sz w:val="28"/>
          <w:szCs w:val="28"/>
        </w:rPr>
      </w:pPr>
      <w:r>
        <w:rPr>
          <w:rFonts w:asciiTheme="majorEastAsia" w:hAnsiTheme="majorEastAsia" w:eastAsiaTheme="majorEastAsia"/>
          <w:sz w:val="28"/>
          <w:szCs w:val="28"/>
        </w:rPr>
        <w:br w:type="page"/>
      </w:r>
    </w:p>
    <w:p>
      <w:pPr>
        <w:rPr>
          <w:rFonts w:asciiTheme="majorEastAsia" w:hAnsiTheme="majorEastAsia" w:eastAsiaTheme="majorEastAsia"/>
          <w:sz w:val="28"/>
          <w:szCs w:val="28"/>
        </w:rPr>
      </w:pPr>
      <w:r>
        <w:rPr>
          <w:rFonts w:hint="eastAsia" w:asciiTheme="majorEastAsia" w:hAnsiTheme="majorEastAsia" w:eastAsiaTheme="majorEastAsia"/>
          <w:sz w:val="28"/>
          <w:szCs w:val="28"/>
        </w:rPr>
        <w:t>附件5</w:t>
      </w:r>
    </w:p>
    <w:p>
      <w:pPr>
        <w:jc w:val="center"/>
        <w:rPr>
          <w:rFonts w:ascii="仿宋" w:hAnsi="仿宋" w:eastAsia="仿宋"/>
          <w:sz w:val="32"/>
          <w:szCs w:val="32"/>
        </w:rPr>
      </w:pPr>
      <w:r>
        <w:rPr>
          <w:rFonts w:hint="eastAsia" w:asciiTheme="minorEastAsia" w:hAnsiTheme="minorEastAsia"/>
          <w:b/>
          <w:sz w:val="32"/>
          <w:szCs w:val="32"/>
        </w:rPr>
        <w:t>监理企业信用信息评价标准</w:t>
      </w:r>
    </w:p>
    <w:tbl>
      <w:tblPr>
        <w:tblStyle w:val="6"/>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418"/>
        <w:gridCol w:w="4961"/>
        <w:gridCol w:w="1418"/>
        <w:gridCol w:w="8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信用信息分类</w:t>
            </w:r>
          </w:p>
        </w:tc>
        <w:tc>
          <w:tcPr>
            <w:tcW w:w="1418" w:type="dxa"/>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信用信息指标</w:t>
            </w:r>
          </w:p>
        </w:tc>
        <w:tc>
          <w:tcPr>
            <w:tcW w:w="4961" w:type="dxa"/>
            <w:vAlign w:val="center"/>
          </w:tcPr>
          <w:p>
            <w:pPr>
              <w:jc w:val="center"/>
              <w:rPr>
                <w:rFonts w:asciiTheme="minorEastAsia" w:hAnsiTheme="minorEastAsia"/>
                <w:b/>
                <w:sz w:val="28"/>
                <w:szCs w:val="28"/>
              </w:rPr>
            </w:pPr>
            <w:r>
              <w:rPr>
                <w:rFonts w:hint="eastAsia" w:asciiTheme="minorEastAsia" w:hAnsiTheme="minorEastAsia"/>
                <w:b/>
                <w:sz w:val="28"/>
                <w:szCs w:val="28"/>
              </w:rPr>
              <w:t>评价标准</w:t>
            </w:r>
          </w:p>
        </w:tc>
        <w:tc>
          <w:tcPr>
            <w:tcW w:w="1418" w:type="dxa"/>
            <w:vAlign w:val="center"/>
          </w:tcPr>
          <w:p>
            <w:pPr>
              <w:jc w:val="center"/>
              <w:rPr>
                <w:rFonts w:asciiTheme="minorEastAsia" w:hAnsiTheme="minorEastAsia"/>
                <w:b/>
                <w:sz w:val="28"/>
                <w:szCs w:val="28"/>
              </w:rPr>
            </w:pPr>
            <w:r>
              <w:rPr>
                <w:rFonts w:hint="eastAsia" w:asciiTheme="minorEastAsia" w:hAnsiTheme="minorEastAsia"/>
                <w:b/>
                <w:sz w:val="28"/>
                <w:szCs w:val="28"/>
              </w:rPr>
              <w:t>分值</w:t>
            </w:r>
          </w:p>
        </w:tc>
        <w:tc>
          <w:tcPr>
            <w:tcW w:w="850" w:type="dxa"/>
            <w:vAlign w:val="center"/>
          </w:tcPr>
          <w:p>
            <w:pPr>
              <w:jc w:val="center"/>
              <w:rPr>
                <w:rFonts w:asciiTheme="minorEastAsia" w:hAnsiTheme="minorEastAsia"/>
                <w:b/>
                <w:sz w:val="28"/>
                <w:szCs w:val="28"/>
              </w:rPr>
            </w:pPr>
            <w:r>
              <w:rPr>
                <w:rFonts w:hint="eastAsia" w:asciiTheme="minorEastAsia" w:hAnsiTheme="minorEastAsia"/>
                <w:b/>
                <w:sz w:val="28"/>
                <w:szCs w:val="28"/>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基本信用</w:t>
            </w:r>
          </w:p>
          <w:p>
            <w:pPr>
              <w:jc w:val="center"/>
              <w:rPr>
                <w:rFonts w:ascii="仿宋" w:hAnsi="仿宋" w:eastAsia="仿宋"/>
                <w:szCs w:val="21"/>
              </w:rPr>
            </w:pPr>
            <w:r>
              <w:rPr>
                <w:rFonts w:hint="eastAsia" w:ascii="仿宋" w:hAnsi="仿宋" w:eastAsia="仿宋"/>
                <w:szCs w:val="21"/>
              </w:rPr>
              <w:t>信息（70分）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企业资质情况信息申报（45分）</w:t>
            </w:r>
          </w:p>
        </w:tc>
        <w:tc>
          <w:tcPr>
            <w:tcW w:w="4961" w:type="dxa"/>
            <w:vAlign w:val="center"/>
          </w:tcPr>
          <w:p>
            <w:pPr>
              <w:rPr>
                <w:rFonts w:ascii="仿宋" w:hAnsi="仿宋" w:eastAsia="仿宋"/>
                <w:szCs w:val="21"/>
              </w:rPr>
            </w:pPr>
            <w:r>
              <w:rPr>
                <w:rFonts w:hint="eastAsia" w:ascii="仿宋" w:hAnsi="仿宋" w:eastAsia="仿宋"/>
                <w:szCs w:val="21"/>
              </w:rPr>
              <w:t>企业名称、统一社会信用代码；企业法定代表人、主要负责人、技术负责人、项目负责人；企业住所地、联系方式；企业资质等级、从业（经营）范围、有效期限；从业人员姓名、执业资格证书编号及类别、岗位证书、注册执业单位，取得质量体系认证等情况。申报情况与资质证书记载及资质审批情况一致，得35分，一项不一致扣3分</w:t>
            </w:r>
          </w:p>
        </w:tc>
        <w:tc>
          <w:tcPr>
            <w:tcW w:w="1418" w:type="dxa"/>
            <w:vAlign w:val="center"/>
          </w:tcPr>
          <w:p>
            <w:pPr>
              <w:jc w:val="center"/>
              <w:rPr>
                <w:rFonts w:ascii="仿宋" w:hAnsi="仿宋" w:eastAsia="仿宋"/>
                <w:szCs w:val="21"/>
              </w:rPr>
            </w:pPr>
            <w:r>
              <w:rPr>
                <w:rFonts w:hint="eastAsia" w:ascii="仿宋" w:hAnsi="仿宋" w:eastAsia="仿宋"/>
                <w:szCs w:val="21"/>
              </w:rPr>
              <w:t>40分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资质证书在到期前60日内申请延续</w:t>
            </w:r>
          </w:p>
        </w:tc>
        <w:tc>
          <w:tcPr>
            <w:tcW w:w="1418" w:type="dxa"/>
            <w:vAlign w:val="center"/>
          </w:tcPr>
          <w:p>
            <w:pPr>
              <w:jc w:val="center"/>
              <w:rPr>
                <w:rFonts w:ascii="仿宋" w:hAnsi="仿宋" w:eastAsia="仿宋"/>
                <w:szCs w:val="21"/>
              </w:rPr>
            </w:pPr>
            <w:r>
              <w:rPr>
                <w:rFonts w:hint="eastAsia" w:ascii="仿宋" w:hAnsi="仿宋" w:eastAsia="仿宋"/>
                <w:szCs w:val="21"/>
              </w:rPr>
              <w:t>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企业业绩</w:t>
            </w:r>
          </w:p>
          <w:p>
            <w:pPr>
              <w:jc w:val="center"/>
              <w:rPr>
                <w:rFonts w:ascii="仿宋" w:hAnsi="仿宋" w:eastAsia="仿宋"/>
                <w:szCs w:val="21"/>
              </w:rPr>
            </w:pPr>
            <w:r>
              <w:rPr>
                <w:rFonts w:hint="eastAsia" w:ascii="仿宋" w:hAnsi="仿宋" w:eastAsia="仿宋"/>
                <w:szCs w:val="21"/>
              </w:rPr>
              <w:t>（15分）</w:t>
            </w:r>
          </w:p>
        </w:tc>
        <w:tc>
          <w:tcPr>
            <w:tcW w:w="4961" w:type="dxa"/>
            <w:vAlign w:val="center"/>
          </w:tcPr>
          <w:p>
            <w:pPr>
              <w:jc w:val="center"/>
              <w:rPr>
                <w:rFonts w:ascii="仿宋" w:hAnsi="仿宋" w:eastAsia="仿宋"/>
                <w:szCs w:val="21"/>
              </w:rPr>
            </w:pPr>
            <w:r>
              <w:rPr>
                <w:rFonts w:hint="eastAsia" w:ascii="仿宋" w:hAnsi="仿宋" w:eastAsia="仿宋"/>
                <w:szCs w:val="21"/>
              </w:rPr>
              <w:t>评价年度内承担与企业最高资质等级相符的业绩1项得8分，2项以上得15分，否则不得分。</w:t>
            </w:r>
          </w:p>
        </w:tc>
        <w:tc>
          <w:tcPr>
            <w:tcW w:w="1418" w:type="dxa"/>
            <w:vAlign w:val="center"/>
          </w:tcPr>
          <w:p>
            <w:pPr>
              <w:jc w:val="center"/>
              <w:rPr>
                <w:rFonts w:ascii="仿宋" w:hAnsi="仿宋" w:eastAsia="仿宋"/>
                <w:szCs w:val="21"/>
              </w:rPr>
            </w:pPr>
            <w:r>
              <w:rPr>
                <w:rFonts w:hint="eastAsia" w:ascii="仿宋" w:hAnsi="仿宋" w:eastAsia="仿宋"/>
                <w:szCs w:val="21"/>
              </w:rPr>
              <w:t>最高15分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合同履约情况（5分）</w:t>
            </w: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按照监理合同落实监理规范及各项制度，未因不履行合同受到投诉举报</w:t>
            </w:r>
          </w:p>
        </w:tc>
        <w:tc>
          <w:tcPr>
            <w:tcW w:w="1418" w:type="dxa"/>
            <w:vAlign w:val="center"/>
          </w:tcPr>
          <w:p>
            <w:pPr>
              <w:jc w:val="center"/>
              <w:rPr>
                <w:rFonts w:ascii="仿宋" w:hAnsi="仿宋" w:eastAsia="仿宋"/>
                <w:szCs w:val="21"/>
              </w:rPr>
            </w:pPr>
            <w:r>
              <w:rPr>
                <w:rFonts w:hint="eastAsia" w:ascii="仿宋" w:hAnsi="仿宋" w:eastAsia="仿宋"/>
                <w:szCs w:val="21"/>
              </w:rPr>
              <w:t>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纳税情况（5分）</w:t>
            </w:r>
          </w:p>
        </w:tc>
        <w:tc>
          <w:tcPr>
            <w:tcW w:w="4961" w:type="dxa"/>
            <w:vAlign w:val="center"/>
          </w:tcPr>
          <w:p>
            <w:pPr>
              <w:jc w:val="center"/>
              <w:rPr>
                <w:rFonts w:ascii="仿宋" w:hAnsi="仿宋" w:eastAsia="仿宋"/>
                <w:szCs w:val="21"/>
              </w:rPr>
            </w:pPr>
            <w:r>
              <w:rPr>
                <w:rFonts w:hint="eastAsia" w:ascii="仿宋" w:hAnsi="仿宋" w:eastAsia="仿宋"/>
                <w:szCs w:val="21"/>
              </w:rPr>
              <w:t>在评价年度内依法缴税</w:t>
            </w:r>
          </w:p>
        </w:tc>
        <w:tc>
          <w:tcPr>
            <w:tcW w:w="1418" w:type="dxa"/>
            <w:vAlign w:val="center"/>
          </w:tcPr>
          <w:p>
            <w:pPr>
              <w:jc w:val="center"/>
              <w:rPr>
                <w:rFonts w:ascii="仿宋" w:hAnsi="仿宋" w:eastAsia="仿宋"/>
                <w:szCs w:val="21"/>
              </w:rPr>
            </w:pPr>
            <w:r>
              <w:rPr>
                <w:rFonts w:hint="eastAsia" w:ascii="仿宋" w:hAnsi="仿宋" w:eastAsia="仿宋"/>
                <w:szCs w:val="21"/>
              </w:rPr>
              <w:t>1/10万</w:t>
            </w:r>
            <w:r>
              <w:rPr>
                <w:rFonts w:hint="eastAsia" w:ascii="仿宋" w:hAnsi="仿宋" w:eastAsia="仿宋"/>
                <w:szCs w:val="21"/>
                <w:lang w:eastAsia="zh-CN"/>
              </w:rPr>
              <w:t>（最高</w:t>
            </w:r>
            <w:r>
              <w:rPr>
                <w:rFonts w:hint="eastAsia" w:ascii="仿宋" w:hAnsi="仿宋" w:eastAsia="仿宋"/>
                <w:szCs w:val="21"/>
                <w:lang w:val="en-US" w:eastAsia="zh-CN"/>
              </w:rPr>
              <w:t>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379" w:type="dxa"/>
            <w:gridSpan w:val="2"/>
            <w:tcBorders>
              <w:right w:val="single" w:color="auto" w:sz="4" w:space="0"/>
            </w:tcBorders>
          </w:tcPr>
          <w:p>
            <w:pPr>
              <w:jc w:val="center"/>
              <w:rPr>
                <w:rFonts w:ascii="仿宋" w:hAnsi="仿宋" w:eastAsia="仿宋"/>
                <w:szCs w:val="21"/>
              </w:rPr>
            </w:pPr>
            <w:r>
              <w:rPr>
                <w:rFonts w:hint="eastAsia" w:ascii="仿宋" w:hAnsi="仿宋" w:eastAsia="仿宋"/>
                <w:szCs w:val="21"/>
              </w:rPr>
              <w:t>此项得分</w:t>
            </w:r>
          </w:p>
        </w:tc>
        <w:tc>
          <w:tcPr>
            <w:tcW w:w="2268"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r>
              <w:rPr>
                <w:rFonts w:hint="eastAsia" w:ascii="仿宋" w:hAnsi="仿宋" w:eastAsia="仿宋"/>
                <w:szCs w:val="21"/>
              </w:rPr>
              <w:t>良好信用信息（最高70分）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获奖（表彰）信息（最高34分）</w:t>
            </w: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中国建筑工程鲁班奖、詹天佑奖、国家优质工程奖（金奖）、国家科技进步奖</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15/项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国家优质工程奖、建筑行业科技进步奖、优秀专利奖</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10/项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金钢奖、安装之星、中国建筑装饰奖、绿色建筑、专利等</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8/项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自治区天山奖、科技进步奖</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6/项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自治区科技示范工程、标准化示范工地、绿色建筑等</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4/项</w:t>
            </w:r>
            <w:r>
              <w:rPr>
                <w:rFonts w:hint="eastAsia" w:ascii="仿宋" w:hAnsi="仿宋" w:eastAsia="仿宋"/>
                <w:szCs w:val="21"/>
                <w:lang w:eastAsia="zh-CN"/>
              </w:rPr>
              <w:t>（</w:t>
            </w:r>
            <w:r>
              <w:rPr>
                <w:rFonts w:hint="eastAsia" w:ascii="仿宋" w:hAnsi="仿宋" w:eastAsia="仿宋"/>
                <w:szCs w:val="21"/>
              </w:rPr>
              <w:t>最高8分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自治区标准化工地</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1/项</w:t>
            </w:r>
            <w:r>
              <w:rPr>
                <w:rFonts w:hint="eastAsia" w:ascii="仿宋" w:hAnsi="仿宋" w:eastAsia="仿宋"/>
                <w:szCs w:val="21"/>
                <w:lang w:eastAsia="zh-CN"/>
              </w:rPr>
              <w:t>（</w:t>
            </w:r>
            <w:r>
              <w:rPr>
                <w:rFonts w:hint="eastAsia" w:ascii="仿宋" w:hAnsi="仿宋" w:eastAsia="仿宋"/>
                <w:szCs w:val="21"/>
              </w:rPr>
              <w:t>最高4分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获地州市级奖项（亚心杯、天马杯等）</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2/项</w:t>
            </w:r>
            <w:r>
              <w:rPr>
                <w:rFonts w:hint="eastAsia" w:ascii="仿宋" w:hAnsi="仿宋" w:eastAsia="仿宋"/>
                <w:szCs w:val="21"/>
                <w:lang w:eastAsia="zh-CN"/>
              </w:rPr>
              <w:t>（</w:t>
            </w:r>
            <w:r>
              <w:rPr>
                <w:rFonts w:hint="eastAsia" w:ascii="仿宋" w:hAnsi="仿宋" w:eastAsia="仿宋"/>
                <w:szCs w:val="21"/>
              </w:rPr>
              <w:t>最高4分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获地州市级专业奖项（结构杯、装饰奖等）</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1/项</w:t>
            </w:r>
            <w:r>
              <w:rPr>
                <w:rFonts w:hint="eastAsia" w:ascii="仿宋" w:hAnsi="仿宋" w:eastAsia="仿宋"/>
                <w:szCs w:val="21"/>
                <w:lang w:eastAsia="zh-CN"/>
              </w:rPr>
              <w:t>（</w:t>
            </w:r>
            <w:r>
              <w:rPr>
                <w:rFonts w:hint="eastAsia" w:ascii="仿宋" w:hAnsi="仿宋" w:eastAsia="仿宋"/>
                <w:szCs w:val="21"/>
              </w:rPr>
              <w:t>最高2分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评为装配式建筑产业基地</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2/项</w:t>
            </w:r>
            <w:r>
              <w:rPr>
                <w:rFonts w:hint="eastAsia" w:ascii="仿宋" w:hAnsi="仿宋" w:eastAsia="仿宋"/>
                <w:szCs w:val="21"/>
                <w:lang w:eastAsia="zh-CN"/>
              </w:rPr>
              <w:t>（</w:t>
            </w:r>
            <w:r>
              <w:rPr>
                <w:rFonts w:hint="eastAsia" w:ascii="仿宋" w:hAnsi="仿宋" w:eastAsia="仿宋"/>
                <w:szCs w:val="21"/>
              </w:rPr>
              <w:t>最高4分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3" w:hRule="atLeast"/>
        </w:trPr>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科技创新（最高8分）</w:t>
            </w:r>
          </w:p>
        </w:tc>
        <w:tc>
          <w:tcPr>
            <w:tcW w:w="4961" w:type="dxa"/>
            <w:vAlign w:val="center"/>
          </w:tcPr>
          <w:p>
            <w:pPr>
              <w:jc w:val="center"/>
              <w:rPr>
                <w:rFonts w:ascii="仿宋" w:hAnsi="仿宋" w:eastAsia="仿宋"/>
                <w:szCs w:val="21"/>
              </w:rPr>
            </w:pPr>
            <w:r>
              <w:rPr>
                <w:rFonts w:hint="eastAsia" w:ascii="仿宋" w:hAnsi="仿宋" w:eastAsia="仿宋"/>
                <w:szCs w:val="21"/>
              </w:rPr>
              <w:t>申请国家、自治区级或地方政府研发课题，国家级评审论证通过的科研课题每项6分，自治区级评审论证通过的科研课题4分，地州市级评审论证通过2分</w:t>
            </w:r>
          </w:p>
        </w:tc>
        <w:tc>
          <w:tcPr>
            <w:tcW w:w="1418" w:type="dxa"/>
            <w:vAlign w:val="center"/>
          </w:tcPr>
          <w:p>
            <w:pPr>
              <w:jc w:val="center"/>
              <w:rPr>
                <w:rFonts w:ascii="仿宋" w:hAnsi="仿宋" w:eastAsia="仿宋"/>
                <w:szCs w:val="21"/>
              </w:rPr>
            </w:pPr>
            <w:r>
              <w:rPr>
                <w:rFonts w:hint="eastAsia" w:ascii="仿宋" w:hAnsi="仿宋" w:eastAsia="仿宋"/>
                <w:szCs w:val="21"/>
              </w:rPr>
              <w:t>6/4/2/项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4"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hint="eastAsia" w:ascii="仿宋" w:hAnsi="仿宋" w:eastAsia="仿宋"/>
                <w:szCs w:val="21"/>
              </w:rPr>
            </w:pPr>
          </w:p>
        </w:tc>
        <w:tc>
          <w:tcPr>
            <w:tcW w:w="4961" w:type="dxa"/>
            <w:vAlign w:val="center"/>
          </w:tcPr>
          <w:p>
            <w:pPr>
              <w:jc w:val="center"/>
              <w:rPr>
                <w:rFonts w:hint="eastAsia" w:ascii="仿宋" w:hAnsi="仿宋" w:eastAsia="仿宋"/>
                <w:szCs w:val="21"/>
              </w:rPr>
            </w:pPr>
            <w:r>
              <w:rPr>
                <w:rFonts w:hint="eastAsia" w:ascii="仿宋" w:hAnsi="仿宋" w:eastAsia="仿宋"/>
                <w:szCs w:val="21"/>
              </w:rPr>
              <w:t>参与政府部门或行业协会组织的课题研究、授课评卷、论坛讲座、技术咨询、意见反馈等</w:t>
            </w:r>
          </w:p>
        </w:tc>
        <w:tc>
          <w:tcPr>
            <w:tcW w:w="1418" w:type="dxa"/>
            <w:vAlign w:val="center"/>
          </w:tcPr>
          <w:p>
            <w:pPr>
              <w:jc w:val="center"/>
              <w:rPr>
                <w:rFonts w:hint="eastAsia" w:ascii="仿宋" w:hAnsi="仿宋" w:eastAsia="仿宋"/>
                <w:szCs w:val="21"/>
              </w:rPr>
            </w:pPr>
            <w:r>
              <w:rPr>
                <w:rFonts w:hint="eastAsia" w:ascii="仿宋" w:hAnsi="仿宋" w:eastAsia="仿宋"/>
                <w:szCs w:val="21"/>
                <w:lang w:val="en-US" w:eastAsia="zh-CN"/>
              </w:rPr>
              <w:t>1</w:t>
            </w:r>
            <w:r>
              <w:rPr>
                <w:rFonts w:hint="eastAsia" w:ascii="仿宋" w:hAnsi="仿宋" w:eastAsia="仿宋"/>
                <w:szCs w:val="21"/>
              </w:rPr>
              <w:t>/</w:t>
            </w:r>
            <w:r>
              <w:rPr>
                <w:rFonts w:hint="eastAsia" w:ascii="仿宋" w:hAnsi="仿宋" w:eastAsia="仿宋"/>
                <w:szCs w:val="21"/>
                <w:lang w:eastAsia="zh-CN"/>
              </w:rPr>
              <w:t>次（</w:t>
            </w:r>
            <w:r>
              <w:rPr>
                <w:rFonts w:hint="eastAsia" w:ascii="仿宋" w:hAnsi="仿宋" w:eastAsia="仿宋"/>
                <w:szCs w:val="21"/>
              </w:rPr>
              <w:t>最高4分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编制标准</w:t>
            </w:r>
          </w:p>
          <w:p>
            <w:pPr>
              <w:jc w:val="center"/>
              <w:rPr>
                <w:rFonts w:ascii="仿宋" w:hAnsi="仿宋" w:eastAsia="仿宋"/>
                <w:szCs w:val="21"/>
              </w:rPr>
            </w:pPr>
            <w:r>
              <w:rPr>
                <w:rFonts w:hint="eastAsia" w:ascii="仿宋" w:hAnsi="仿宋" w:eastAsia="仿宋"/>
                <w:szCs w:val="21"/>
              </w:rPr>
              <w:t>（定额）（最高8分）</w:t>
            </w: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主编/参编已颁布的国家标准</w:t>
            </w:r>
          </w:p>
        </w:tc>
        <w:tc>
          <w:tcPr>
            <w:tcW w:w="1418" w:type="dxa"/>
            <w:vAlign w:val="center"/>
          </w:tcPr>
          <w:p>
            <w:pPr>
              <w:jc w:val="center"/>
              <w:rPr>
                <w:rFonts w:ascii="仿宋" w:hAnsi="仿宋" w:eastAsia="仿宋"/>
                <w:szCs w:val="21"/>
              </w:rPr>
            </w:pPr>
            <w:r>
              <w:rPr>
                <w:rFonts w:hint="eastAsia" w:ascii="仿宋" w:hAnsi="仿宋" w:eastAsia="仿宋"/>
                <w:szCs w:val="21"/>
              </w:rPr>
              <w:t>6/4/项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w:t>
            </w:r>
            <w:r>
              <w:rPr>
                <w:rFonts w:ascii="仿宋" w:hAnsi="仿宋" w:eastAsia="仿宋"/>
                <w:szCs w:val="21"/>
              </w:rPr>
              <w:t>/</w:t>
            </w:r>
            <w:r>
              <w:rPr>
                <w:rFonts w:hint="eastAsia" w:ascii="仿宋" w:hAnsi="仿宋" w:eastAsia="仿宋"/>
                <w:szCs w:val="21"/>
              </w:rPr>
              <w:t>参编已颁布的行业标准</w:t>
            </w:r>
          </w:p>
        </w:tc>
        <w:tc>
          <w:tcPr>
            <w:tcW w:w="1418" w:type="dxa"/>
            <w:vAlign w:val="center"/>
          </w:tcPr>
          <w:p>
            <w:pPr>
              <w:jc w:val="center"/>
              <w:rPr>
                <w:rFonts w:ascii="仿宋" w:hAnsi="仿宋" w:eastAsia="仿宋"/>
                <w:szCs w:val="21"/>
              </w:rPr>
            </w:pPr>
            <w:r>
              <w:rPr>
                <w:rFonts w:hint="eastAsia" w:ascii="仿宋" w:hAnsi="仿宋" w:eastAsia="仿宋"/>
                <w:szCs w:val="21"/>
              </w:rPr>
              <w:t>5/3/项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主编/参编已颁布的自治区地方标准、团体标准</w:t>
            </w:r>
          </w:p>
        </w:tc>
        <w:tc>
          <w:tcPr>
            <w:tcW w:w="1418" w:type="dxa"/>
            <w:vAlign w:val="center"/>
          </w:tcPr>
          <w:p>
            <w:pPr>
              <w:jc w:val="center"/>
              <w:rPr>
                <w:rFonts w:ascii="仿宋" w:hAnsi="仿宋" w:eastAsia="仿宋"/>
                <w:szCs w:val="21"/>
              </w:rPr>
            </w:pPr>
            <w:r>
              <w:rPr>
                <w:rFonts w:hint="eastAsia" w:ascii="仿宋" w:hAnsi="仿宋" w:eastAsia="仿宋"/>
                <w:szCs w:val="21"/>
              </w:rPr>
              <w:t>3/2/项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社会公益信息（最高20）</w:t>
            </w:r>
          </w:p>
        </w:tc>
        <w:tc>
          <w:tcPr>
            <w:tcW w:w="4961" w:type="dxa"/>
            <w:tcBorders>
              <w:bottom w:val="single" w:color="auto" w:sz="4" w:space="0"/>
            </w:tcBorders>
            <w:vAlign w:val="center"/>
          </w:tcPr>
          <w:p>
            <w:pPr>
              <w:jc w:val="center"/>
              <w:rPr>
                <w:rFonts w:ascii="仿宋" w:hAnsi="仿宋" w:eastAsia="仿宋"/>
                <w:szCs w:val="21"/>
              </w:rPr>
            </w:pPr>
            <w:r>
              <w:rPr>
                <w:rFonts w:hint="eastAsia" w:ascii="仿宋" w:hAnsi="仿宋" w:eastAsia="仿宋"/>
                <w:szCs w:val="21"/>
              </w:rPr>
              <w:t>参与救灾、慈善公益宣传等活动，受到有关部门表彰 或官方主流媒体宣传报道</w:t>
            </w:r>
          </w:p>
        </w:tc>
        <w:tc>
          <w:tcPr>
            <w:tcW w:w="1418" w:type="dxa"/>
            <w:vAlign w:val="center"/>
          </w:tcPr>
          <w:p>
            <w:pPr>
              <w:jc w:val="center"/>
              <w:rPr>
                <w:rFonts w:ascii="仿宋" w:hAnsi="仿宋" w:eastAsia="仿宋"/>
                <w:szCs w:val="21"/>
              </w:rPr>
            </w:pPr>
            <w:r>
              <w:rPr>
                <w:rFonts w:hint="eastAsia" w:ascii="仿宋" w:hAnsi="仿宋" w:eastAsia="仿宋"/>
                <w:szCs w:val="21"/>
              </w:rPr>
              <w:t>1/次（最高2分）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top w:val="single" w:color="auto" w:sz="4" w:space="0"/>
            </w:tcBorders>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szCs w:val="21"/>
              </w:rPr>
              <w:t>履行社会责任，助力脱贫攻坚，参与扶贫项目建设</w:t>
            </w:r>
          </w:p>
        </w:tc>
        <w:tc>
          <w:tcPr>
            <w:tcW w:w="1418" w:type="dxa"/>
            <w:vAlign w:val="center"/>
          </w:tcPr>
          <w:p>
            <w:pPr>
              <w:jc w:val="center"/>
              <w:rPr>
                <w:rFonts w:ascii="仿宋" w:hAnsi="仿宋" w:eastAsia="仿宋"/>
                <w:szCs w:val="21"/>
              </w:rPr>
            </w:pPr>
            <w:r>
              <w:rPr>
                <w:rFonts w:hint="eastAsia" w:ascii="仿宋" w:hAnsi="仿宋" w:eastAsia="仿宋"/>
                <w:szCs w:val="21"/>
              </w:rPr>
              <w:t>0.5/万元（最高5分）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top w:val="single" w:color="auto" w:sz="4" w:space="0"/>
            </w:tcBorders>
            <w:vAlign w:val="center"/>
          </w:tcPr>
          <w:p>
            <w:pPr>
              <w:jc w:val="center"/>
              <w:rPr>
                <w:rFonts w:ascii="仿宋" w:hAnsi="仿宋" w:eastAsia="仿宋"/>
                <w:szCs w:val="21"/>
              </w:rPr>
            </w:pPr>
            <w:r>
              <w:rPr>
                <w:rFonts w:hint="eastAsia" w:ascii="仿宋" w:hAnsi="仿宋" w:eastAsia="仿宋"/>
                <w:szCs w:val="21"/>
              </w:rPr>
              <w:t>为贫困人口或贫困家庭捐赠物资</w:t>
            </w:r>
          </w:p>
        </w:tc>
        <w:tc>
          <w:tcPr>
            <w:tcW w:w="1418" w:type="dxa"/>
          </w:tcPr>
          <w:p>
            <w:pPr>
              <w:jc w:val="left"/>
              <w:rPr>
                <w:rFonts w:ascii="仿宋" w:hAnsi="仿宋" w:eastAsia="仿宋"/>
                <w:szCs w:val="21"/>
              </w:rPr>
            </w:pPr>
            <w:r>
              <w:rPr>
                <w:rFonts w:hint="eastAsia" w:ascii="仿宋" w:hAnsi="仿宋" w:eastAsia="仿宋"/>
                <w:szCs w:val="21"/>
              </w:rPr>
              <w:t>0.2/万元（最高2分）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企业在评价年度内，聘用疆内残疾职工，签订劳动合同1年（含）以上</w:t>
            </w:r>
          </w:p>
        </w:tc>
        <w:tc>
          <w:tcPr>
            <w:tcW w:w="1418" w:type="dxa"/>
            <w:vAlign w:val="center"/>
          </w:tcPr>
          <w:p>
            <w:pPr>
              <w:jc w:val="center"/>
              <w:rPr>
                <w:rFonts w:ascii="仿宋" w:hAnsi="仿宋" w:eastAsia="仿宋"/>
                <w:szCs w:val="21"/>
              </w:rPr>
            </w:pPr>
            <w:r>
              <w:rPr>
                <w:rFonts w:hint="eastAsia" w:ascii="仿宋" w:hAnsi="仿宋" w:eastAsia="仿宋"/>
                <w:szCs w:val="21"/>
              </w:rPr>
              <w:t>1/人（最高2分）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企业在评价年度内，吸纳中职、中技学生或南疆富余劳动力就业，签订劳动合同1年（含）以上，甲级企业吸纳人员10人1分，乙级企业吸纳人员5人1分</w:t>
            </w:r>
          </w:p>
        </w:tc>
        <w:tc>
          <w:tcPr>
            <w:tcW w:w="1418" w:type="dxa"/>
            <w:vAlign w:val="center"/>
          </w:tcPr>
          <w:p>
            <w:pPr>
              <w:jc w:val="center"/>
              <w:rPr>
                <w:rFonts w:ascii="仿宋" w:hAnsi="仿宋" w:eastAsia="仿宋"/>
                <w:szCs w:val="21"/>
              </w:rPr>
            </w:pPr>
            <w:r>
              <w:rPr>
                <w:rFonts w:hint="eastAsia" w:ascii="仿宋" w:hAnsi="仿宋" w:eastAsia="仿宋"/>
                <w:szCs w:val="21"/>
              </w:rPr>
              <w:t>最高5分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企业</w:t>
            </w:r>
            <w:r>
              <w:rPr>
                <w:rFonts w:hint="eastAsia" w:ascii="仿宋" w:hAnsi="仿宋" w:eastAsia="仿宋"/>
                <w:szCs w:val="21"/>
              </w:rPr>
              <w:t>在评价年度内，</w:t>
            </w:r>
            <w:r>
              <w:rPr>
                <w:rFonts w:hint="eastAsia" w:ascii="仿宋" w:hAnsi="仿宋" w:eastAsia="仿宋"/>
                <w:color w:val="000000" w:themeColor="text1"/>
                <w:szCs w:val="21"/>
                <w14:textFill>
                  <w14:solidFill>
                    <w14:schemeClr w14:val="tx1"/>
                  </w14:solidFill>
                </w14:textFill>
              </w:rPr>
              <w:t>派驻村人员驻村1年（含）以上</w:t>
            </w:r>
          </w:p>
        </w:tc>
        <w:tc>
          <w:tcPr>
            <w:tcW w:w="1418" w:type="dxa"/>
            <w:vAlign w:val="center"/>
          </w:tcPr>
          <w:p>
            <w:pPr>
              <w:jc w:val="center"/>
              <w:rPr>
                <w:rFonts w:ascii="仿宋" w:hAnsi="仿宋" w:eastAsia="仿宋"/>
                <w:szCs w:val="21"/>
              </w:rPr>
            </w:pPr>
            <w:r>
              <w:rPr>
                <w:rFonts w:hint="eastAsia" w:ascii="仿宋" w:hAnsi="仿宋" w:eastAsia="仿宋"/>
                <w:szCs w:val="21"/>
              </w:rPr>
              <w:t>1/人（最高4分）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379" w:type="dxa"/>
            <w:gridSpan w:val="2"/>
            <w:tcBorders>
              <w:right w:val="single" w:color="auto" w:sz="4" w:space="0"/>
            </w:tcBorders>
          </w:tcPr>
          <w:p>
            <w:pPr>
              <w:jc w:val="center"/>
              <w:rPr>
                <w:rFonts w:ascii="仿宋" w:hAnsi="仿宋" w:eastAsia="仿宋"/>
                <w:szCs w:val="21"/>
              </w:rPr>
            </w:pPr>
            <w:r>
              <w:rPr>
                <w:rFonts w:hint="eastAsia" w:ascii="仿宋" w:hAnsi="仿宋" w:eastAsia="仿宋"/>
                <w:szCs w:val="21"/>
              </w:rPr>
              <w:t>此项得分</w:t>
            </w:r>
          </w:p>
        </w:tc>
        <w:tc>
          <w:tcPr>
            <w:tcW w:w="2268" w:type="dxa"/>
            <w:gridSpan w:val="2"/>
            <w:tcBorders>
              <w:left w:val="single" w:color="auto" w:sz="4" w:space="0"/>
            </w:tcBorders>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p>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不良</w:t>
            </w:r>
          </w:p>
          <w:p>
            <w:pPr>
              <w:jc w:val="center"/>
              <w:rPr>
                <w:rFonts w:ascii="仿宋" w:hAnsi="仿宋" w:eastAsia="仿宋"/>
                <w:szCs w:val="21"/>
              </w:rPr>
            </w:pPr>
            <w:r>
              <w:rPr>
                <w:rFonts w:hint="eastAsia" w:ascii="仿宋" w:hAnsi="仿宋" w:eastAsia="仿宋"/>
                <w:szCs w:val="21"/>
              </w:rPr>
              <w:t>信用</w:t>
            </w:r>
          </w:p>
          <w:p>
            <w:pPr>
              <w:jc w:val="center"/>
              <w:rPr>
                <w:rFonts w:ascii="仿宋" w:hAnsi="仿宋" w:eastAsia="仿宋"/>
                <w:szCs w:val="21"/>
              </w:rPr>
            </w:pPr>
            <w:r>
              <w:rPr>
                <w:rFonts w:hint="eastAsia" w:ascii="仿宋" w:hAnsi="仿宋" w:eastAsia="仿宋"/>
                <w:szCs w:val="21"/>
              </w:rPr>
              <w:t>信息</w:t>
            </w:r>
          </w:p>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企业的市场行为</w:t>
            </w: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利用虚假材料、以欺骗手段取得企业资质的</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评定为C级</w:t>
            </w:r>
          </w:p>
        </w:tc>
        <w:tc>
          <w:tcPr>
            <w:tcW w:w="850" w:type="dxa"/>
            <w:vMerge w:val="restart"/>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企业法定代表人、主要负责人、技术负责人以及其聘用的注册执业人员，在建设工程活动中因重大违法行为受到刑事处罚的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肢解工程、围标串标，受到行政处罚的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ind w:firstLine="420" w:firstLineChars="200"/>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违法发包、挂靠、转包、违法分包、转让出借资质证书，或者以其他方式允许他人以本单位的名义承揽工程等，受到行政处罚的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申报信用信息时，故意隐瞒有关情况、提供虚假资料，或者以不正当手段影响评价结果客观真实的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04"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发生较大及以上工程质量安全事故或消防事故，或1年内累计发生2次及以上一般工程质量安全事故或消防事故，经认定由监理单位负主要责任的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被司法机关纳入失信被执行人名单的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法律、法规、规章规定的其他严重失信行为的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发生一般质量安全事故</w:t>
            </w:r>
          </w:p>
        </w:tc>
        <w:tc>
          <w:tcPr>
            <w:tcW w:w="1418" w:type="dxa"/>
            <w:vAlign w:val="center"/>
          </w:tcPr>
          <w:p>
            <w:pPr>
              <w:jc w:val="center"/>
              <w:rPr>
                <w:rFonts w:ascii="仿宋" w:hAnsi="仿宋" w:eastAsia="仿宋"/>
                <w:szCs w:val="21"/>
              </w:rPr>
            </w:pPr>
            <w:r>
              <w:rPr>
                <w:rFonts w:hint="eastAsia" w:ascii="仿宋" w:hAnsi="仿宋" w:eastAsia="仿宋"/>
                <w:szCs w:val="21"/>
              </w:rPr>
              <w:t>-20/次</w:t>
            </w:r>
          </w:p>
        </w:tc>
        <w:tc>
          <w:tcPr>
            <w:tcW w:w="850" w:type="dxa"/>
            <w:vAlign w:val="center"/>
          </w:tcPr>
          <w:p>
            <w:pPr>
              <w:jc w:val="center"/>
              <w:rPr>
                <w:rFonts w:ascii="仿宋" w:hAnsi="仿宋" w:eastAsia="仿宋"/>
                <w:szCs w:val="21"/>
              </w:rPr>
            </w:pPr>
            <w:r>
              <w:rPr>
                <w:rFonts w:hint="eastAsia" w:ascii="仿宋" w:hAnsi="仿宋" w:eastAsia="仿宋"/>
                <w:szCs w:val="21"/>
              </w:rPr>
              <w:t>经认定监理企业免责的不扣分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受到其他行政处罚的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受到通报批评或其他行政处理的</w:t>
            </w:r>
          </w:p>
        </w:tc>
        <w:tc>
          <w:tcPr>
            <w:tcW w:w="1418" w:type="dxa"/>
            <w:vAlign w:val="center"/>
          </w:tcPr>
          <w:p>
            <w:pPr>
              <w:jc w:val="center"/>
              <w:rPr>
                <w:rFonts w:ascii="仿宋" w:hAnsi="仿宋" w:eastAsia="仿宋"/>
                <w:szCs w:val="21"/>
              </w:rPr>
            </w:pPr>
            <w:r>
              <w:rPr>
                <w:rFonts w:hint="eastAsia" w:ascii="仿宋" w:hAnsi="仿宋" w:eastAsia="仿宋"/>
                <w:szCs w:val="21"/>
              </w:rPr>
              <w:t>-8/次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施工单位违反施工图纸和标准规范，不依法责令其整改的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不依法履行监理职责的</w:t>
            </w:r>
          </w:p>
        </w:tc>
        <w:tc>
          <w:tcPr>
            <w:tcW w:w="1418" w:type="dxa"/>
            <w:vAlign w:val="center"/>
          </w:tcPr>
          <w:p>
            <w:pPr>
              <w:jc w:val="center"/>
              <w:rPr>
                <w:rFonts w:ascii="仿宋" w:hAnsi="仿宋" w:eastAsia="仿宋"/>
                <w:szCs w:val="21"/>
              </w:rPr>
            </w:pPr>
            <w:r>
              <w:rPr>
                <w:rFonts w:hint="eastAsia" w:ascii="仿宋" w:hAnsi="仿宋" w:eastAsia="仿宋"/>
                <w:szCs w:val="21"/>
              </w:rPr>
              <w:t>-20/次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szCs w:val="21"/>
              </w:rPr>
            </w:pPr>
            <w:r>
              <w:rPr>
                <w:rFonts w:hint="eastAsia" w:ascii="仿宋" w:hAnsi="仿宋" w:eastAsia="仿宋"/>
                <w:color w:val="000000" w:themeColor="text1"/>
                <w:szCs w:val="21"/>
                <w14:textFill>
                  <w14:solidFill>
                    <w14:schemeClr w14:val="tx1"/>
                  </w14:solidFill>
                </w14:textFill>
              </w:rPr>
              <w:t>经司法机关判决或裁定认定有合同违约行为的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pPr>
            <w:r>
              <w:rPr>
                <w:rFonts w:hint="eastAsia" w:ascii="仿宋" w:hAnsi="仿宋" w:eastAsia="仿宋"/>
                <w:szCs w:val="21"/>
              </w:rPr>
              <w:t>小计得分</w:t>
            </w:r>
          </w:p>
        </w:tc>
        <w:tc>
          <w:tcPr>
            <w:tcW w:w="6379" w:type="dxa"/>
            <w:gridSpan w:val="2"/>
            <w:tcBorders>
              <w:right w:val="single" w:color="auto" w:sz="4" w:space="0"/>
            </w:tcBorders>
          </w:tcPr>
          <w:p>
            <w:pPr>
              <w:jc w:val="center"/>
            </w:pPr>
            <w:r>
              <w:rPr>
                <w:rFonts w:hint="eastAsia" w:ascii="仿宋" w:hAnsi="仿宋" w:eastAsia="仿宋"/>
                <w:szCs w:val="21"/>
              </w:rPr>
              <w:t>此项得分</w:t>
            </w:r>
          </w:p>
        </w:tc>
        <w:tc>
          <w:tcPr>
            <w:tcW w:w="2268" w:type="dxa"/>
            <w:gridSpan w:val="2"/>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tcPr>
          <w:p>
            <w:pPr>
              <w:jc w:val="center"/>
              <w:rPr>
                <w:rFonts w:ascii="仿宋" w:hAnsi="仿宋" w:eastAsia="仿宋"/>
                <w:b/>
                <w:sz w:val="28"/>
                <w:szCs w:val="28"/>
              </w:rPr>
            </w:pPr>
          </w:p>
        </w:tc>
        <w:tc>
          <w:tcPr>
            <w:tcW w:w="8647" w:type="dxa"/>
            <w:gridSpan w:val="4"/>
            <w:vAlign w:val="center"/>
          </w:tcPr>
          <w:p>
            <w:pPr>
              <w:jc w:val="center"/>
            </w:pPr>
            <w:r>
              <w:rPr>
                <w:rFonts w:hint="eastAsia" w:ascii="仿宋" w:hAnsi="仿宋" w:eastAsia="仿宋"/>
                <w:b/>
                <w:sz w:val="28"/>
                <w:szCs w:val="28"/>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评价结果</w:t>
            </w:r>
          </w:p>
        </w:tc>
        <w:tc>
          <w:tcPr>
            <w:tcW w:w="1418" w:type="dxa"/>
          </w:tcPr>
          <w:p>
            <w:pPr>
              <w:jc w:val="center"/>
            </w:pPr>
          </w:p>
        </w:tc>
        <w:tc>
          <w:tcPr>
            <w:tcW w:w="7229"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评价日期</w:t>
            </w:r>
          </w:p>
        </w:tc>
        <w:tc>
          <w:tcPr>
            <w:tcW w:w="1418" w:type="dxa"/>
          </w:tcPr>
          <w:p>
            <w:pPr>
              <w:jc w:val="center"/>
            </w:pPr>
          </w:p>
        </w:tc>
        <w:tc>
          <w:tcPr>
            <w:tcW w:w="7229"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审核人</w:t>
            </w:r>
          </w:p>
        </w:tc>
        <w:tc>
          <w:tcPr>
            <w:tcW w:w="1418" w:type="dxa"/>
          </w:tcPr>
          <w:p>
            <w:pPr>
              <w:jc w:val="center"/>
            </w:pPr>
          </w:p>
        </w:tc>
        <w:tc>
          <w:tcPr>
            <w:tcW w:w="7229" w:type="dxa"/>
            <w:gridSpan w:val="3"/>
            <w:vAlign w:val="center"/>
          </w:tcPr>
          <w:p>
            <w:pPr>
              <w:jc w:val="center"/>
            </w:pPr>
          </w:p>
        </w:tc>
      </w:tr>
    </w:tbl>
    <w:p>
      <w:pPr/>
    </w:p>
    <w:p>
      <w:pPr>
        <w:widowControl/>
        <w:jc w:val="left"/>
        <w:rPr>
          <w:rFonts w:asciiTheme="majorEastAsia" w:hAnsiTheme="majorEastAsia" w:eastAsiaTheme="majorEastAsia"/>
          <w:sz w:val="28"/>
          <w:szCs w:val="28"/>
        </w:rPr>
      </w:pPr>
      <w:r>
        <w:rPr>
          <w:rFonts w:asciiTheme="majorEastAsia" w:hAnsiTheme="majorEastAsia" w:eastAsiaTheme="majorEastAsia"/>
          <w:sz w:val="28"/>
          <w:szCs w:val="28"/>
        </w:rPr>
        <w:br w:type="page"/>
      </w:r>
    </w:p>
    <w:p>
      <w:pPr>
        <w:rPr>
          <w:rFonts w:asciiTheme="majorEastAsia" w:hAnsiTheme="majorEastAsia" w:eastAsiaTheme="majorEastAsia"/>
          <w:sz w:val="32"/>
          <w:szCs w:val="32"/>
        </w:rPr>
      </w:pPr>
      <w:r>
        <w:rPr>
          <w:rFonts w:hint="eastAsia" w:asciiTheme="majorEastAsia" w:hAnsiTheme="majorEastAsia" w:eastAsiaTheme="majorEastAsia"/>
          <w:sz w:val="32"/>
          <w:szCs w:val="32"/>
        </w:rPr>
        <w:t>附件6</w:t>
      </w:r>
    </w:p>
    <w:p>
      <w:pPr>
        <w:jc w:val="center"/>
        <w:rPr>
          <w:rFonts w:ascii="仿宋" w:hAnsi="仿宋" w:eastAsia="仿宋"/>
          <w:sz w:val="32"/>
          <w:szCs w:val="32"/>
        </w:rPr>
      </w:pPr>
      <w:r>
        <w:rPr>
          <w:rFonts w:hint="eastAsia" w:asciiTheme="minorEastAsia" w:hAnsiTheme="minorEastAsia"/>
          <w:b/>
          <w:sz w:val="32"/>
          <w:szCs w:val="32"/>
        </w:rPr>
        <w:t>注册监理师信用信息评价标准</w:t>
      </w:r>
    </w:p>
    <w:tbl>
      <w:tblPr>
        <w:tblStyle w:val="6"/>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418"/>
        <w:gridCol w:w="4961"/>
        <w:gridCol w:w="567"/>
        <w:gridCol w:w="851"/>
        <w:gridCol w:w="8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信用信息分类</w:t>
            </w:r>
          </w:p>
        </w:tc>
        <w:tc>
          <w:tcPr>
            <w:tcW w:w="1418" w:type="dxa"/>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信用信息指标</w:t>
            </w:r>
          </w:p>
        </w:tc>
        <w:tc>
          <w:tcPr>
            <w:tcW w:w="5528" w:type="dxa"/>
            <w:gridSpan w:val="2"/>
            <w:vAlign w:val="center"/>
          </w:tcPr>
          <w:p>
            <w:pPr>
              <w:jc w:val="center"/>
              <w:rPr>
                <w:rFonts w:asciiTheme="minorEastAsia" w:hAnsiTheme="minorEastAsia"/>
                <w:b/>
                <w:sz w:val="28"/>
                <w:szCs w:val="28"/>
              </w:rPr>
            </w:pPr>
            <w:r>
              <w:rPr>
                <w:rFonts w:hint="eastAsia" w:asciiTheme="minorEastAsia" w:hAnsiTheme="minorEastAsia"/>
                <w:b/>
                <w:sz w:val="28"/>
                <w:szCs w:val="28"/>
              </w:rPr>
              <w:t>评价标准</w:t>
            </w:r>
          </w:p>
        </w:tc>
        <w:tc>
          <w:tcPr>
            <w:tcW w:w="851" w:type="dxa"/>
            <w:vAlign w:val="center"/>
          </w:tcPr>
          <w:p>
            <w:pPr>
              <w:jc w:val="center"/>
              <w:rPr>
                <w:rFonts w:asciiTheme="minorEastAsia" w:hAnsiTheme="minorEastAsia"/>
                <w:b/>
                <w:sz w:val="28"/>
                <w:szCs w:val="28"/>
              </w:rPr>
            </w:pPr>
            <w:r>
              <w:rPr>
                <w:rFonts w:hint="eastAsia" w:asciiTheme="minorEastAsia" w:hAnsiTheme="minorEastAsia"/>
                <w:b/>
                <w:sz w:val="28"/>
                <w:szCs w:val="28"/>
              </w:rPr>
              <w:t>分值</w:t>
            </w:r>
          </w:p>
        </w:tc>
        <w:tc>
          <w:tcPr>
            <w:tcW w:w="850" w:type="dxa"/>
            <w:vAlign w:val="center"/>
          </w:tcPr>
          <w:p>
            <w:pPr>
              <w:jc w:val="center"/>
              <w:rPr>
                <w:rFonts w:asciiTheme="minorEastAsia" w:hAnsiTheme="minorEastAsia"/>
                <w:b/>
                <w:sz w:val="28"/>
                <w:szCs w:val="28"/>
              </w:rPr>
            </w:pPr>
            <w:r>
              <w:rPr>
                <w:rFonts w:hint="eastAsia" w:asciiTheme="minorEastAsia" w:hAnsiTheme="minorEastAsia"/>
                <w:b/>
                <w:sz w:val="28"/>
                <w:szCs w:val="28"/>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基本信用</w:t>
            </w:r>
          </w:p>
          <w:p>
            <w:pPr>
              <w:jc w:val="center"/>
              <w:rPr>
                <w:rFonts w:ascii="仿宋" w:hAnsi="仿宋" w:eastAsia="仿宋"/>
                <w:szCs w:val="21"/>
              </w:rPr>
            </w:pPr>
            <w:r>
              <w:rPr>
                <w:rFonts w:hint="eastAsia" w:ascii="仿宋" w:hAnsi="仿宋" w:eastAsia="仿宋"/>
                <w:szCs w:val="21"/>
              </w:rPr>
              <w:t>信息（70分）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基本信息申报（35分）</w:t>
            </w:r>
          </w:p>
        </w:tc>
        <w:tc>
          <w:tcPr>
            <w:tcW w:w="5528" w:type="dxa"/>
            <w:gridSpan w:val="2"/>
            <w:vAlign w:val="center"/>
          </w:tcPr>
          <w:p>
            <w:pPr>
              <w:rPr>
                <w:rFonts w:ascii="仿宋" w:hAnsi="仿宋" w:eastAsia="仿宋"/>
                <w:szCs w:val="21"/>
              </w:rPr>
            </w:pPr>
            <w:r>
              <w:rPr>
                <w:rFonts w:hint="eastAsia" w:ascii="仿宋" w:hAnsi="仿宋" w:eastAsia="仿宋"/>
                <w:szCs w:val="21"/>
              </w:rPr>
              <w:t>姓名、执业资格证书编号及类别、岗位证书、注册执业单位。申报情况与资格证书记载及注册情况一致，得25分，一项不一致扣3分</w:t>
            </w:r>
          </w:p>
        </w:tc>
        <w:tc>
          <w:tcPr>
            <w:tcW w:w="851" w:type="dxa"/>
            <w:vAlign w:val="center"/>
          </w:tcPr>
          <w:p>
            <w:pPr>
              <w:jc w:val="center"/>
              <w:rPr>
                <w:rFonts w:ascii="仿宋" w:hAnsi="仿宋" w:eastAsia="仿宋"/>
                <w:szCs w:val="21"/>
              </w:rPr>
            </w:pPr>
            <w:r>
              <w:rPr>
                <w:rFonts w:hint="eastAsia" w:ascii="仿宋" w:hAnsi="仿宋" w:eastAsia="仿宋"/>
                <w:szCs w:val="21"/>
              </w:rPr>
              <w:t>25分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5528" w:type="dxa"/>
            <w:gridSpan w:val="2"/>
            <w:vAlign w:val="center"/>
          </w:tcPr>
          <w:p>
            <w:pPr>
              <w:jc w:val="center"/>
              <w:rPr>
                <w:rFonts w:ascii="仿宋" w:hAnsi="仿宋" w:eastAsia="仿宋"/>
                <w:szCs w:val="21"/>
              </w:rPr>
            </w:pPr>
            <w:r>
              <w:rPr>
                <w:rFonts w:hint="eastAsia" w:ascii="仿宋" w:hAnsi="仿宋" w:eastAsia="仿宋"/>
                <w:szCs w:val="21"/>
              </w:rPr>
              <w:t>资格证书在到期前申请延续</w:t>
            </w:r>
          </w:p>
        </w:tc>
        <w:tc>
          <w:tcPr>
            <w:tcW w:w="851" w:type="dxa"/>
            <w:vAlign w:val="center"/>
          </w:tcPr>
          <w:p>
            <w:pPr>
              <w:jc w:val="center"/>
              <w:rPr>
                <w:rFonts w:ascii="仿宋" w:hAnsi="仿宋" w:eastAsia="仿宋"/>
                <w:szCs w:val="21"/>
              </w:rPr>
            </w:pPr>
            <w:r>
              <w:rPr>
                <w:rFonts w:hint="eastAsia" w:ascii="仿宋" w:hAnsi="仿宋" w:eastAsia="仿宋"/>
                <w:szCs w:val="21"/>
              </w:rPr>
              <w:t>10分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企业业绩</w:t>
            </w:r>
          </w:p>
          <w:p>
            <w:pPr>
              <w:jc w:val="center"/>
              <w:rPr>
                <w:rFonts w:ascii="仿宋" w:hAnsi="仿宋" w:eastAsia="仿宋"/>
                <w:szCs w:val="21"/>
              </w:rPr>
            </w:pPr>
            <w:r>
              <w:rPr>
                <w:rFonts w:hint="eastAsia" w:ascii="仿宋" w:hAnsi="仿宋" w:eastAsia="仿宋"/>
                <w:szCs w:val="21"/>
              </w:rPr>
              <w:t>（35分）</w:t>
            </w:r>
          </w:p>
        </w:tc>
        <w:tc>
          <w:tcPr>
            <w:tcW w:w="5528" w:type="dxa"/>
            <w:gridSpan w:val="2"/>
            <w:vAlign w:val="center"/>
          </w:tcPr>
          <w:p>
            <w:pPr>
              <w:jc w:val="center"/>
              <w:rPr>
                <w:rFonts w:ascii="仿宋" w:hAnsi="仿宋" w:eastAsia="仿宋"/>
                <w:szCs w:val="21"/>
              </w:rPr>
            </w:pPr>
            <w:r>
              <w:rPr>
                <w:rFonts w:hint="eastAsia" w:ascii="仿宋" w:hAnsi="仿宋" w:eastAsia="仿宋"/>
                <w:szCs w:val="21"/>
              </w:rPr>
              <w:t>评价年度内承担工程施工业绩1项得15分</w:t>
            </w:r>
          </w:p>
        </w:tc>
        <w:tc>
          <w:tcPr>
            <w:tcW w:w="851" w:type="dxa"/>
            <w:vAlign w:val="center"/>
          </w:tcPr>
          <w:p>
            <w:pPr>
              <w:jc w:val="center"/>
              <w:rPr>
                <w:rFonts w:ascii="仿宋" w:hAnsi="仿宋" w:eastAsia="仿宋"/>
                <w:szCs w:val="21"/>
              </w:rPr>
            </w:pPr>
            <w:r>
              <w:rPr>
                <w:rFonts w:hint="eastAsia" w:ascii="仿宋" w:hAnsi="仿宋" w:eastAsia="仿宋"/>
                <w:szCs w:val="21"/>
              </w:rPr>
              <w:t>最高35分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1418" w:type="dxa"/>
          </w:tcPr>
          <w:p>
            <w:pPr>
              <w:jc w:val="center"/>
              <w:rPr>
                <w:rFonts w:ascii="仿宋" w:hAnsi="仿宋" w:eastAsia="仿宋"/>
                <w:szCs w:val="21"/>
              </w:rPr>
            </w:pPr>
          </w:p>
        </w:tc>
        <w:tc>
          <w:tcPr>
            <w:tcW w:w="5528" w:type="dxa"/>
            <w:gridSpan w:val="2"/>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此项得分</w:t>
            </w:r>
          </w:p>
        </w:tc>
        <w:tc>
          <w:tcPr>
            <w:tcW w:w="1701"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r>
              <w:rPr>
                <w:rFonts w:hint="eastAsia" w:ascii="仿宋" w:hAnsi="仿宋" w:eastAsia="仿宋"/>
                <w:szCs w:val="21"/>
              </w:rPr>
              <w:t>良好信用信息（最高70分）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获奖（表彰）信息（最高40分）</w:t>
            </w: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中国建筑工程鲁班奖、詹天佑奖、国家优质工程奖（金奖）、国家科技进步奖</w:t>
            </w:r>
          </w:p>
        </w:tc>
        <w:tc>
          <w:tcPr>
            <w:tcW w:w="1418" w:type="dxa"/>
            <w:gridSpan w:val="2"/>
            <w:tcBorders>
              <w:left w:val="single" w:color="auto" w:sz="4" w:space="0"/>
            </w:tcBorders>
            <w:vAlign w:val="center"/>
          </w:tcPr>
          <w:p>
            <w:pPr>
              <w:spacing w:line="280" w:lineRule="exact"/>
              <w:jc w:val="center"/>
              <w:rPr>
                <w:rFonts w:ascii="仿宋" w:hAnsi="仿宋" w:eastAsia="仿宋"/>
                <w:szCs w:val="21"/>
              </w:rPr>
            </w:pPr>
            <w:r>
              <w:rPr>
                <w:rFonts w:hint="eastAsia" w:ascii="仿宋" w:hAnsi="仿宋" w:eastAsia="仿宋"/>
                <w:szCs w:val="21"/>
              </w:rPr>
              <w:t>20/项（总监20分，专业监理15分）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国家优质工程奖、建筑行业科技进步奖、优秀专利奖</w:t>
            </w:r>
          </w:p>
        </w:tc>
        <w:tc>
          <w:tcPr>
            <w:tcW w:w="1418" w:type="dxa"/>
            <w:gridSpan w:val="2"/>
            <w:tcBorders>
              <w:left w:val="single" w:color="auto" w:sz="4" w:space="0"/>
            </w:tcBorders>
            <w:vAlign w:val="center"/>
          </w:tcPr>
          <w:p>
            <w:pPr>
              <w:spacing w:line="280" w:lineRule="exact"/>
              <w:jc w:val="center"/>
              <w:rPr>
                <w:rFonts w:ascii="仿宋" w:hAnsi="仿宋" w:eastAsia="仿宋"/>
                <w:szCs w:val="21"/>
              </w:rPr>
            </w:pPr>
            <w:r>
              <w:rPr>
                <w:rFonts w:hint="eastAsia" w:ascii="仿宋" w:hAnsi="仿宋" w:eastAsia="仿宋"/>
                <w:szCs w:val="21"/>
              </w:rPr>
              <w:t>15/项（总监15分，专业监理10分）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金钢奖、安装之星、中国建筑装饰奖、绿色建筑、专利等</w:t>
            </w:r>
          </w:p>
        </w:tc>
        <w:tc>
          <w:tcPr>
            <w:tcW w:w="1418" w:type="dxa"/>
            <w:gridSpan w:val="2"/>
            <w:tcBorders>
              <w:left w:val="single" w:color="auto" w:sz="4" w:space="0"/>
            </w:tcBorders>
            <w:vAlign w:val="center"/>
          </w:tcPr>
          <w:p>
            <w:pPr>
              <w:spacing w:line="280" w:lineRule="exact"/>
              <w:jc w:val="center"/>
              <w:rPr>
                <w:rFonts w:ascii="仿宋" w:hAnsi="仿宋" w:eastAsia="仿宋"/>
                <w:szCs w:val="21"/>
              </w:rPr>
            </w:pPr>
            <w:r>
              <w:rPr>
                <w:rFonts w:hint="eastAsia" w:ascii="仿宋" w:hAnsi="仿宋" w:eastAsia="仿宋"/>
                <w:szCs w:val="21"/>
              </w:rPr>
              <w:t>10/项（总监10分，专业监理6分）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自治区天山奖、科技进步奖</w:t>
            </w:r>
          </w:p>
        </w:tc>
        <w:tc>
          <w:tcPr>
            <w:tcW w:w="1418" w:type="dxa"/>
            <w:gridSpan w:val="2"/>
            <w:tcBorders>
              <w:left w:val="single" w:color="auto" w:sz="4" w:space="0"/>
            </w:tcBorders>
            <w:vAlign w:val="center"/>
          </w:tcPr>
          <w:p>
            <w:pPr>
              <w:spacing w:line="280" w:lineRule="exact"/>
              <w:jc w:val="center"/>
              <w:rPr>
                <w:rFonts w:ascii="仿宋" w:hAnsi="仿宋" w:eastAsia="仿宋"/>
                <w:szCs w:val="21"/>
              </w:rPr>
            </w:pPr>
            <w:r>
              <w:rPr>
                <w:rFonts w:hint="eastAsia" w:ascii="仿宋" w:hAnsi="仿宋" w:eastAsia="仿宋"/>
                <w:szCs w:val="21"/>
              </w:rPr>
              <w:t>6/项（总监6分，专业监理4分）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自治区科技示范工程、标准化示范工地、绿色建筑等</w:t>
            </w:r>
          </w:p>
        </w:tc>
        <w:tc>
          <w:tcPr>
            <w:tcW w:w="1418" w:type="dxa"/>
            <w:gridSpan w:val="2"/>
            <w:tcBorders>
              <w:left w:val="single" w:color="auto" w:sz="4" w:space="0"/>
            </w:tcBorders>
            <w:vAlign w:val="center"/>
          </w:tcPr>
          <w:p>
            <w:pPr>
              <w:spacing w:line="280" w:lineRule="exact"/>
              <w:jc w:val="center"/>
              <w:rPr>
                <w:rFonts w:ascii="仿宋" w:hAnsi="仿宋" w:eastAsia="仿宋"/>
                <w:szCs w:val="21"/>
              </w:rPr>
            </w:pPr>
            <w:r>
              <w:rPr>
                <w:rFonts w:hint="eastAsia" w:ascii="仿宋" w:hAnsi="仿宋" w:eastAsia="仿宋"/>
                <w:szCs w:val="21"/>
              </w:rPr>
              <w:t>4/项，最高8分（总监4分，专业监理2分）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自治区标准化工地</w:t>
            </w:r>
          </w:p>
        </w:tc>
        <w:tc>
          <w:tcPr>
            <w:tcW w:w="1418" w:type="dxa"/>
            <w:gridSpan w:val="2"/>
            <w:tcBorders>
              <w:left w:val="single" w:color="auto" w:sz="4" w:space="0"/>
            </w:tcBorders>
            <w:vAlign w:val="center"/>
          </w:tcPr>
          <w:p>
            <w:pPr>
              <w:spacing w:line="280" w:lineRule="exact"/>
              <w:jc w:val="center"/>
              <w:rPr>
                <w:rFonts w:ascii="仿宋" w:hAnsi="仿宋" w:eastAsia="仿宋"/>
                <w:szCs w:val="21"/>
              </w:rPr>
            </w:pPr>
            <w:r>
              <w:rPr>
                <w:rFonts w:hint="eastAsia" w:ascii="仿宋" w:hAnsi="仿宋" w:eastAsia="仿宋"/>
                <w:szCs w:val="21"/>
              </w:rPr>
              <w:t>1/项，最高4分（总监1分，专业监理0.5分）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获地州市级奖项（亚心杯、天马杯等）</w:t>
            </w:r>
          </w:p>
        </w:tc>
        <w:tc>
          <w:tcPr>
            <w:tcW w:w="1418" w:type="dxa"/>
            <w:gridSpan w:val="2"/>
            <w:tcBorders>
              <w:left w:val="single" w:color="auto" w:sz="4" w:space="0"/>
            </w:tcBorders>
            <w:vAlign w:val="center"/>
          </w:tcPr>
          <w:p>
            <w:pPr>
              <w:spacing w:line="280" w:lineRule="exact"/>
              <w:jc w:val="center"/>
              <w:rPr>
                <w:rFonts w:ascii="仿宋" w:hAnsi="仿宋" w:eastAsia="仿宋"/>
                <w:szCs w:val="21"/>
              </w:rPr>
            </w:pPr>
            <w:r>
              <w:rPr>
                <w:rFonts w:hint="eastAsia" w:ascii="仿宋" w:hAnsi="仿宋" w:eastAsia="仿宋"/>
                <w:szCs w:val="21"/>
              </w:rPr>
              <w:t>2/项，最高4分（总监2分，专业监理1分）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获地州市级专业奖项（结构杯、装饰奖等）</w:t>
            </w:r>
          </w:p>
        </w:tc>
        <w:tc>
          <w:tcPr>
            <w:tcW w:w="1418" w:type="dxa"/>
            <w:gridSpan w:val="2"/>
            <w:tcBorders>
              <w:left w:val="single" w:color="auto" w:sz="4" w:space="0"/>
            </w:tcBorders>
            <w:vAlign w:val="center"/>
          </w:tcPr>
          <w:p>
            <w:pPr>
              <w:spacing w:line="280" w:lineRule="exact"/>
              <w:jc w:val="center"/>
              <w:rPr>
                <w:rFonts w:ascii="仿宋" w:hAnsi="仿宋" w:eastAsia="仿宋"/>
                <w:szCs w:val="21"/>
              </w:rPr>
            </w:pPr>
            <w:r>
              <w:rPr>
                <w:rFonts w:hint="eastAsia" w:ascii="仿宋" w:hAnsi="仿宋" w:eastAsia="仿宋"/>
                <w:szCs w:val="21"/>
              </w:rPr>
              <w:t>1/项，最高2分（总监1分，专业监理0.5分）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90" w:hRule="atLeast"/>
        </w:trPr>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评为装配式建筑产业基地</w:t>
            </w:r>
          </w:p>
        </w:tc>
        <w:tc>
          <w:tcPr>
            <w:tcW w:w="1418" w:type="dxa"/>
            <w:gridSpan w:val="2"/>
            <w:tcBorders>
              <w:left w:val="single" w:color="auto" w:sz="4" w:space="0"/>
            </w:tcBorders>
            <w:vAlign w:val="center"/>
          </w:tcPr>
          <w:p>
            <w:pPr>
              <w:spacing w:line="280" w:lineRule="exact"/>
              <w:jc w:val="center"/>
              <w:rPr>
                <w:rFonts w:ascii="仿宋" w:hAnsi="仿宋" w:eastAsia="仿宋"/>
                <w:szCs w:val="21"/>
              </w:rPr>
            </w:pPr>
            <w:r>
              <w:rPr>
                <w:rFonts w:hint="eastAsia" w:ascii="仿宋" w:hAnsi="仿宋" w:eastAsia="仿宋"/>
                <w:szCs w:val="21"/>
              </w:rPr>
              <w:t>2/项，最高4分（总监2分，专业监理1分）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10" w:hRule="atLeast"/>
        </w:trPr>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科技创新与课题研究（最高15分）</w:t>
            </w:r>
          </w:p>
        </w:tc>
        <w:tc>
          <w:tcPr>
            <w:tcW w:w="4961" w:type="dxa"/>
            <w:vAlign w:val="center"/>
          </w:tcPr>
          <w:p>
            <w:pPr>
              <w:jc w:val="center"/>
              <w:rPr>
                <w:rFonts w:ascii="仿宋" w:hAnsi="仿宋" w:eastAsia="仿宋"/>
                <w:szCs w:val="21"/>
              </w:rPr>
            </w:pPr>
            <w:r>
              <w:rPr>
                <w:rFonts w:hint="eastAsia" w:ascii="仿宋" w:hAnsi="仿宋" w:eastAsia="仿宋"/>
                <w:szCs w:val="21"/>
              </w:rPr>
              <w:t>在国家级和省级刊物发表与业务领域相关的论文、国家级每篇4分，省级每篇2分（刊物应为核心期刊或行业内认可的刊物）</w:t>
            </w:r>
          </w:p>
        </w:tc>
        <w:tc>
          <w:tcPr>
            <w:tcW w:w="1418" w:type="dxa"/>
            <w:gridSpan w:val="2"/>
            <w:vAlign w:val="center"/>
          </w:tcPr>
          <w:p>
            <w:pPr>
              <w:jc w:val="center"/>
              <w:rPr>
                <w:rFonts w:ascii="仿宋" w:hAnsi="仿宋" w:eastAsia="仿宋"/>
                <w:szCs w:val="21"/>
              </w:rPr>
            </w:pPr>
            <w:r>
              <w:rPr>
                <w:rFonts w:hint="eastAsia" w:ascii="仿宋" w:hAnsi="仿宋" w:eastAsia="仿宋"/>
                <w:szCs w:val="21"/>
              </w:rPr>
              <w:t>4/2/篇</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6"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参与政府部门或行业协会组织的课题研究、授课评卷、论坛讲座、技术咨询、意见反馈等</w:t>
            </w:r>
          </w:p>
        </w:tc>
        <w:tc>
          <w:tcPr>
            <w:tcW w:w="1418" w:type="dxa"/>
            <w:gridSpan w:val="2"/>
            <w:vAlign w:val="center"/>
          </w:tcPr>
          <w:p>
            <w:pPr>
              <w:jc w:val="center"/>
              <w:rPr>
                <w:rFonts w:ascii="仿宋" w:hAnsi="仿宋" w:eastAsia="仿宋"/>
                <w:szCs w:val="21"/>
              </w:rPr>
            </w:pPr>
            <w:r>
              <w:rPr>
                <w:rFonts w:hint="eastAsia" w:ascii="仿宋" w:hAnsi="仿宋" w:eastAsia="仿宋"/>
                <w:szCs w:val="21"/>
              </w:rPr>
              <w:t>2/项，课题主笔5/项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编制标准</w:t>
            </w:r>
          </w:p>
          <w:p>
            <w:pPr>
              <w:jc w:val="center"/>
              <w:rPr>
                <w:rFonts w:ascii="仿宋" w:hAnsi="仿宋" w:eastAsia="仿宋"/>
                <w:szCs w:val="21"/>
              </w:rPr>
            </w:pPr>
            <w:r>
              <w:rPr>
                <w:rFonts w:hint="eastAsia" w:ascii="仿宋" w:hAnsi="仿宋" w:eastAsia="仿宋"/>
                <w:szCs w:val="21"/>
              </w:rPr>
              <w:t>（定额）（最高10分）</w:t>
            </w: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主编/参编已颁布的国家标准</w:t>
            </w:r>
          </w:p>
        </w:tc>
        <w:tc>
          <w:tcPr>
            <w:tcW w:w="1418" w:type="dxa"/>
            <w:gridSpan w:val="2"/>
            <w:vAlign w:val="center"/>
          </w:tcPr>
          <w:p>
            <w:pPr>
              <w:jc w:val="center"/>
              <w:rPr>
                <w:rFonts w:ascii="仿宋" w:hAnsi="仿宋" w:eastAsia="仿宋"/>
                <w:szCs w:val="21"/>
              </w:rPr>
            </w:pPr>
            <w:r>
              <w:rPr>
                <w:rFonts w:hint="eastAsia" w:ascii="仿宋" w:hAnsi="仿宋" w:eastAsia="仿宋"/>
                <w:szCs w:val="21"/>
              </w:rPr>
              <w:t>6/4/项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w:t>
            </w:r>
            <w:r>
              <w:rPr>
                <w:rFonts w:ascii="仿宋" w:hAnsi="仿宋" w:eastAsia="仿宋"/>
                <w:szCs w:val="21"/>
              </w:rPr>
              <w:t>/</w:t>
            </w:r>
            <w:r>
              <w:rPr>
                <w:rFonts w:hint="eastAsia" w:ascii="仿宋" w:hAnsi="仿宋" w:eastAsia="仿宋"/>
                <w:szCs w:val="21"/>
              </w:rPr>
              <w:t>参编已颁布的行业标准</w:t>
            </w:r>
          </w:p>
        </w:tc>
        <w:tc>
          <w:tcPr>
            <w:tcW w:w="1418" w:type="dxa"/>
            <w:gridSpan w:val="2"/>
            <w:vAlign w:val="center"/>
          </w:tcPr>
          <w:p>
            <w:pPr>
              <w:jc w:val="center"/>
              <w:rPr>
                <w:rFonts w:ascii="仿宋" w:hAnsi="仿宋" w:eastAsia="仿宋"/>
                <w:szCs w:val="21"/>
              </w:rPr>
            </w:pPr>
            <w:r>
              <w:rPr>
                <w:rFonts w:hint="eastAsia" w:ascii="仿宋" w:hAnsi="仿宋" w:eastAsia="仿宋"/>
                <w:szCs w:val="21"/>
              </w:rPr>
              <w:t>5/3/项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主编/参编已颁布的自治区地方标准、团体标准</w:t>
            </w:r>
          </w:p>
        </w:tc>
        <w:tc>
          <w:tcPr>
            <w:tcW w:w="1418" w:type="dxa"/>
            <w:gridSpan w:val="2"/>
            <w:vAlign w:val="center"/>
          </w:tcPr>
          <w:p>
            <w:pPr>
              <w:jc w:val="center"/>
              <w:rPr>
                <w:rFonts w:ascii="仿宋" w:hAnsi="仿宋" w:eastAsia="仿宋"/>
                <w:szCs w:val="21"/>
              </w:rPr>
            </w:pPr>
            <w:r>
              <w:rPr>
                <w:rFonts w:hint="eastAsia" w:ascii="仿宋" w:hAnsi="仿宋" w:eastAsia="仿宋"/>
                <w:szCs w:val="21"/>
              </w:rPr>
              <w:t>3/2/项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社会公益信息（最高5分）</w:t>
            </w:r>
          </w:p>
        </w:tc>
        <w:tc>
          <w:tcPr>
            <w:tcW w:w="4961" w:type="dxa"/>
            <w:vMerge w:val="restart"/>
            <w:vAlign w:val="center"/>
          </w:tcPr>
          <w:p>
            <w:pPr>
              <w:jc w:val="center"/>
              <w:rPr>
                <w:rFonts w:ascii="仿宋" w:hAnsi="仿宋" w:eastAsia="仿宋"/>
                <w:szCs w:val="21"/>
              </w:rPr>
            </w:pPr>
            <w:r>
              <w:rPr>
                <w:rFonts w:hint="eastAsia" w:ascii="仿宋" w:hAnsi="仿宋" w:eastAsia="仿宋"/>
                <w:szCs w:val="21"/>
              </w:rPr>
              <w:t>参与住房城乡建设部门组织的抢险救灾活动</w:t>
            </w:r>
          </w:p>
        </w:tc>
        <w:tc>
          <w:tcPr>
            <w:tcW w:w="1418" w:type="dxa"/>
            <w:gridSpan w:val="2"/>
            <w:vMerge w:val="restart"/>
            <w:vAlign w:val="center"/>
          </w:tcPr>
          <w:p>
            <w:pPr>
              <w:jc w:val="center"/>
              <w:rPr>
                <w:rFonts w:ascii="仿宋" w:hAnsi="仿宋" w:eastAsia="仿宋"/>
                <w:szCs w:val="21"/>
              </w:rPr>
            </w:pPr>
            <w:r>
              <w:rPr>
                <w:rFonts w:hint="eastAsia" w:ascii="仿宋" w:hAnsi="仿宋" w:eastAsia="仿宋"/>
                <w:szCs w:val="21"/>
              </w:rPr>
              <w:t>2/次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Merge w:val="continue"/>
            <w:vAlign w:val="center"/>
          </w:tcPr>
          <w:p>
            <w:pPr>
              <w:jc w:val="center"/>
              <w:rPr>
                <w:rFonts w:ascii="仿宋" w:hAnsi="仿宋" w:eastAsia="仿宋"/>
                <w:color w:val="000000" w:themeColor="text1"/>
                <w:szCs w:val="21"/>
                <w14:textFill>
                  <w14:solidFill>
                    <w14:schemeClr w14:val="tx1"/>
                  </w14:solidFill>
                </w14:textFill>
              </w:rPr>
            </w:pPr>
          </w:p>
        </w:tc>
        <w:tc>
          <w:tcPr>
            <w:tcW w:w="1418" w:type="dxa"/>
            <w:gridSpan w:val="2"/>
            <w:vMerge w:val="continue"/>
            <w:vAlign w:val="center"/>
          </w:tcPr>
          <w:p>
            <w:pPr>
              <w:jc w:val="center"/>
              <w:rPr>
                <w:rFonts w:ascii="仿宋" w:hAnsi="仿宋" w:eastAsia="仿宋"/>
                <w:b/>
                <w:szCs w:val="21"/>
              </w:rPr>
            </w:pP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Merge w:val="continue"/>
            <w:vAlign w:val="center"/>
          </w:tcPr>
          <w:p>
            <w:pPr>
              <w:jc w:val="center"/>
              <w:rPr>
                <w:rFonts w:ascii="仿宋" w:hAnsi="仿宋" w:eastAsia="仿宋"/>
                <w:szCs w:val="21"/>
              </w:rPr>
            </w:pPr>
          </w:p>
        </w:tc>
        <w:tc>
          <w:tcPr>
            <w:tcW w:w="1418" w:type="dxa"/>
            <w:gridSpan w:val="2"/>
            <w:vMerge w:val="continue"/>
          </w:tcPr>
          <w:p>
            <w:pPr>
              <w:jc w:val="left"/>
              <w:rPr>
                <w:rFonts w:ascii="仿宋" w:hAnsi="仿宋" w:eastAsia="仿宋"/>
                <w:szCs w:val="21"/>
              </w:rPr>
            </w:pP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379" w:type="dxa"/>
            <w:gridSpan w:val="2"/>
            <w:tcBorders>
              <w:right w:val="single" w:color="auto" w:sz="4" w:space="0"/>
            </w:tcBorders>
          </w:tcPr>
          <w:p>
            <w:pPr>
              <w:jc w:val="center"/>
              <w:rPr>
                <w:rFonts w:ascii="仿宋" w:hAnsi="仿宋" w:eastAsia="仿宋"/>
                <w:szCs w:val="21"/>
              </w:rPr>
            </w:pPr>
            <w:r>
              <w:rPr>
                <w:rFonts w:hint="eastAsia" w:ascii="仿宋" w:hAnsi="仿宋" w:eastAsia="仿宋"/>
                <w:szCs w:val="21"/>
              </w:rPr>
              <w:t>此项得分</w:t>
            </w:r>
          </w:p>
        </w:tc>
        <w:tc>
          <w:tcPr>
            <w:tcW w:w="2268" w:type="dxa"/>
            <w:gridSpan w:val="3"/>
            <w:tcBorders>
              <w:left w:val="single" w:color="auto" w:sz="4" w:space="0"/>
            </w:tcBorders>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r>
              <w:rPr>
                <w:rFonts w:hint="eastAsia" w:ascii="仿宋" w:hAnsi="仿宋" w:eastAsia="仿宋"/>
                <w:szCs w:val="21"/>
              </w:rPr>
              <w:t>不良</w:t>
            </w:r>
          </w:p>
          <w:p>
            <w:pPr>
              <w:jc w:val="center"/>
              <w:rPr>
                <w:rFonts w:ascii="仿宋" w:hAnsi="仿宋" w:eastAsia="仿宋"/>
                <w:szCs w:val="21"/>
              </w:rPr>
            </w:pPr>
            <w:r>
              <w:rPr>
                <w:rFonts w:hint="eastAsia" w:ascii="仿宋" w:hAnsi="仿宋" w:eastAsia="仿宋"/>
                <w:szCs w:val="21"/>
              </w:rPr>
              <w:t>信用</w:t>
            </w:r>
          </w:p>
          <w:p>
            <w:pPr>
              <w:jc w:val="center"/>
              <w:rPr>
                <w:rFonts w:ascii="仿宋" w:hAnsi="仿宋" w:eastAsia="仿宋"/>
                <w:szCs w:val="21"/>
              </w:rPr>
            </w:pPr>
            <w:r>
              <w:rPr>
                <w:rFonts w:hint="eastAsia" w:ascii="仿宋" w:hAnsi="仿宋" w:eastAsia="仿宋"/>
                <w:szCs w:val="21"/>
              </w:rPr>
              <w:t>信息</w:t>
            </w:r>
          </w:p>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市场行为</w:t>
            </w:r>
          </w:p>
        </w:tc>
        <w:tc>
          <w:tcPr>
            <w:tcW w:w="4961" w:type="dxa"/>
            <w:vAlign w:val="center"/>
          </w:tcPr>
          <w:p>
            <w:pPr>
              <w:jc w:val="center"/>
              <w:rPr>
                <w:rFonts w:ascii="仿宋" w:hAnsi="仿宋" w:eastAsia="仿宋"/>
                <w:szCs w:val="21"/>
              </w:rPr>
            </w:pPr>
            <w:r>
              <w:rPr>
                <w:rFonts w:hint="eastAsia" w:ascii="仿宋" w:hAnsi="仿宋" w:eastAsia="仿宋"/>
                <w:szCs w:val="21"/>
              </w:rPr>
              <w:t>受到住房城乡建设行政主管部门注销执业资格行政处罚，或者出借、转让、出卖注册证书、执业印章受到行政处罚的</w:t>
            </w:r>
          </w:p>
        </w:tc>
        <w:tc>
          <w:tcPr>
            <w:tcW w:w="1418" w:type="dxa"/>
            <w:gridSpan w:val="2"/>
            <w:vMerge w:val="restart"/>
            <w:vAlign w:val="center"/>
          </w:tcPr>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评定为C级</w:t>
            </w:r>
          </w:p>
        </w:tc>
        <w:tc>
          <w:tcPr>
            <w:tcW w:w="850" w:type="dxa"/>
            <w:vMerge w:val="restart"/>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监理从业人员在执业活动中弄虚作假提供执业活动成果文件，受到行政处罚的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未按照工程建设强制性标准出具成果文件的，受到行政处罚的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总监理工程师或专业监理师因未依法履行安全生产管理职责或者未执行法律法规、工程建设强制性标准，发生一般及以上质量安全生产事故或消防事故的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被司法机关纳入失信被执行人名单的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法律、法规、规章规定的其他严重失信行为的</w:t>
            </w:r>
          </w:p>
        </w:tc>
        <w:tc>
          <w:tcPr>
            <w:tcW w:w="1418" w:type="dxa"/>
            <w:gridSpan w:val="2"/>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发生一般质量事故</w:t>
            </w:r>
          </w:p>
        </w:tc>
        <w:tc>
          <w:tcPr>
            <w:tcW w:w="1418" w:type="dxa"/>
            <w:gridSpan w:val="2"/>
            <w:vAlign w:val="center"/>
          </w:tcPr>
          <w:p>
            <w:pPr>
              <w:jc w:val="center"/>
              <w:rPr>
                <w:rFonts w:ascii="仿宋" w:hAnsi="仿宋" w:eastAsia="仿宋"/>
                <w:szCs w:val="21"/>
              </w:rPr>
            </w:pPr>
            <w:r>
              <w:rPr>
                <w:rFonts w:hint="eastAsia" w:ascii="仿宋" w:hAnsi="仿宋" w:eastAsia="仿宋"/>
                <w:szCs w:val="21"/>
              </w:rPr>
              <w:t>-20/次</w:t>
            </w:r>
          </w:p>
        </w:tc>
        <w:tc>
          <w:tcPr>
            <w:tcW w:w="850" w:type="dxa"/>
            <w:vAlign w:val="center"/>
          </w:tcPr>
          <w:p>
            <w:pPr>
              <w:jc w:val="center"/>
              <w:rPr>
                <w:rFonts w:ascii="仿宋" w:hAnsi="仿宋" w:eastAsia="仿宋"/>
                <w:szCs w:val="21"/>
              </w:rPr>
            </w:pPr>
            <w:r>
              <w:rPr>
                <w:rFonts w:hint="eastAsia" w:ascii="仿宋" w:hAnsi="仿宋" w:eastAsia="仿宋"/>
                <w:szCs w:val="21"/>
              </w:rPr>
              <w:t>经认定监理单位免责的，不扣分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受到其他行政处罚的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受到通报批评或其他行政处理的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-8/次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不执行监理规范的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-20/次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不依法履行监理职责，委托他人代签监理资料的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-20/次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szCs w:val="21"/>
              </w:rPr>
            </w:pPr>
            <w:r>
              <w:rPr>
                <w:rFonts w:hint="eastAsia" w:ascii="仿宋" w:hAnsi="仿宋" w:eastAsia="仿宋"/>
                <w:color w:val="000000" w:themeColor="text1"/>
                <w:szCs w:val="21"/>
                <w14:textFill>
                  <w14:solidFill>
                    <w14:schemeClr w14:val="tx1"/>
                  </w14:solidFill>
                </w14:textFill>
              </w:rPr>
              <w:t>经司法机关判决或裁定认定有其他合同违约行为的</w:t>
            </w:r>
          </w:p>
        </w:tc>
        <w:tc>
          <w:tcPr>
            <w:tcW w:w="1418" w:type="dxa"/>
            <w:gridSpan w:val="2"/>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pPr>
            <w:r>
              <w:rPr>
                <w:rFonts w:hint="eastAsia" w:ascii="仿宋" w:hAnsi="仿宋" w:eastAsia="仿宋"/>
                <w:szCs w:val="21"/>
              </w:rPr>
              <w:t>小计得分</w:t>
            </w:r>
          </w:p>
        </w:tc>
        <w:tc>
          <w:tcPr>
            <w:tcW w:w="1418" w:type="dxa"/>
          </w:tcPr>
          <w:p>
            <w:pPr>
              <w:jc w:val="center"/>
              <w:rPr>
                <w:rFonts w:ascii="仿宋" w:hAnsi="仿宋" w:eastAsia="仿宋"/>
                <w:szCs w:val="21"/>
              </w:rPr>
            </w:pPr>
          </w:p>
        </w:tc>
        <w:tc>
          <w:tcPr>
            <w:tcW w:w="4961" w:type="dxa"/>
            <w:tcBorders>
              <w:right w:val="single" w:color="auto" w:sz="4" w:space="0"/>
            </w:tcBorders>
            <w:vAlign w:val="center"/>
          </w:tcPr>
          <w:p>
            <w:pPr>
              <w:jc w:val="center"/>
            </w:pPr>
            <w:r>
              <w:rPr>
                <w:rFonts w:hint="eastAsia" w:ascii="仿宋" w:hAnsi="仿宋" w:eastAsia="仿宋"/>
                <w:szCs w:val="21"/>
              </w:rPr>
              <w:t>此项得分</w:t>
            </w:r>
          </w:p>
        </w:tc>
        <w:tc>
          <w:tcPr>
            <w:tcW w:w="2268" w:type="dxa"/>
            <w:gridSpan w:val="3"/>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tcPr>
          <w:p>
            <w:pPr>
              <w:jc w:val="center"/>
              <w:rPr>
                <w:rFonts w:ascii="仿宋" w:hAnsi="仿宋" w:eastAsia="仿宋"/>
                <w:b/>
                <w:sz w:val="28"/>
                <w:szCs w:val="28"/>
              </w:rPr>
            </w:pPr>
          </w:p>
        </w:tc>
        <w:tc>
          <w:tcPr>
            <w:tcW w:w="8647" w:type="dxa"/>
            <w:gridSpan w:val="5"/>
            <w:vAlign w:val="center"/>
          </w:tcPr>
          <w:p>
            <w:pPr>
              <w:jc w:val="center"/>
            </w:pPr>
            <w:r>
              <w:rPr>
                <w:rFonts w:hint="eastAsia" w:ascii="仿宋" w:hAnsi="仿宋" w:eastAsia="仿宋"/>
                <w:b/>
                <w:sz w:val="28"/>
                <w:szCs w:val="28"/>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评价结果</w:t>
            </w:r>
          </w:p>
        </w:tc>
        <w:tc>
          <w:tcPr>
            <w:tcW w:w="1418" w:type="dxa"/>
          </w:tcPr>
          <w:p>
            <w:pPr>
              <w:jc w:val="center"/>
            </w:pPr>
          </w:p>
        </w:tc>
        <w:tc>
          <w:tcPr>
            <w:tcW w:w="7229"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评价日期</w:t>
            </w:r>
          </w:p>
        </w:tc>
        <w:tc>
          <w:tcPr>
            <w:tcW w:w="1418" w:type="dxa"/>
          </w:tcPr>
          <w:p>
            <w:pPr>
              <w:jc w:val="center"/>
            </w:pPr>
          </w:p>
        </w:tc>
        <w:tc>
          <w:tcPr>
            <w:tcW w:w="7229" w:type="dxa"/>
            <w:gridSpan w:val="4"/>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审核人</w:t>
            </w:r>
          </w:p>
        </w:tc>
        <w:tc>
          <w:tcPr>
            <w:tcW w:w="1418" w:type="dxa"/>
          </w:tcPr>
          <w:p>
            <w:pPr>
              <w:jc w:val="center"/>
            </w:pPr>
          </w:p>
        </w:tc>
        <w:tc>
          <w:tcPr>
            <w:tcW w:w="7229" w:type="dxa"/>
            <w:gridSpan w:val="4"/>
            <w:vAlign w:val="center"/>
          </w:tcPr>
          <w:p>
            <w:pPr>
              <w:jc w:val="center"/>
            </w:pPr>
          </w:p>
        </w:tc>
      </w:tr>
    </w:tbl>
    <w:p>
      <w:pPr>
        <w:widowControl/>
        <w:jc w:val="left"/>
      </w:pPr>
    </w:p>
    <w:p>
      <w:pPr>
        <w:widowControl/>
        <w:jc w:val="left"/>
        <w:rPr>
          <w:rFonts w:asciiTheme="majorEastAsia" w:hAnsiTheme="majorEastAsia" w:eastAsiaTheme="majorEastAsia"/>
          <w:sz w:val="28"/>
          <w:szCs w:val="28"/>
        </w:rPr>
      </w:pPr>
      <w:r>
        <w:rPr>
          <w:rFonts w:asciiTheme="majorEastAsia" w:hAnsiTheme="majorEastAsia" w:eastAsiaTheme="majorEastAsia"/>
          <w:sz w:val="28"/>
          <w:szCs w:val="28"/>
        </w:rPr>
        <w:br w:type="page"/>
      </w:r>
      <w:r>
        <w:rPr>
          <w:rFonts w:hint="eastAsia" w:asciiTheme="majorEastAsia" w:hAnsiTheme="majorEastAsia" w:eastAsiaTheme="majorEastAsia"/>
          <w:sz w:val="28"/>
          <w:szCs w:val="28"/>
        </w:rPr>
        <w:t>附件7</w:t>
      </w:r>
    </w:p>
    <w:p>
      <w:pPr>
        <w:jc w:val="center"/>
        <w:rPr>
          <w:rFonts w:asciiTheme="minorEastAsia" w:hAnsiTheme="minorEastAsia"/>
          <w:b/>
          <w:sz w:val="32"/>
          <w:szCs w:val="32"/>
        </w:rPr>
      </w:pPr>
      <w:r>
        <w:rPr>
          <w:rFonts w:hint="eastAsia" w:asciiTheme="minorEastAsia" w:hAnsiTheme="minorEastAsia"/>
          <w:b/>
          <w:sz w:val="32"/>
          <w:szCs w:val="32"/>
        </w:rPr>
        <w:t>建设单位信用信息评价标准</w:t>
      </w:r>
    </w:p>
    <w:tbl>
      <w:tblPr>
        <w:tblStyle w:val="6"/>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418"/>
        <w:gridCol w:w="4961"/>
        <w:gridCol w:w="1418"/>
        <w:gridCol w:w="8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信用信息分类</w:t>
            </w:r>
          </w:p>
        </w:tc>
        <w:tc>
          <w:tcPr>
            <w:tcW w:w="1418" w:type="dxa"/>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信用信息指标</w:t>
            </w:r>
          </w:p>
        </w:tc>
        <w:tc>
          <w:tcPr>
            <w:tcW w:w="4961" w:type="dxa"/>
            <w:vAlign w:val="center"/>
          </w:tcPr>
          <w:p>
            <w:pPr>
              <w:jc w:val="center"/>
              <w:rPr>
                <w:rFonts w:asciiTheme="minorEastAsia" w:hAnsiTheme="minorEastAsia"/>
                <w:b/>
                <w:sz w:val="28"/>
                <w:szCs w:val="28"/>
              </w:rPr>
            </w:pPr>
            <w:r>
              <w:rPr>
                <w:rFonts w:hint="eastAsia" w:asciiTheme="minorEastAsia" w:hAnsiTheme="minorEastAsia"/>
                <w:b/>
                <w:sz w:val="28"/>
                <w:szCs w:val="28"/>
              </w:rPr>
              <w:t>评价标准</w:t>
            </w:r>
          </w:p>
        </w:tc>
        <w:tc>
          <w:tcPr>
            <w:tcW w:w="1418" w:type="dxa"/>
            <w:vAlign w:val="center"/>
          </w:tcPr>
          <w:p>
            <w:pPr>
              <w:jc w:val="center"/>
              <w:rPr>
                <w:rFonts w:asciiTheme="minorEastAsia" w:hAnsiTheme="minorEastAsia"/>
                <w:b/>
                <w:sz w:val="28"/>
                <w:szCs w:val="28"/>
              </w:rPr>
            </w:pPr>
            <w:r>
              <w:rPr>
                <w:rFonts w:hint="eastAsia" w:asciiTheme="minorEastAsia" w:hAnsiTheme="minorEastAsia"/>
                <w:b/>
                <w:sz w:val="28"/>
                <w:szCs w:val="28"/>
              </w:rPr>
              <w:t>分值</w:t>
            </w:r>
          </w:p>
        </w:tc>
        <w:tc>
          <w:tcPr>
            <w:tcW w:w="850" w:type="dxa"/>
            <w:vAlign w:val="center"/>
          </w:tcPr>
          <w:p>
            <w:pPr>
              <w:jc w:val="center"/>
              <w:rPr>
                <w:rFonts w:asciiTheme="minorEastAsia" w:hAnsiTheme="minorEastAsia"/>
                <w:b/>
                <w:sz w:val="28"/>
                <w:szCs w:val="28"/>
              </w:rPr>
            </w:pPr>
            <w:r>
              <w:rPr>
                <w:rFonts w:hint="eastAsia" w:asciiTheme="minorEastAsia" w:hAnsiTheme="minorEastAsia"/>
                <w:b/>
                <w:sz w:val="28"/>
                <w:szCs w:val="28"/>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基本信用</w:t>
            </w:r>
          </w:p>
          <w:p>
            <w:pPr>
              <w:jc w:val="center"/>
              <w:rPr>
                <w:rFonts w:ascii="仿宋" w:hAnsi="仿宋" w:eastAsia="仿宋"/>
                <w:szCs w:val="21"/>
              </w:rPr>
            </w:pPr>
            <w:r>
              <w:rPr>
                <w:rFonts w:hint="eastAsia" w:ascii="仿宋" w:hAnsi="仿宋" w:eastAsia="仿宋"/>
                <w:szCs w:val="21"/>
              </w:rPr>
              <w:t>信息（70分）</w:t>
            </w:r>
          </w:p>
        </w:tc>
        <w:tc>
          <w:tcPr>
            <w:tcW w:w="1418" w:type="dxa"/>
            <w:vAlign w:val="center"/>
          </w:tcPr>
          <w:p>
            <w:pPr>
              <w:jc w:val="center"/>
              <w:rPr>
                <w:rFonts w:ascii="仿宋" w:hAnsi="仿宋" w:eastAsia="仿宋"/>
                <w:szCs w:val="21"/>
              </w:rPr>
            </w:pPr>
            <w:r>
              <w:rPr>
                <w:rFonts w:hint="eastAsia" w:ascii="仿宋" w:hAnsi="仿宋" w:eastAsia="仿宋"/>
                <w:szCs w:val="21"/>
              </w:rPr>
              <w:t>基本信息</w:t>
            </w:r>
          </w:p>
          <w:p>
            <w:pPr>
              <w:jc w:val="center"/>
              <w:rPr>
                <w:rFonts w:ascii="仿宋" w:hAnsi="仿宋" w:eastAsia="仿宋"/>
                <w:szCs w:val="21"/>
              </w:rPr>
            </w:pPr>
            <w:r>
              <w:rPr>
                <w:rFonts w:hint="eastAsia" w:ascii="仿宋" w:hAnsi="仿宋" w:eastAsia="仿宋"/>
                <w:szCs w:val="21"/>
              </w:rPr>
              <w:t>申报完整</w:t>
            </w:r>
          </w:p>
          <w:p>
            <w:pPr>
              <w:jc w:val="center"/>
              <w:rPr>
                <w:rFonts w:ascii="仿宋" w:hAnsi="仿宋" w:eastAsia="仿宋"/>
                <w:szCs w:val="21"/>
              </w:rPr>
            </w:pPr>
            <w:r>
              <w:rPr>
                <w:rFonts w:hint="eastAsia" w:ascii="仿宋" w:hAnsi="仿宋" w:eastAsia="仿宋"/>
                <w:szCs w:val="21"/>
              </w:rPr>
              <w:t>（65分）</w:t>
            </w:r>
          </w:p>
        </w:tc>
        <w:tc>
          <w:tcPr>
            <w:tcW w:w="4961" w:type="dxa"/>
            <w:vAlign w:val="center"/>
          </w:tcPr>
          <w:p>
            <w:pPr>
              <w:rPr>
                <w:rFonts w:ascii="仿宋" w:hAnsi="仿宋" w:eastAsia="仿宋"/>
                <w:szCs w:val="21"/>
              </w:rPr>
            </w:pPr>
            <w:r>
              <w:rPr>
                <w:rFonts w:hint="eastAsia" w:ascii="仿宋" w:hAnsi="仿宋" w:eastAsia="仿宋"/>
                <w:szCs w:val="21"/>
              </w:rPr>
              <w:t>单位名称、统一社会信用代码；法定代表人、主要负责人、项目负责人；企业住所地、联系方式。</w:t>
            </w:r>
          </w:p>
        </w:tc>
        <w:tc>
          <w:tcPr>
            <w:tcW w:w="1418" w:type="dxa"/>
            <w:vAlign w:val="center"/>
          </w:tcPr>
          <w:p>
            <w:pPr>
              <w:jc w:val="center"/>
              <w:rPr>
                <w:rFonts w:ascii="仿宋" w:hAnsi="仿宋" w:eastAsia="仿宋"/>
                <w:szCs w:val="21"/>
              </w:rPr>
            </w:pPr>
            <w:r>
              <w:rPr>
                <w:rFonts w:hint="eastAsia" w:ascii="仿宋" w:hAnsi="仿宋" w:eastAsia="仿宋"/>
                <w:szCs w:val="21"/>
              </w:rPr>
              <w:t>65</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合同履约情况（5分）</w:t>
            </w: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按照合同约定履行工程款支付义务，工程质量安全主体责任，未因不履行合同受到投诉举报</w:t>
            </w:r>
          </w:p>
        </w:tc>
        <w:tc>
          <w:tcPr>
            <w:tcW w:w="1418" w:type="dxa"/>
            <w:vAlign w:val="center"/>
          </w:tcPr>
          <w:p>
            <w:pPr>
              <w:jc w:val="center"/>
              <w:rPr>
                <w:rFonts w:ascii="仿宋" w:hAnsi="仿宋" w:eastAsia="仿宋"/>
                <w:szCs w:val="21"/>
              </w:rPr>
            </w:pPr>
            <w:r>
              <w:rPr>
                <w:rFonts w:hint="eastAsia" w:ascii="仿宋" w:hAnsi="仿宋" w:eastAsia="仿宋"/>
                <w:szCs w:val="21"/>
              </w:rPr>
              <w:t>5</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379" w:type="dxa"/>
            <w:gridSpan w:val="2"/>
            <w:tcBorders>
              <w:right w:val="single" w:color="auto" w:sz="4" w:space="0"/>
            </w:tcBorders>
          </w:tcPr>
          <w:p>
            <w:pPr>
              <w:jc w:val="center"/>
              <w:rPr>
                <w:rFonts w:ascii="仿宋" w:hAnsi="仿宋" w:eastAsia="仿宋"/>
                <w:szCs w:val="21"/>
              </w:rPr>
            </w:pPr>
            <w:r>
              <w:rPr>
                <w:rFonts w:hint="eastAsia" w:ascii="仿宋" w:hAnsi="仿宋" w:eastAsia="仿宋"/>
                <w:szCs w:val="21"/>
              </w:rPr>
              <w:t>此项得分</w:t>
            </w:r>
          </w:p>
        </w:tc>
        <w:tc>
          <w:tcPr>
            <w:tcW w:w="2268"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r>
              <w:rPr>
                <w:rFonts w:hint="eastAsia" w:ascii="仿宋" w:hAnsi="仿宋" w:eastAsia="仿宋"/>
                <w:szCs w:val="21"/>
              </w:rPr>
              <w:t>良好信用信息（最高70分）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获奖（表彰）信息（最高40分）</w:t>
            </w: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中国建筑工程鲁班奖、詹天佑奖、国家优质工程奖（金奖）、国家科技进步奖</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20/项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国家优质工程奖、建筑行业科技进步奖、优秀专利奖</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15/项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金钢奖、安装之星、中国建筑装饰奖、绿色建筑、专利、国家级工法等</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10/项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自治区天山奖、科技进步奖</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6/项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自治区科技示范工程、标准化示范工地、绿色建筑等</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4/项，最高8分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自治区级工程建设工法、标准化工地</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1/项，最高4分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获地州市级奖项（亚心杯、天马杯等）</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2/项，最高4分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获地州市级专业奖项（结构杯、装饰奖等）</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1/项，最高2分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评为装配式建筑产业基地</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2/项，最高4分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3" w:hRule="atLeast"/>
        </w:trPr>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科技创新（最高15分）</w:t>
            </w:r>
          </w:p>
        </w:tc>
        <w:tc>
          <w:tcPr>
            <w:tcW w:w="4961" w:type="dxa"/>
            <w:vAlign w:val="center"/>
          </w:tcPr>
          <w:p>
            <w:pPr>
              <w:jc w:val="center"/>
              <w:rPr>
                <w:rFonts w:ascii="仿宋" w:hAnsi="仿宋" w:eastAsia="仿宋"/>
                <w:szCs w:val="21"/>
              </w:rPr>
            </w:pPr>
            <w:r>
              <w:rPr>
                <w:rFonts w:hint="eastAsia" w:ascii="仿宋" w:hAnsi="仿宋" w:eastAsia="仿宋"/>
                <w:szCs w:val="21"/>
              </w:rPr>
              <w:t>申请国家、自治区级或地方政府研发课题，国家级评审论证通过的科研课题每项6分，自治区级评审论证通过的科研课题4分，地州市级评审论证通过2分</w:t>
            </w:r>
          </w:p>
        </w:tc>
        <w:tc>
          <w:tcPr>
            <w:tcW w:w="1418" w:type="dxa"/>
            <w:vAlign w:val="center"/>
          </w:tcPr>
          <w:p>
            <w:pPr>
              <w:jc w:val="center"/>
              <w:rPr>
                <w:rFonts w:ascii="仿宋" w:hAnsi="仿宋" w:eastAsia="仿宋"/>
                <w:szCs w:val="21"/>
              </w:rPr>
            </w:pPr>
            <w:r>
              <w:rPr>
                <w:rFonts w:hint="eastAsia" w:ascii="仿宋" w:hAnsi="仿宋" w:eastAsia="仿宋"/>
                <w:szCs w:val="21"/>
              </w:rPr>
              <w:t>6/4/2/项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3"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hint="eastAsia" w:ascii="仿宋" w:hAnsi="仿宋" w:eastAsia="仿宋"/>
                <w:szCs w:val="21"/>
              </w:rPr>
            </w:pPr>
          </w:p>
        </w:tc>
        <w:tc>
          <w:tcPr>
            <w:tcW w:w="4961" w:type="dxa"/>
            <w:vAlign w:val="center"/>
          </w:tcPr>
          <w:p>
            <w:pPr>
              <w:jc w:val="center"/>
              <w:rPr>
                <w:rFonts w:hint="eastAsia" w:ascii="仿宋" w:hAnsi="仿宋" w:eastAsia="仿宋"/>
                <w:szCs w:val="21"/>
              </w:rPr>
            </w:pPr>
            <w:r>
              <w:rPr>
                <w:rFonts w:hint="eastAsia" w:ascii="仿宋" w:hAnsi="仿宋" w:eastAsia="仿宋"/>
                <w:szCs w:val="21"/>
              </w:rPr>
              <w:t>参与政府部门或行业协会组织的课题研究、授课评卷、论坛讲座、技术咨询、意见反馈等</w:t>
            </w:r>
          </w:p>
        </w:tc>
        <w:tc>
          <w:tcPr>
            <w:tcW w:w="1418" w:type="dxa"/>
            <w:vAlign w:val="center"/>
          </w:tcPr>
          <w:p>
            <w:pPr>
              <w:jc w:val="center"/>
              <w:rPr>
                <w:rFonts w:hint="eastAsia" w:ascii="仿宋" w:hAnsi="仿宋" w:eastAsia="仿宋"/>
                <w:szCs w:val="21"/>
              </w:rPr>
            </w:pPr>
            <w:r>
              <w:rPr>
                <w:rFonts w:hint="eastAsia" w:ascii="仿宋" w:hAnsi="仿宋" w:eastAsia="仿宋"/>
                <w:szCs w:val="21"/>
              </w:rPr>
              <w:t>1/</w:t>
            </w:r>
            <w:r>
              <w:rPr>
                <w:rFonts w:hint="eastAsia" w:ascii="仿宋" w:hAnsi="仿宋" w:eastAsia="仿宋"/>
                <w:szCs w:val="21"/>
                <w:lang w:eastAsia="zh-CN"/>
              </w:rPr>
              <w:t>次（</w:t>
            </w:r>
            <w:r>
              <w:rPr>
                <w:rFonts w:hint="eastAsia" w:ascii="仿宋" w:hAnsi="仿宋" w:eastAsia="仿宋"/>
                <w:szCs w:val="21"/>
              </w:rPr>
              <w:t>最高</w:t>
            </w:r>
            <w:r>
              <w:rPr>
                <w:rFonts w:hint="eastAsia" w:ascii="仿宋" w:hAnsi="仿宋" w:eastAsia="仿宋"/>
                <w:szCs w:val="21"/>
                <w:lang w:val="en-US" w:eastAsia="zh-CN"/>
              </w:rPr>
              <w:t>4</w:t>
            </w:r>
            <w:r>
              <w:rPr>
                <w:rFonts w:hint="eastAsia" w:ascii="仿宋" w:hAnsi="仿宋" w:eastAsia="仿宋"/>
                <w:szCs w:val="21"/>
              </w:rPr>
              <w:t>分</w:t>
            </w:r>
            <w:r>
              <w:rPr>
                <w:rFonts w:hint="eastAsia" w:ascii="仿宋" w:hAnsi="仿宋" w:eastAsia="仿宋"/>
                <w:szCs w:val="21"/>
                <w:lang w:eastAsia="zh-CN"/>
              </w:rPr>
              <w:t>）</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编制标准</w:t>
            </w:r>
          </w:p>
          <w:p>
            <w:pPr>
              <w:jc w:val="center"/>
              <w:rPr>
                <w:rFonts w:ascii="仿宋" w:hAnsi="仿宋" w:eastAsia="仿宋"/>
                <w:szCs w:val="21"/>
              </w:rPr>
            </w:pPr>
            <w:r>
              <w:rPr>
                <w:rFonts w:hint="eastAsia" w:ascii="仿宋" w:hAnsi="仿宋" w:eastAsia="仿宋"/>
                <w:szCs w:val="21"/>
              </w:rPr>
              <w:t>（定额）（最高8分）</w:t>
            </w: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主编/参编已颁布的国家标准</w:t>
            </w:r>
          </w:p>
        </w:tc>
        <w:tc>
          <w:tcPr>
            <w:tcW w:w="1418" w:type="dxa"/>
            <w:vAlign w:val="center"/>
          </w:tcPr>
          <w:p>
            <w:pPr>
              <w:jc w:val="center"/>
              <w:rPr>
                <w:rFonts w:ascii="仿宋" w:hAnsi="仿宋" w:eastAsia="仿宋"/>
                <w:szCs w:val="21"/>
              </w:rPr>
            </w:pPr>
            <w:r>
              <w:rPr>
                <w:rFonts w:hint="eastAsia" w:ascii="仿宋" w:hAnsi="仿宋" w:eastAsia="仿宋"/>
                <w:szCs w:val="21"/>
              </w:rPr>
              <w:t>6/4/项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w:t>
            </w:r>
            <w:r>
              <w:rPr>
                <w:rFonts w:ascii="仿宋" w:hAnsi="仿宋" w:eastAsia="仿宋"/>
                <w:szCs w:val="21"/>
              </w:rPr>
              <w:t>/</w:t>
            </w:r>
            <w:r>
              <w:rPr>
                <w:rFonts w:hint="eastAsia" w:ascii="仿宋" w:hAnsi="仿宋" w:eastAsia="仿宋"/>
                <w:szCs w:val="21"/>
              </w:rPr>
              <w:t>参编已颁布的行业标准</w:t>
            </w:r>
          </w:p>
        </w:tc>
        <w:tc>
          <w:tcPr>
            <w:tcW w:w="1418" w:type="dxa"/>
            <w:vAlign w:val="center"/>
          </w:tcPr>
          <w:p>
            <w:pPr>
              <w:jc w:val="center"/>
              <w:rPr>
                <w:rFonts w:ascii="仿宋" w:hAnsi="仿宋" w:eastAsia="仿宋"/>
                <w:szCs w:val="21"/>
              </w:rPr>
            </w:pPr>
            <w:r>
              <w:rPr>
                <w:rFonts w:hint="eastAsia" w:ascii="仿宋" w:hAnsi="仿宋" w:eastAsia="仿宋"/>
                <w:szCs w:val="21"/>
              </w:rPr>
              <w:t>5/3/项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主编/参编已颁布的自治区地方标准、团体标准</w:t>
            </w:r>
          </w:p>
        </w:tc>
        <w:tc>
          <w:tcPr>
            <w:tcW w:w="1418" w:type="dxa"/>
            <w:vAlign w:val="center"/>
          </w:tcPr>
          <w:p>
            <w:pPr>
              <w:jc w:val="center"/>
              <w:rPr>
                <w:rFonts w:ascii="仿宋" w:hAnsi="仿宋" w:eastAsia="仿宋"/>
                <w:szCs w:val="21"/>
              </w:rPr>
            </w:pPr>
            <w:r>
              <w:rPr>
                <w:rFonts w:hint="eastAsia" w:ascii="仿宋" w:hAnsi="仿宋" w:eastAsia="仿宋"/>
                <w:szCs w:val="21"/>
              </w:rPr>
              <w:t>3/2/项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hint="eastAsia" w:ascii="仿宋" w:hAnsi="仿宋" w:eastAsia="仿宋"/>
                <w:szCs w:val="21"/>
                <w:lang w:eastAsia="zh-CN"/>
              </w:rPr>
            </w:pPr>
            <w:r>
              <w:rPr>
                <w:rFonts w:hint="eastAsia" w:ascii="仿宋" w:hAnsi="仿宋" w:eastAsia="仿宋"/>
                <w:szCs w:val="21"/>
                <w:lang w:eastAsia="zh-CN"/>
              </w:rPr>
              <w:t>社会公益信息（最高</w:t>
            </w:r>
            <w:r>
              <w:rPr>
                <w:rFonts w:hint="eastAsia" w:ascii="仿宋" w:hAnsi="仿宋" w:eastAsia="仿宋"/>
                <w:szCs w:val="21"/>
                <w:lang w:val="en-US" w:eastAsia="zh-CN"/>
              </w:rPr>
              <w:t>7分）</w:t>
            </w:r>
          </w:p>
        </w:tc>
        <w:tc>
          <w:tcPr>
            <w:tcW w:w="4961" w:type="dxa"/>
            <w:tcBorders>
              <w:bottom w:val="single" w:color="auto" w:sz="4" w:space="0"/>
            </w:tcBorders>
            <w:vAlign w:val="center"/>
          </w:tcPr>
          <w:p>
            <w:pPr>
              <w:jc w:val="center"/>
              <w:rPr>
                <w:rFonts w:ascii="仿宋" w:hAnsi="仿宋" w:eastAsia="仿宋"/>
                <w:szCs w:val="21"/>
              </w:rPr>
            </w:pPr>
            <w:r>
              <w:rPr>
                <w:rFonts w:hint="eastAsia" w:ascii="仿宋" w:hAnsi="仿宋" w:eastAsia="仿宋"/>
                <w:szCs w:val="21"/>
              </w:rPr>
              <w:t>参与救灾、慈善公益宣传等活动，受到有关部门表彰 或官方主流媒体宣传报道</w:t>
            </w:r>
          </w:p>
        </w:tc>
        <w:tc>
          <w:tcPr>
            <w:tcW w:w="1418" w:type="dxa"/>
            <w:vAlign w:val="center"/>
          </w:tcPr>
          <w:p>
            <w:pPr>
              <w:jc w:val="center"/>
              <w:rPr>
                <w:rFonts w:ascii="仿宋" w:hAnsi="仿宋" w:eastAsia="仿宋"/>
                <w:szCs w:val="21"/>
              </w:rPr>
            </w:pPr>
            <w:r>
              <w:rPr>
                <w:rFonts w:hint="eastAsia" w:ascii="仿宋" w:hAnsi="仿宋" w:eastAsia="仿宋"/>
                <w:szCs w:val="21"/>
              </w:rPr>
              <w:t>1/次（最高2分）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top w:val="single" w:color="auto" w:sz="4" w:space="0"/>
            </w:tcBorders>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szCs w:val="21"/>
              </w:rPr>
              <w:t>履行社会责任，助力脱贫攻坚，参与扶贫项目建设</w:t>
            </w:r>
          </w:p>
        </w:tc>
        <w:tc>
          <w:tcPr>
            <w:tcW w:w="1418" w:type="dxa"/>
            <w:vAlign w:val="center"/>
          </w:tcPr>
          <w:p>
            <w:pPr>
              <w:jc w:val="center"/>
              <w:rPr>
                <w:rFonts w:ascii="仿宋" w:hAnsi="仿宋" w:eastAsia="仿宋"/>
                <w:szCs w:val="21"/>
              </w:rPr>
            </w:pPr>
            <w:r>
              <w:rPr>
                <w:rFonts w:hint="eastAsia" w:ascii="仿宋" w:hAnsi="仿宋" w:eastAsia="仿宋"/>
                <w:szCs w:val="21"/>
              </w:rPr>
              <w:t>0.5/万元（最高4分）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7" w:hRule="atLeast"/>
        </w:trPr>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top w:val="single" w:color="auto" w:sz="4" w:space="0"/>
            </w:tcBorders>
            <w:vAlign w:val="center"/>
          </w:tcPr>
          <w:p>
            <w:pPr>
              <w:jc w:val="center"/>
              <w:rPr>
                <w:rFonts w:ascii="仿宋" w:hAnsi="仿宋" w:eastAsia="仿宋"/>
                <w:szCs w:val="21"/>
              </w:rPr>
            </w:pPr>
            <w:r>
              <w:rPr>
                <w:rFonts w:hint="eastAsia" w:ascii="仿宋" w:hAnsi="仿宋" w:eastAsia="仿宋"/>
                <w:szCs w:val="21"/>
              </w:rPr>
              <w:t>为贫困人口或贫困家庭捐赠物资</w:t>
            </w:r>
          </w:p>
        </w:tc>
        <w:tc>
          <w:tcPr>
            <w:tcW w:w="1418" w:type="dxa"/>
          </w:tcPr>
          <w:p>
            <w:pPr>
              <w:jc w:val="left"/>
              <w:rPr>
                <w:rFonts w:ascii="仿宋" w:hAnsi="仿宋" w:eastAsia="仿宋"/>
                <w:szCs w:val="21"/>
              </w:rPr>
            </w:pPr>
            <w:r>
              <w:rPr>
                <w:rFonts w:hint="eastAsia" w:ascii="仿宋" w:hAnsi="仿宋" w:eastAsia="仿宋"/>
                <w:szCs w:val="21"/>
              </w:rPr>
              <w:t>0.2/万元（最高2分）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1" w:hRule="atLeast"/>
        </w:trPr>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379" w:type="dxa"/>
            <w:gridSpan w:val="2"/>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此项得分</w:t>
            </w:r>
          </w:p>
        </w:tc>
        <w:tc>
          <w:tcPr>
            <w:tcW w:w="2268" w:type="dxa"/>
            <w:gridSpan w:val="2"/>
            <w:tcBorders>
              <w:left w:val="single" w:color="auto" w:sz="4" w:space="0"/>
            </w:tcBorders>
            <w:vAlign w:val="center"/>
          </w:tcPr>
          <w:p>
            <w:pPr>
              <w:jc w:val="center"/>
              <w:rPr>
                <w:rFonts w:ascii="仿宋" w:hAnsi="仿宋" w:eastAsia="仿宋"/>
                <w:szCs w:val="21"/>
              </w:rPr>
            </w:pPr>
          </w:p>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r>
              <w:rPr>
                <w:rFonts w:hint="eastAsia" w:ascii="仿宋" w:hAnsi="仿宋" w:eastAsia="仿宋"/>
                <w:szCs w:val="21"/>
              </w:rPr>
              <w:t>不良</w:t>
            </w:r>
          </w:p>
          <w:p>
            <w:pPr>
              <w:jc w:val="center"/>
              <w:rPr>
                <w:rFonts w:ascii="仿宋" w:hAnsi="仿宋" w:eastAsia="仿宋"/>
                <w:szCs w:val="21"/>
              </w:rPr>
            </w:pPr>
            <w:r>
              <w:rPr>
                <w:rFonts w:hint="eastAsia" w:ascii="仿宋" w:hAnsi="仿宋" w:eastAsia="仿宋"/>
                <w:szCs w:val="21"/>
              </w:rPr>
              <w:t>信用</w:t>
            </w:r>
          </w:p>
          <w:p>
            <w:pPr>
              <w:jc w:val="center"/>
              <w:rPr>
                <w:rFonts w:ascii="仿宋" w:hAnsi="仿宋" w:eastAsia="仿宋"/>
                <w:szCs w:val="21"/>
              </w:rPr>
            </w:pPr>
            <w:r>
              <w:rPr>
                <w:rFonts w:hint="eastAsia" w:ascii="仿宋" w:hAnsi="仿宋" w:eastAsia="仿宋"/>
                <w:szCs w:val="21"/>
              </w:rPr>
              <w:t>信息</w:t>
            </w:r>
          </w:p>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企业的市场行为</w:t>
            </w:r>
          </w:p>
        </w:tc>
        <w:tc>
          <w:tcPr>
            <w:tcW w:w="4961" w:type="dxa"/>
            <w:vAlign w:val="center"/>
          </w:tcPr>
          <w:p>
            <w:pPr>
              <w:jc w:val="center"/>
              <w:rPr>
                <w:rFonts w:ascii="仿宋" w:hAnsi="仿宋" w:eastAsia="仿宋"/>
                <w:szCs w:val="21"/>
              </w:rPr>
            </w:pPr>
            <w:r>
              <w:rPr>
                <w:rFonts w:hint="eastAsia" w:ascii="仿宋" w:hAnsi="仿宋" w:eastAsia="仿宋"/>
                <w:szCs w:val="21"/>
              </w:rPr>
              <w:t>企业法定代表人、主要负责人、技术负责人以及其聘用的注册执业人员，在建设工程活动中因重大违法行为受到刑事处罚的；</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评定为C级</w:t>
            </w:r>
          </w:p>
        </w:tc>
        <w:tc>
          <w:tcPr>
            <w:tcW w:w="850" w:type="dxa"/>
            <w:vMerge w:val="restart"/>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肢解工程，受到行政处罚的；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违法发包，受到行政处罚的；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申报信用信息时，故意隐瞒有关情况、提供虚假资料，或者以不正当手段影响评价结果客观真实的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发生较大及以上工程质量安全事故或消防事故，或1年内累计发生2次及以上一般工程质量安全事故或消防事故；</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经法院判决或仲裁机构裁决，认定为拖欠工程款,且拒不履行生效法律文书确定的义务的；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被司法机关纳入失信被执行人名单的；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法律、法规、规章规定的其他严重失信行为的。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发生一般质量安全事故的</w:t>
            </w:r>
          </w:p>
        </w:tc>
        <w:tc>
          <w:tcPr>
            <w:tcW w:w="1418" w:type="dxa"/>
            <w:vAlign w:val="center"/>
          </w:tcPr>
          <w:p>
            <w:pPr>
              <w:jc w:val="center"/>
              <w:rPr>
                <w:rFonts w:ascii="仿宋" w:hAnsi="仿宋" w:eastAsia="仿宋"/>
                <w:szCs w:val="21"/>
              </w:rPr>
            </w:pPr>
            <w:r>
              <w:rPr>
                <w:rFonts w:hint="eastAsia" w:ascii="仿宋" w:hAnsi="仿宋" w:eastAsia="仿宋"/>
                <w:szCs w:val="21"/>
              </w:rPr>
              <w:t>-20/次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受到其他行政处罚的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受到停工整改、通报批评或其他行政处理的</w:t>
            </w:r>
          </w:p>
        </w:tc>
        <w:tc>
          <w:tcPr>
            <w:tcW w:w="1418" w:type="dxa"/>
            <w:vAlign w:val="center"/>
          </w:tcPr>
          <w:p>
            <w:pPr>
              <w:jc w:val="center"/>
              <w:rPr>
                <w:rFonts w:ascii="仿宋" w:hAnsi="仿宋" w:eastAsia="仿宋"/>
                <w:szCs w:val="21"/>
              </w:rPr>
            </w:pPr>
            <w:r>
              <w:rPr>
                <w:rFonts w:hint="eastAsia" w:ascii="仿宋" w:hAnsi="仿宋" w:eastAsia="仿宋"/>
                <w:szCs w:val="21"/>
              </w:rPr>
              <w:t>-8/次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拖欠工程款，一次扣10分，造成群体上访的，一次扣20分</w:t>
            </w:r>
          </w:p>
        </w:tc>
        <w:tc>
          <w:tcPr>
            <w:tcW w:w="1418" w:type="dxa"/>
            <w:vAlign w:val="center"/>
          </w:tcPr>
          <w:p>
            <w:pPr>
              <w:jc w:val="center"/>
              <w:rPr>
                <w:rFonts w:ascii="仿宋" w:hAnsi="仿宋" w:eastAsia="仿宋"/>
                <w:szCs w:val="21"/>
              </w:rPr>
            </w:pPr>
            <w:r>
              <w:rPr>
                <w:rFonts w:hint="eastAsia" w:ascii="仿宋" w:hAnsi="仿宋" w:eastAsia="仿宋"/>
                <w:szCs w:val="21"/>
              </w:rPr>
              <w:t>-10/-20/次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发生质量投诉的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发生质量投诉，且造成严重社会影响的</w:t>
            </w:r>
          </w:p>
        </w:tc>
        <w:tc>
          <w:tcPr>
            <w:tcW w:w="1418" w:type="dxa"/>
            <w:vAlign w:val="center"/>
          </w:tcPr>
          <w:p>
            <w:pPr>
              <w:jc w:val="center"/>
              <w:rPr>
                <w:rFonts w:ascii="仿宋" w:hAnsi="仿宋" w:eastAsia="仿宋"/>
                <w:szCs w:val="21"/>
              </w:rPr>
            </w:pPr>
            <w:r>
              <w:rPr>
                <w:rFonts w:hint="eastAsia" w:ascii="仿宋" w:hAnsi="仿宋" w:eastAsia="仿宋"/>
                <w:szCs w:val="21"/>
              </w:rPr>
              <w:t>-20/次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szCs w:val="21"/>
              </w:rPr>
            </w:pPr>
            <w:r>
              <w:rPr>
                <w:rFonts w:hint="eastAsia" w:ascii="仿宋" w:hAnsi="仿宋" w:eastAsia="仿宋"/>
                <w:color w:val="000000" w:themeColor="text1"/>
                <w:szCs w:val="21"/>
                <w14:textFill>
                  <w14:solidFill>
                    <w14:schemeClr w14:val="tx1"/>
                  </w14:solidFill>
                </w14:textFill>
              </w:rPr>
              <w:t>经司法机关判决或裁定认定有其他合同违约行为的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pPr>
            <w:r>
              <w:rPr>
                <w:rFonts w:hint="eastAsia" w:ascii="仿宋" w:hAnsi="仿宋" w:eastAsia="仿宋"/>
                <w:szCs w:val="21"/>
              </w:rPr>
              <w:t>小计得分</w:t>
            </w:r>
          </w:p>
        </w:tc>
        <w:tc>
          <w:tcPr>
            <w:tcW w:w="1418" w:type="dxa"/>
          </w:tcPr>
          <w:p>
            <w:pPr>
              <w:jc w:val="center"/>
              <w:rPr>
                <w:rFonts w:ascii="仿宋" w:hAnsi="仿宋" w:eastAsia="仿宋"/>
                <w:szCs w:val="21"/>
              </w:rPr>
            </w:pPr>
          </w:p>
        </w:tc>
        <w:tc>
          <w:tcPr>
            <w:tcW w:w="4961" w:type="dxa"/>
            <w:tcBorders>
              <w:right w:val="single" w:color="auto" w:sz="4" w:space="0"/>
            </w:tcBorders>
            <w:vAlign w:val="center"/>
          </w:tcPr>
          <w:p>
            <w:pPr>
              <w:jc w:val="center"/>
            </w:pPr>
            <w:r>
              <w:rPr>
                <w:rFonts w:hint="eastAsia" w:ascii="仿宋" w:hAnsi="仿宋" w:eastAsia="仿宋"/>
                <w:szCs w:val="21"/>
              </w:rPr>
              <w:t>此项得分</w:t>
            </w:r>
          </w:p>
        </w:tc>
        <w:tc>
          <w:tcPr>
            <w:tcW w:w="2268" w:type="dxa"/>
            <w:gridSpan w:val="2"/>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tcPr>
          <w:p>
            <w:pPr>
              <w:jc w:val="center"/>
              <w:rPr>
                <w:rFonts w:ascii="仿宋" w:hAnsi="仿宋" w:eastAsia="仿宋"/>
                <w:b/>
                <w:sz w:val="28"/>
                <w:szCs w:val="28"/>
              </w:rPr>
            </w:pPr>
          </w:p>
        </w:tc>
        <w:tc>
          <w:tcPr>
            <w:tcW w:w="8647" w:type="dxa"/>
            <w:gridSpan w:val="4"/>
            <w:vAlign w:val="center"/>
          </w:tcPr>
          <w:p>
            <w:pPr>
              <w:jc w:val="center"/>
            </w:pPr>
            <w:r>
              <w:rPr>
                <w:rFonts w:hint="eastAsia" w:ascii="仿宋" w:hAnsi="仿宋" w:eastAsia="仿宋"/>
                <w:b/>
                <w:sz w:val="28"/>
                <w:szCs w:val="28"/>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评价结果</w:t>
            </w:r>
          </w:p>
        </w:tc>
        <w:tc>
          <w:tcPr>
            <w:tcW w:w="1418" w:type="dxa"/>
          </w:tcPr>
          <w:p>
            <w:pPr>
              <w:jc w:val="center"/>
            </w:pPr>
          </w:p>
        </w:tc>
        <w:tc>
          <w:tcPr>
            <w:tcW w:w="7229"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评价日期</w:t>
            </w:r>
          </w:p>
        </w:tc>
        <w:tc>
          <w:tcPr>
            <w:tcW w:w="1418" w:type="dxa"/>
          </w:tcPr>
          <w:p>
            <w:pPr>
              <w:jc w:val="center"/>
            </w:pPr>
          </w:p>
        </w:tc>
        <w:tc>
          <w:tcPr>
            <w:tcW w:w="7229"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审核人</w:t>
            </w:r>
          </w:p>
        </w:tc>
        <w:tc>
          <w:tcPr>
            <w:tcW w:w="1418" w:type="dxa"/>
          </w:tcPr>
          <w:p>
            <w:pPr>
              <w:jc w:val="center"/>
            </w:pPr>
          </w:p>
        </w:tc>
        <w:tc>
          <w:tcPr>
            <w:tcW w:w="7229" w:type="dxa"/>
            <w:gridSpan w:val="3"/>
            <w:vAlign w:val="center"/>
          </w:tcPr>
          <w:p>
            <w:pPr>
              <w:jc w:val="center"/>
            </w:pPr>
          </w:p>
        </w:tc>
      </w:tr>
    </w:tbl>
    <w:p>
      <w:pPr>
        <w:jc w:val="center"/>
        <w:rPr>
          <w:rFonts w:asciiTheme="minorEastAsia" w:hAnsiTheme="minorEastAsia"/>
          <w:b/>
          <w:sz w:val="32"/>
          <w:szCs w:val="32"/>
        </w:rPr>
      </w:pPr>
    </w:p>
    <w:p>
      <w:pPr/>
    </w:p>
    <w:p>
      <w:pPr>
        <w:widowControl/>
        <w:jc w:val="left"/>
      </w:pPr>
      <w:r>
        <w:br w:type="page"/>
      </w:r>
    </w:p>
    <w:p>
      <w:pPr>
        <w:rPr>
          <w:rFonts w:asciiTheme="minorEastAsia" w:hAnsiTheme="minorEastAsia"/>
          <w:sz w:val="28"/>
          <w:szCs w:val="28"/>
        </w:rPr>
      </w:pPr>
      <w:r>
        <w:rPr>
          <w:rFonts w:hint="eastAsia" w:asciiTheme="minorEastAsia" w:hAnsiTheme="minorEastAsia"/>
          <w:sz w:val="28"/>
          <w:szCs w:val="28"/>
        </w:rPr>
        <w:t>附件8</w:t>
      </w:r>
    </w:p>
    <w:p>
      <w:pPr>
        <w:jc w:val="center"/>
        <w:rPr>
          <w:rFonts w:ascii="仿宋" w:hAnsi="仿宋" w:eastAsia="仿宋"/>
          <w:sz w:val="32"/>
          <w:szCs w:val="32"/>
        </w:rPr>
      </w:pPr>
      <w:r>
        <w:rPr>
          <w:rFonts w:hint="eastAsia" w:asciiTheme="minorEastAsia" w:hAnsiTheme="minorEastAsia"/>
          <w:b/>
          <w:sz w:val="32"/>
          <w:szCs w:val="32"/>
        </w:rPr>
        <w:t>预拌混凝土生产企业信用信息评价标准</w:t>
      </w:r>
    </w:p>
    <w:tbl>
      <w:tblPr>
        <w:tblStyle w:val="6"/>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418"/>
        <w:gridCol w:w="4961"/>
        <w:gridCol w:w="1418"/>
        <w:gridCol w:w="8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信用信息分类</w:t>
            </w:r>
          </w:p>
        </w:tc>
        <w:tc>
          <w:tcPr>
            <w:tcW w:w="1418" w:type="dxa"/>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信用信息指标</w:t>
            </w:r>
          </w:p>
        </w:tc>
        <w:tc>
          <w:tcPr>
            <w:tcW w:w="4961" w:type="dxa"/>
            <w:vAlign w:val="center"/>
          </w:tcPr>
          <w:p>
            <w:pPr>
              <w:jc w:val="center"/>
              <w:rPr>
                <w:rFonts w:asciiTheme="minorEastAsia" w:hAnsiTheme="minorEastAsia"/>
                <w:b/>
                <w:sz w:val="28"/>
                <w:szCs w:val="28"/>
              </w:rPr>
            </w:pPr>
            <w:r>
              <w:rPr>
                <w:rFonts w:hint="eastAsia" w:asciiTheme="minorEastAsia" w:hAnsiTheme="minorEastAsia"/>
                <w:b/>
                <w:sz w:val="28"/>
                <w:szCs w:val="28"/>
              </w:rPr>
              <w:t>评价标准</w:t>
            </w:r>
          </w:p>
        </w:tc>
        <w:tc>
          <w:tcPr>
            <w:tcW w:w="1418" w:type="dxa"/>
            <w:vAlign w:val="center"/>
          </w:tcPr>
          <w:p>
            <w:pPr>
              <w:jc w:val="center"/>
              <w:rPr>
                <w:rFonts w:asciiTheme="minorEastAsia" w:hAnsiTheme="minorEastAsia"/>
                <w:b/>
                <w:sz w:val="28"/>
                <w:szCs w:val="28"/>
              </w:rPr>
            </w:pPr>
            <w:r>
              <w:rPr>
                <w:rFonts w:hint="eastAsia" w:asciiTheme="minorEastAsia" w:hAnsiTheme="minorEastAsia"/>
                <w:b/>
                <w:sz w:val="28"/>
                <w:szCs w:val="28"/>
              </w:rPr>
              <w:t>分值</w:t>
            </w:r>
          </w:p>
        </w:tc>
        <w:tc>
          <w:tcPr>
            <w:tcW w:w="850" w:type="dxa"/>
            <w:vAlign w:val="center"/>
          </w:tcPr>
          <w:p>
            <w:pPr>
              <w:jc w:val="center"/>
              <w:rPr>
                <w:rFonts w:asciiTheme="minorEastAsia" w:hAnsiTheme="minorEastAsia"/>
                <w:b/>
                <w:sz w:val="28"/>
                <w:szCs w:val="28"/>
              </w:rPr>
            </w:pPr>
            <w:r>
              <w:rPr>
                <w:rFonts w:hint="eastAsia" w:asciiTheme="minorEastAsia" w:hAnsiTheme="minorEastAsia"/>
                <w:b/>
                <w:sz w:val="28"/>
                <w:szCs w:val="28"/>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基本信用</w:t>
            </w:r>
          </w:p>
          <w:p>
            <w:pPr>
              <w:jc w:val="center"/>
              <w:rPr>
                <w:rFonts w:ascii="仿宋" w:hAnsi="仿宋" w:eastAsia="仿宋"/>
                <w:szCs w:val="21"/>
              </w:rPr>
            </w:pPr>
            <w:r>
              <w:rPr>
                <w:rFonts w:hint="eastAsia" w:ascii="仿宋" w:hAnsi="仿宋" w:eastAsia="仿宋"/>
                <w:szCs w:val="21"/>
              </w:rPr>
              <w:t>信息（70分）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企业资质情况信息申报（20分）</w:t>
            </w:r>
          </w:p>
        </w:tc>
        <w:tc>
          <w:tcPr>
            <w:tcW w:w="4961" w:type="dxa"/>
            <w:vAlign w:val="center"/>
          </w:tcPr>
          <w:p>
            <w:pPr>
              <w:rPr>
                <w:rFonts w:ascii="仿宋" w:hAnsi="仿宋" w:eastAsia="仿宋"/>
                <w:szCs w:val="21"/>
              </w:rPr>
            </w:pPr>
            <w:r>
              <w:rPr>
                <w:rFonts w:hint="eastAsia" w:ascii="仿宋" w:hAnsi="仿宋" w:eastAsia="仿宋"/>
                <w:szCs w:val="21"/>
              </w:rPr>
              <w:t>企业名称、统一社会信用代码；企业法定代表人、主要负责人、技术负责人、</w:t>
            </w:r>
            <w:r>
              <w:rPr>
                <w:rFonts w:hint="eastAsia" w:ascii="仿宋" w:hAnsi="仿宋" w:eastAsia="仿宋"/>
                <w:szCs w:val="21"/>
                <w:lang w:eastAsia="zh-CN"/>
              </w:rPr>
              <w:t>质量</w:t>
            </w:r>
            <w:r>
              <w:rPr>
                <w:rFonts w:hint="eastAsia" w:ascii="仿宋" w:hAnsi="仿宋" w:eastAsia="仿宋"/>
                <w:szCs w:val="21"/>
              </w:rPr>
              <w:t>负责人；企业住所地、联系方式；企业资质等级、从业（经营）范围、有效期限；从业人员姓名、执业资格证书编号及类别、岗位证书、注册执业单位，取得质量体系认证情况等。申报情况与资质证书记载及资质审批情况一致，得15分，一项不一致扣3分</w:t>
            </w:r>
          </w:p>
        </w:tc>
        <w:tc>
          <w:tcPr>
            <w:tcW w:w="1418" w:type="dxa"/>
            <w:vAlign w:val="center"/>
          </w:tcPr>
          <w:p>
            <w:pPr>
              <w:jc w:val="center"/>
              <w:rPr>
                <w:rFonts w:ascii="仿宋" w:hAnsi="仿宋" w:eastAsia="仿宋"/>
                <w:szCs w:val="21"/>
              </w:rPr>
            </w:pPr>
            <w:r>
              <w:rPr>
                <w:rFonts w:hint="eastAsia" w:ascii="仿宋" w:hAnsi="仿宋" w:eastAsia="仿宋"/>
                <w:szCs w:val="21"/>
              </w:rPr>
              <w:t>15</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szCs w:val="21"/>
              </w:rPr>
              <w:t>资质证书在到期前60日内申请延续</w:t>
            </w:r>
          </w:p>
        </w:tc>
        <w:tc>
          <w:tcPr>
            <w:tcW w:w="1418" w:type="dxa"/>
            <w:vAlign w:val="center"/>
          </w:tcPr>
          <w:p>
            <w:pPr>
              <w:jc w:val="center"/>
              <w:rPr>
                <w:rFonts w:ascii="仿宋" w:hAnsi="仿宋" w:eastAsia="仿宋"/>
                <w:szCs w:val="21"/>
              </w:rPr>
            </w:pPr>
            <w:r>
              <w:rPr>
                <w:rFonts w:hint="eastAsia" w:ascii="仿宋" w:hAnsi="仿宋" w:eastAsia="仿宋"/>
                <w:szCs w:val="21"/>
              </w:rPr>
              <w:t>5</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企业业绩</w:t>
            </w:r>
          </w:p>
          <w:p>
            <w:pPr>
              <w:jc w:val="center"/>
              <w:rPr>
                <w:rFonts w:ascii="仿宋" w:hAnsi="仿宋" w:eastAsia="仿宋"/>
                <w:szCs w:val="21"/>
              </w:rPr>
            </w:pPr>
            <w:r>
              <w:rPr>
                <w:rFonts w:hint="eastAsia" w:ascii="仿宋" w:hAnsi="仿宋" w:eastAsia="仿宋"/>
                <w:szCs w:val="21"/>
              </w:rPr>
              <w:t>（40分）</w:t>
            </w:r>
          </w:p>
        </w:tc>
        <w:tc>
          <w:tcPr>
            <w:tcW w:w="4961" w:type="dxa"/>
            <w:vAlign w:val="center"/>
          </w:tcPr>
          <w:p>
            <w:pPr>
              <w:rPr>
                <w:rFonts w:ascii="仿宋" w:hAnsi="仿宋" w:eastAsia="仿宋"/>
                <w:szCs w:val="21"/>
              </w:rPr>
            </w:pPr>
            <w:r>
              <w:rPr>
                <w:rFonts w:hint="eastAsia" w:ascii="仿宋" w:hAnsi="仿宋" w:eastAsia="仿宋"/>
                <w:szCs w:val="21"/>
              </w:rPr>
              <w:t>年营业收入≤500万元得20分；＞500万元每增加100万加</w:t>
            </w:r>
            <w:r>
              <w:rPr>
                <w:rFonts w:hint="eastAsia" w:ascii="仿宋" w:hAnsi="仿宋" w:eastAsia="仿宋"/>
                <w:szCs w:val="21"/>
                <w:lang w:val="en-US" w:eastAsia="zh-CN"/>
              </w:rPr>
              <w:t>0.18</w:t>
            </w:r>
            <w:r>
              <w:rPr>
                <w:rFonts w:hint="eastAsia" w:ascii="仿宋" w:hAnsi="仿宋" w:eastAsia="仿宋"/>
                <w:szCs w:val="21"/>
              </w:rPr>
              <w:t>分，40分封顶；评价年度内未承揽业务或年度营业收入为0元的不得分。</w:t>
            </w:r>
          </w:p>
        </w:tc>
        <w:tc>
          <w:tcPr>
            <w:tcW w:w="1418" w:type="dxa"/>
            <w:vAlign w:val="center"/>
          </w:tcPr>
          <w:p>
            <w:pPr>
              <w:jc w:val="center"/>
              <w:rPr>
                <w:rFonts w:ascii="仿宋" w:hAnsi="仿宋" w:eastAsia="仿宋"/>
                <w:szCs w:val="21"/>
              </w:rPr>
            </w:pPr>
            <w:r>
              <w:rPr>
                <w:rFonts w:hint="eastAsia" w:ascii="仿宋" w:hAnsi="仿宋" w:eastAsia="仿宋"/>
                <w:szCs w:val="21"/>
              </w:rPr>
              <w:t>最高40分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合同履约情况（5分）</w:t>
            </w:r>
          </w:p>
        </w:tc>
        <w:tc>
          <w:tcPr>
            <w:tcW w:w="4961" w:type="dxa"/>
            <w:vAlign w:val="center"/>
          </w:tcPr>
          <w:p>
            <w:pP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未因不履行合同受到投诉举报</w:t>
            </w:r>
          </w:p>
        </w:tc>
        <w:tc>
          <w:tcPr>
            <w:tcW w:w="1418" w:type="dxa"/>
            <w:vAlign w:val="center"/>
          </w:tcPr>
          <w:p>
            <w:pPr>
              <w:jc w:val="center"/>
              <w:rPr>
                <w:rFonts w:ascii="仿宋" w:hAnsi="仿宋" w:eastAsia="仿宋"/>
                <w:szCs w:val="21"/>
              </w:rPr>
            </w:pPr>
            <w:r>
              <w:rPr>
                <w:rFonts w:hint="eastAsia" w:ascii="仿宋" w:hAnsi="仿宋" w:eastAsia="仿宋"/>
                <w:szCs w:val="21"/>
              </w:rPr>
              <w:t>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纳税情况（5分）</w:t>
            </w:r>
          </w:p>
        </w:tc>
        <w:tc>
          <w:tcPr>
            <w:tcW w:w="4961" w:type="dxa"/>
            <w:vAlign w:val="center"/>
          </w:tcPr>
          <w:p>
            <w:pPr>
              <w:rPr>
                <w:rFonts w:ascii="仿宋" w:hAnsi="仿宋" w:eastAsia="仿宋"/>
                <w:szCs w:val="21"/>
              </w:rPr>
            </w:pPr>
            <w:r>
              <w:rPr>
                <w:rFonts w:hint="eastAsia" w:ascii="仿宋" w:hAnsi="仿宋" w:eastAsia="仿宋"/>
                <w:szCs w:val="21"/>
              </w:rPr>
              <w:t>在评价年度内依法缴税</w:t>
            </w:r>
          </w:p>
        </w:tc>
        <w:tc>
          <w:tcPr>
            <w:tcW w:w="1418" w:type="dxa"/>
            <w:vAlign w:val="center"/>
          </w:tcPr>
          <w:p>
            <w:pPr>
              <w:jc w:val="center"/>
              <w:rPr>
                <w:rFonts w:ascii="仿宋" w:hAnsi="仿宋" w:eastAsia="仿宋"/>
                <w:szCs w:val="21"/>
              </w:rPr>
            </w:pPr>
            <w:r>
              <w:rPr>
                <w:rFonts w:hint="eastAsia" w:ascii="仿宋" w:hAnsi="仿宋" w:eastAsia="仿宋"/>
                <w:szCs w:val="21"/>
              </w:rPr>
              <w:t>1/100万</w:t>
            </w:r>
            <w:r>
              <w:rPr>
                <w:rFonts w:hint="eastAsia" w:ascii="仿宋" w:hAnsi="仿宋" w:eastAsia="仿宋"/>
                <w:szCs w:val="21"/>
                <w:lang w:eastAsia="zh-CN"/>
              </w:rPr>
              <w:t>（最高</w:t>
            </w:r>
            <w:r>
              <w:rPr>
                <w:rFonts w:hint="eastAsia" w:ascii="仿宋" w:hAnsi="仿宋" w:eastAsia="仿宋"/>
                <w:szCs w:val="21"/>
                <w:lang w:val="en-US" w:eastAsia="zh-CN"/>
              </w:rPr>
              <w:t>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379" w:type="dxa"/>
            <w:gridSpan w:val="2"/>
            <w:tcBorders>
              <w:right w:val="single" w:color="auto" w:sz="4" w:space="0"/>
            </w:tcBorders>
          </w:tcPr>
          <w:p>
            <w:pPr>
              <w:jc w:val="center"/>
              <w:rPr>
                <w:rFonts w:ascii="仿宋" w:hAnsi="仿宋" w:eastAsia="仿宋"/>
                <w:szCs w:val="21"/>
              </w:rPr>
            </w:pPr>
            <w:r>
              <w:rPr>
                <w:rFonts w:hint="eastAsia" w:ascii="仿宋" w:hAnsi="仿宋" w:eastAsia="仿宋"/>
                <w:szCs w:val="21"/>
              </w:rPr>
              <w:t>此项得分</w:t>
            </w:r>
          </w:p>
        </w:tc>
        <w:tc>
          <w:tcPr>
            <w:tcW w:w="2268"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1134" w:type="dxa"/>
            <w:vMerge w:val="restart"/>
            <w:vAlign w:val="center"/>
          </w:tcPr>
          <w:p>
            <w:pPr>
              <w:jc w:val="center"/>
              <w:rPr>
                <w:rFonts w:ascii="仿宋" w:hAnsi="仿宋" w:eastAsia="仿宋"/>
                <w:szCs w:val="21"/>
              </w:rPr>
            </w:pPr>
            <w:r>
              <w:rPr>
                <w:rFonts w:hint="eastAsia" w:ascii="仿宋" w:hAnsi="仿宋" w:eastAsia="仿宋"/>
                <w:szCs w:val="21"/>
              </w:rPr>
              <w:t>良好信用信息（最高70分）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获奖（表彰）信息（最高15分）</w:t>
            </w:r>
          </w:p>
        </w:tc>
        <w:tc>
          <w:tcPr>
            <w:tcW w:w="4961" w:type="dxa"/>
            <w:vAlign w:val="center"/>
          </w:tcPr>
          <w:p>
            <w:pPr>
              <w:rPr>
                <w:rFonts w:ascii="仿宋" w:hAnsi="仿宋" w:eastAsia="仿宋" w:cs="宋体"/>
                <w:color w:val="FF0000"/>
                <w:szCs w:val="21"/>
              </w:rPr>
            </w:pPr>
            <w:r>
              <w:rPr>
                <w:rFonts w:hint="eastAsia" w:ascii="仿宋" w:hAnsi="仿宋" w:eastAsia="仿宋"/>
                <w:szCs w:val="21"/>
              </w:rPr>
              <w:t>评价年度内获得国家级/自治区级/地州市级/县市区级奖项的</w:t>
            </w:r>
          </w:p>
        </w:tc>
        <w:tc>
          <w:tcPr>
            <w:tcW w:w="1418" w:type="dxa"/>
            <w:vAlign w:val="center"/>
          </w:tcPr>
          <w:p>
            <w:pPr>
              <w:jc w:val="center"/>
              <w:rPr>
                <w:rFonts w:ascii="仿宋" w:hAnsi="仿宋" w:eastAsia="仿宋"/>
                <w:szCs w:val="21"/>
              </w:rPr>
            </w:pPr>
            <w:r>
              <w:rPr>
                <w:rFonts w:hint="eastAsia" w:ascii="仿宋" w:hAnsi="仿宋" w:eastAsia="仿宋"/>
                <w:szCs w:val="21"/>
              </w:rPr>
              <w:t>7/5/3/1/项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4"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cs="宋体"/>
                <w:szCs w:val="21"/>
              </w:rPr>
              <w:t>评价年度内按照《预拌混凝土</w:t>
            </w:r>
            <w:r>
              <w:rPr>
                <w:rFonts w:hint="eastAsia" w:ascii="仿宋" w:hAnsi="仿宋" w:eastAsia="仿宋" w:cs="宋体"/>
                <w:szCs w:val="21"/>
                <w:lang w:eastAsia="zh-CN"/>
              </w:rPr>
              <w:t>生产质量管理技术标准</w:t>
            </w:r>
            <w:r>
              <w:rPr>
                <w:rFonts w:hint="eastAsia" w:ascii="仿宋" w:hAnsi="仿宋" w:eastAsia="仿宋" w:cs="宋体"/>
                <w:szCs w:val="21"/>
              </w:rPr>
              <w:t>》</w:t>
            </w:r>
            <w:r>
              <w:rPr>
                <w:rFonts w:hint="eastAsia" w:ascii="仿宋" w:hAnsi="仿宋" w:eastAsia="仿宋" w:cs="宋体"/>
                <w:szCs w:val="21"/>
                <w:lang w:val="en-US" w:eastAsia="zh-CN"/>
              </w:rPr>
              <w:t>XJJ055</w:t>
            </w:r>
            <w:r>
              <w:rPr>
                <w:rFonts w:hint="eastAsia" w:ascii="仿宋" w:hAnsi="仿宋" w:eastAsia="仿宋" w:cs="宋体"/>
                <w:szCs w:val="21"/>
              </w:rPr>
              <w:t>-201</w:t>
            </w:r>
            <w:r>
              <w:rPr>
                <w:rFonts w:hint="eastAsia" w:ascii="仿宋" w:hAnsi="仿宋" w:eastAsia="仿宋" w:cs="宋体"/>
                <w:szCs w:val="21"/>
                <w:lang w:val="en-US" w:eastAsia="zh-CN"/>
              </w:rPr>
              <w:t>9</w:t>
            </w:r>
            <w:r>
              <w:rPr>
                <w:rFonts w:hint="eastAsia" w:ascii="仿宋" w:hAnsi="仿宋" w:eastAsia="仿宋" w:cs="宋体"/>
                <w:szCs w:val="21"/>
              </w:rPr>
              <w:t>要求综合评价获得优良的</w:t>
            </w:r>
          </w:p>
        </w:tc>
        <w:tc>
          <w:tcPr>
            <w:tcW w:w="1418" w:type="dxa"/>
            <w:vAlign w:val="center"/>
          </w:tcPr>
          <w:p>
            <w:pPr>
              <w:jc w:val="center"/>
              <w:rPr>
                <w:rFonts w:ascii="仿宋" w:hAnsi="仿宋" w:eastAsia="仿宋"/>
                <w:szCs w:val="21"/>
              </w:rPr>
            </w:pPr>
            <w:r>
              <w:rPr>
                <w:rFonts w:hint="eastAsia" w:ascii="仿宋" w:hAnsi="仿宋" w:eastAsia="仿宋"/>
                <w:szCs w:val="21"/>
              </w:rPr>
              <w:t>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83" w:hRule="atLeast"/>
        </w:trPr>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科技创新（最高7分）</w:t>
            </w:r>
          </w:p>
        </w:tc>
        <w:tc>
          <w:tcPr>
            <w:tcW w:w="4961" w:type="dxa"/>
            <w:vAlign w:val="center"/>
          </w:tcPr>
          <w:p>
            <w:pPr>
              <w:rPr>
                <w:rFonts w:ascii="仿宋" w:hAnsi="仿宋" w:eastAsia="仿宋"/>
                <w:szCs w:val="21"/>
              </w:rPr>
            </w:pPr>
            <w:r>
              <w:rPr>
                <w:rFonts w:hint="eastAsia" w:ascii="仿宋" w:hAnsi="仿宋" w:eastAsia="仿宋" w:cs="宋体"/>
                <w:szCs w:val="21"/>
                <w:lang w:eastAsia="zh-CN"/>
              </w:rPr>
              <w:t>评价年度内</w:t>
            </w:r>
            <w:r>
              <w:rPr>
                <w:rFonts w:hint="eastAsia" w:ascii="仿宋" w:hAnsi="仿宋" w:eastAsia="仿宋" w:cs="宋体"/>
                <w:szCs w:val="21"/>
              </w:rPr>
              <w:t>有本行业技术创新并获得自治区级以上主管部门鉴定认可的，第一完成单位加3分，参加并署名的单位加1分。</w:t>
            </w:r>
          </w:p>
        </w:tc>
        <w:tc>
          <w:tcPr>
            <w:tcW w:w="1418" w:type="dxa"/>
            <w:vAlign w:val="center"/>
          </w:tcPr>
          <w:p>
            <w:pPr>
              <w:jc w:val="center"/>
              <w:rPr>
                <w:rFonts w:ascii="仿宋" w:hAnsi="仿宋" w:eastAsia="仿宋"/>
                <w:szCs w:val="21"/>
              </w:rPr>
            </w:pPr>
            <w:r>
              <w:rPr>
                <w:rFonts w:hint="eastAsia" w:ascii="仿宋" w:hAnsi="仿宋" w:eastAsia="仿宋"/>
                <w:szCs w:val="21"/>
              </w:rPr>
              <w:t>3/1/项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4"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hint="eastAsia" w:ascii="仿宋" w:hAnsi="仿宋" w:eastAsia="仿宋"/>
                <w:szCs w:val="21"/>
              </w:rPr>
            </w:pPr>
          </w:p>
        </w:tc>
        <w:tc>
          <w:tcPr>
            <w:tcW w:w="4961" w:type="dxa"/>
            <w:vAlign w:val="center"/>
          </w:tcPr>
          <w:p>
            <w:pPr>
              <w:rPr>
                <w:rFonts w:hint="eastAsia" w:ascii="仿宋" w:hAnsi="仿宋" w:eastAsia="仿宋" w:cs="宋体"/>
                <w:szCs w:val="21"/>
                <w:lang w:eastAsia="zh-CN"/>
              </w:rPr>
            </w:pPr>
            <w:r>
              <w:rPr>
                <w:rFonts w:hint="eastAsia" w:ascii="仿宋" w:hAnsi="仿宋" w:eastAsia="仿宋"/>
                <w:szCs w:val="21"/>
              </w:rPr>
              <w:t>参与政府部门或行业协会组织的课题研究、授课评卷、论坛讲座、技术咨询、意见反馈等</w:t>
            </w:r>
          </w:p>
        </w:tc>
        <w:tc>
          <w:tcPr>
            <w:tcW w:w="1418" w:type="dxa"/>
            <w:vAlign w:val="center"/>
          </w:tcPr>
          <w:p>
            <w:pPr>
              <w:jc w:val="center"/>
              <w:rPr>
                <w:rFonts w:hint="eastAsia" w:ascii="仿宋" w:hAnsi="仿宋" w:eastAsia="仿宋"/>
                <w:szCs w:val="21"/>
              </w:rPr>
            </w:pPr>
            <w:r>
              <w:rPr>
                <w:rFonts w:hint="eastAsia" w:ascii="仿宋" w:hAnsi="仿宋" w:eastAsia="仿宋"/>
                <w:szCs w:val="21"/>
              </w:rPr>
              <w:t>1/</w:t>
            </w:r>
            <w:r>
              <w:rPr>
                <w:rFonts w:hint="eastAsia" w:ascii="仿宋" w:hAnsi="仿宋" w:eastAsia="仿宋"/>
                <w:szCs w:val="21"/>
                <w:lang w:eastAsia="zh-CN"/>
              </w:rPr>
              <w:t>次（最高</w:t>
            </w:r>
            <w:r>
              <w:rPr>
                <w:rFonts w:hint="eastAsia" w:ascii="仿宋" w:hAnsi="仿宋" w:eastAsia="仿宋"/>
                <w:szCs w:val="21"/>
                <w:lang w:val="en-US" w:eastAsia="zh-CN"/>
              </w:rPr>
              <w:t>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编制标准</w:t>
            </w:r>
          </w:p>
          <w:p>
            <w:pPr>
              <w:jc w:val="center"/>
              <w:rPr>
                <w:rFonts w:ascii="仿宋" w:hAnsi="仿宋" w:eastAsia="仿宋"/>
                <w:szCs w:val="21"/>
              </w:rPr>
            </w:pPr>
            <w:r>
              <w:rPr>
                <w:rFonts w:hint="eastAsia" w:ascii="仿宋" w:hAnsi="仿宋" w:eastAsia="仿宋"/>
                <w:szCs w:val="21"/>
              </w:rPr>
              <w:t>（定额）（最高10分）</w:t>
            </w:r>
          </w:p>
        </w:tc>
        <w:tc>
          <w:tcPr>
            <w:tcW w:w="4961" w:type="dxa"/>
            <w:vAlign w:val="center"/>
          </w:tcPr>
          <w:p>
            <w:pPr>
              <w:rPr>
                <w:rFonts w:ascii="仿宋" w:hAnsi="仿宋" w:eastAsia="仿宋"/>
                <w:szCs w:val="21"/>
              </w:rPr>
            </w:pPr>
            <w:r>
              <w:rPr>
                <w:rFonts w:hint="eastAsia" w:ascii="仿宋" w:hAnsi="仿宋" w:eastAsia="仿宋"/>
                <w:szCs w:val="21"/>
                <w:lang w:eastAsia="zh-CN"/>
              </w:rPr>
              <w:t>评价年度内</w:t>
            </w:r>
            <w:r>
              <w:rPr>
                <w:rFonts w:hint="eastAsia" w:ascii="仿宋" w:hAnsi="仿宋" w:eastAsia="仿宋"/>
                <w:szCs w:val="21"/>
              </w:rPr>
              <w:t>主编/参编已颁布的国家/行业标准并署名的</w:t>
            </w:r>
          </w:p>
        </w:tc>
        <w:tc>
          <w:tcPr>
            <w:tcW w:w="1418" w:type="dxa"/>
            <w:vAlign w:val="center"/>
          </w:tcPr>
          <w:p>
            <w:pPr>
              <w:jc w:val="center"/>
              <w:rPr>
                <w:rFonts w:ascii="仿宋" w:hAnsi="仿宋" w:eastAsia="仿宋"/>
                <w:szCs w:val="21"/>
              </w:rPr>
            </w:pPr>
            <w:r>
              <w:rPr>
                <w:rFonts w:hint="eastAsia" w:ascii="仿宋" w:hAnsi="仿宋" w:eastAsia="仿宋"/>
                <w:szCs w:val="21"/>
              </w:rPr>
              <w:t>5/3/项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szCs w:val="21"/>
                <w:lang w:eastAsia="zh-CN"/>
              </w:rPr>
              <w:t>评价年度内</w:t>
            </w:r>
            <w:r>
              <w:rPr>
                <w:rFonts w:hint="eastAsia" w:ascii="仿宋" w:hAnsi="仿宋" w:eastAsia="仿宋"/>
                <w:szCs w:val="21"/>
              </w:rPr>
              <w:t>主编/参编已颁布的自治区地方标准、规范（规程）并署名的</w:t>
            </w:r>
          </w:p>
        </w:tc>
        <w:tc>
          <w:tcPr>
            <w:tcW w:w="1418" w:type="dxa"/>
            <w:vAlign w:val="center"/>
          </w:tcPr>
          <w:p>
            <w:pPr>
              <w:jc w:val="center"/>
              <w:rPr>
                <w:rFonts w:ascii="仿宋" w:hAnsi="仿宋" w:eastAsia="仿宋"/>
                <w:szCs w:val="21"/>
              </w:rPr>
            </w:pPr>
            <w:r>
              <w:rPr>
                <w:rFonts w:hint="eastAsia" w:ascii="仿宋" w:hAnsi="仿宋" w:eastAsia="仿宋"/>
                <w:szCs w:val="21"/>
              </w:rPr>
              <w:t>3/1/项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行业行为（最高20分）</w:t>
            </w:r>
          </w:p>
        </w:tc>
        <w:tc>
          <w:tcPr>
            <w:tcW w:w="4961" w:type="dxa"/>
            <w:vAlign w:val="center"/>
          </w:tcPr>
          <w:p>
            <w:pPr>
              <w:rPr>
                <w:rFonts w:ascii="仿宋" w:hAnsi="仿宋" w:eastAsia="仿宋"/>
                <w:szCs w:val="21"/>
              </w:rPr>
            </w:pPr>
            <w:r>
              <w:rPr>
                <w:rFonts w:hint="eastAsia" w:ascii="仿宋" w:hAnsi="仿宋" w:eastAsia="仿宋" w:cs="宋体"/>
                <w:szCs w:val="21"/>
              </w:rPr>
              <w:t>企业遵守相关法律法规、诚信经营，获得国家级/自治区级/地州市级建设行政主管部门表彰的，国家级加10分，自治区级加5分，地州市级加3分</w:t>
            </w:r>
          </w:p>
        </w:tc>
        <w:tc>
          <w:tcPr>
            <w:tcW w:w="1418" w:type="dxa"/>
            <w:vAlign w:val="center"/>
          </w:tcPr>
          <w:p>
            <w:pPr>
              <w:jc w:val="center"/>
              <w:rPr>
                <w:rFonts w:ascii="仿宋" w:hAnsi="仿宋" w:eastAsia="仿宋"/>
                <w:szCs w:val="21"/>
              </w:rPr>
            </w:pPr>
            <w:r>
              <w:rPr>
                <w:rFonts w:hint="eastAsia" w:ascii="仿宋" w:hAnsi="仿宋" w:eastAsia="仿宋"/>
                <w:szCs w:val="21"/>
              </w:rPr>
              <w:t>10/5/3/项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szCs w:val="21"/>
              </w:rPr>
              <w:t>在经营生产活动中认真负责，发现重大质量隐患并及时向质量监督部门报告，避免了重大质量安全事故发生的</w:t>
            </w:r>
          </w:p>
        </w:tc>
        <w:tc>
          <w:tcPr>
            <w:tcW w:w="1418" w:type="dxa"/>
            <w:vAlign w:val="center"/>
          </w:tcPr>
          <w:p>
            <w:pPr>
              <w:jc w:val="center"/>
              <w:rPr>
                <w:rFonts w:ascii="仿宋" w:hAnsi="仿宋" w:eastAsia="仿宋"/>
                <w:szCs w:val="21"/>
              </w:rPr>
            </w:pPr>
            <w:r>
              <w:rPr>
                <w:rFonts w:hint="eastAsia" w:ascii="仿宋" w:hAnsi="仿宋" w:eastAsia="仿宋"/>
                <w:szCs w:val="21"/>
              </w:rPr>
              <w:t>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szCs w:val="21"/>
              </w:rPr>
              <w:t>按有关标准对出厂混凝土强度进行评定，全年出厂合格率100%</w:t>
            </w:r>
          </w:p>
        </w:tc>
        <w:tc>
          <w:tcPr>
            <w:tcW w:w="1418" w:type="dxa"/>
            <w:vAlign w:val="center"/>
          </w:tcPr>
          <w:p>
            <w:pPr>
              <w:jc w:val="center"/>
              <w:rPr>
                <w:rFonts w:ascii="仿宋" w:hAnsi="仿宋" w:eastAsia="仿宋"/>
                <w:szCs w:val="21"/>
              </w:rPr>
            </w:pPr>
            <w:r>
              <w:rPr>
                <w:rFonts w:hint="eastAsia" w:ascii="仿宋" w:hAnsi="仿宋" w:eastAsia="仿宋"/>
                <w:szCs w:val="21"/>
              </w:rPr>
              <w:t>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szCs w:val="21"/>
              </w:rPr>
              <w:t>在自治区级/地州市级/县市区级建设行政主管部门组织的监督检查中评为优秀的</w:t>
            </w:r>
          </w:p>
        </w:tc>
        <w:tc>
          <w:tcPr>
            <w:tcW w:w="1418" w:type="dxa"/>
            <w:vAlign w:val="center"/>
          </w:tcPr>
          <w:p>
            <w:pPr>
              <w:jc w:val="center"/>
              <w:rPr>
                <w:rFonts w:ascii="仿宋" w:hAnsi="仿宋" w:eastAsia="仿宋"/>
                <w:szCs w:val="21"/>
              </w:rPr>
            </w:pPr>
            <w:r>
              <w:rPr>
                <w:rFonts w:hint="eastAsia" w:ascii="仿宋" w:hAnsi="仿宋" w:eastAsia="仿宋"/>
                <w:szCs w:val="21"/>
              </w:rPr>
              <w:t>3/2/1/项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szCs w:val="21"/>
              </w:rPr>
              <w:t>企业配备管理软件系统进行信息化生产监管的</w:t>
            </w:r>
          </w:p>
        </w:tc>
        <w:tc>
          <w:tcPr>
            <w:tcW w:w="1418" w:type="dxa"/>
            <w:vAlign w:val="center"/>
          </w:tcPr>
          <w:p>
            <w:pPr>
              <w:jc w:val="center"/>
              <w:rPr>
                <w:rFonts w:ascii="仿宋" w:hAnsi="仿宋" w:eastAsia="仿宋"/>
                <w:szCs w:val="21"/>
              </w:rPr>
            </w:pPr>
            <w:r>
              <w:rPr>
                <w:rFonts w:hint="eastAsia" w:ascii="仿宋" w:hAnsi="仿宋" w:eastAsia="仿宋"/>
                <w:szCs w:val="21"/>
              </w:rPr>
              <w:t>1/项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从业人员（最高8分）</w:t>
            </w:r>
          </w:p>
        </w:tc>
        <w:tc>
          <w:tcPr>
            <w:tcW w:w="4961" w:type="dxa"/>
            <w:vAlign w:val="center"/>
          </w:tcPr>
          <w:p>
            <w:pPr>
              <w:rPr>
                <w:rFonts w:ascii="仿宋" w:hAnsi="仿宋" w:eastAsia="仿宋"/>
                <w:szCs w:val="21"/>
              </w:rPr>
            </w:pPr>
            <w:r>
              <w:rPr>
                <w:rFonts w:hint="eastAsia" w:ascii="仿宋" w:hAnsi="仿宋" w:eastAsia="仿宋"/>
                <w:szCs w:val="21"/>
              </w:rPr>
              <w:t>获得国家级/自治区级/地州市级以上建设行政主管部门表彰的</w:t>
            </w:r>
          </w:p>
        </w:tc>
        <w:tc>
          <w:tcPr>
            <w:tcW w:w="1418" w:type="dxa"/>
            <w:vAlign w:val="center"/>
          </w:tcPr>
          <w:p>
            <w:pPr>
              <w:jc w:val="center"/>
              <w:rPr>
                <w:rFonts w:ascii="仿宋" w:hAnsi="仿宋" w:eastAsia="仿宋"/>
                <w:szCs w:val="21"/>
              </w:rPr>
            </w:pPr>
            <w:r>
              <w:rPr>
                <w:rFonts w:hint="eastAsia" w:ascii="仿宋" w:hAnsi="仿宋" w:eastAsia="仿宋"/>
                <w:szCs w:val="21"/>
              </w:rPr>
              <w:t>5/3/1/项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szCs w:val="21"/>
              </w:rPr>
              <w:t>在聘期期间参加与专业相关的已颁布的国家/行业标准并署名的</w:t>
            </w:r>
          </w:p>
        </w:tc>
        <w:tc>
          <w:tcPr>
            <w:tcW w:w="1418" w:type="dxa"/>
            <w:vAlign w:val="center"/>
          </w:tcPr>
          <w:p>
            <w:pPr>
              <w:jc w:val="center"/>
              <w:rPr>
                <w:rFonts w:ascii="仿宋" w:hAnsi="仿宋" w:eastAsia="仿宋"/>
                <w:szCs w:val="21"/>
              </w:rPr>
            </w:pPr>
            <w:r>
              <w:rPr>
                <w:rFonts w:hint="eastAsia" w:ascii="仿宋" w:hAnsi="仿宋" w:eastAsia="仿宋"/>
                <w:szCs w:val="21"/>
              </w:rPr>
              <w:t>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szCs w:val="21"/>
              </w:rPr>
              <w:t>在聘期间参加已颁布的自治区地方检测标准、规范（规程）并署名的</w:t>
            </w:r>
          </w:p>
        </w:tc>
        <w:tc>
          <w:tcPr>
            <w:tcW w:w="1418" w:type="dxa"/>
            <w:vAlign w:val="center"/>
          </w:tcPr>
          <w:p>
            <w:pPr>
              <w:jc w:val="center"/>
              <w:rPr>
                <w:rFonts w:ascii="仿宋" w:hAnsi="仿宋" w:eastAsia="仿宋"/>
                <w:szCs w:val="21"/>
              </w:rPr>
            </w:pPr>
            <w:r>
              <w:rPr>
                <w:rFonts w:hint="eastAsia" w:ascii="仿宋" w:hAnsi="仿宋" w:eastAsia="仿宋"/>
                <w:szCs w:val="21"/>
              </w:rPr>
              <w:t>1/项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szCs w:val="21"/>
              </w:rPr>
              <w:t>在聘期间在国家级/自治区级/地州市级刊物上每发表</w:t>
            </w:r>
            <w:r>
              <w:rPr>
                <w:rFonts w:ascii="仿宋" w:hAnsi="仿宋" w:eastAsia="仿宋"/>
                <w:szCs w:val="21"/>
              </w:rPr>
              <w:t>1篇与预拌混凝土行业相关论文</w:t>
            </w:r>
          </w:p>
        </w:tc>
        <w:tc>
          <w:tcPr>
            <w:tcW w:w="1418" w:type="dxa"/>
            <w:vAlign w:val="center"/>
          </w:tcPr>
          <w:p>
            <w:pPr>
              <w:jc w:val="center"/>
              <w:rPr>
                <w:rFonts w:ascii="仿宋" w:hAnsi="仿宋" w:eastAsia="仿宋"/>
                <w:szCs w:val="21"/>
              </w:rPr>
            </w:pPr>
            <w:r>
              <w:rPr>
                <w:rFonts w:hint="eastAsia" w:ascii="仿宋" w:hAnsi="仿宋" w:eastAsia="仿宋"/>
                <w:szCs w:val="21"/>
              </w:rPr>
              <w:t>3/2/1/项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89" w:hRule="atLeast"/>
        </w:trPr>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社会公益信息（最高10）分</w:t>
            </w:r>
          </w:p>
        </w:tc>
        <w:tc>
          <w:tcPr>
            <w:tcW w:w="4961" w:type="dxa"/>
            <w:vAlign w:val="center"/>
          </w:tcPr>
          <w:p>
            <w:pPr>
              <w:rPr>
                <w:rFonts w:ascii="仿宋" w:hAnsi="仿宋" w:eastAsia="仿宋"/>
                <w:szCs w:val="21"/>
              </w:rPr>
            </w:pPr>
            <w:r>
              <w:rPr>
                <w:rFonts w:hint="eastAsia" w:ascii="仿宋" w:hAnsi="仿宋" w:eastAsia="仿宋"/>
                <w:szCs w:val="21"/>
              </w:rPr>
              <w:t>参与救灾、慈善公益宣传等活动，受到有关部门表彰 或官方主流媒体宣传报道</w:t>
            </w:r>
          </w:p>
        </w:tc>
        <w:tc>
          <w:tcPr>
            <w:tcW w:w="1418" w:type="dxa"/>
            <w:vAlign w:val="center"/>
          </w:tcPr>
          <w:p>
            <w:pPr>
              <w:jc w:val="center"/>
              <w:rPr>
                <w:rFonts w:ascii="仿宋" w:hAnsi="仿宋" w:eastAsia="仿宋"/>
                <w:szCs w:val="21"/>
              </w:rPr>
            </w:pPr>
            <w:r>
              <w:rPr>
                <w:rFonts w:hint="eastAsia" w:ascii="仿宋" w:hAnsi="仿宋" w:eastAsia="仿宋"/>
                <w:szCs w:val="21"/>
              </w:rPr>
              <w:t>1/次（最高2分）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top w:val="single" w:color="auto" w:sz="4" w:space="0"/>
            </w:tcBorders>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szCs w:val="21"/>
              </w:rPr>
              <w:t>履行社会责任，助力脱贫攻坚，参与扶贫项目建设</w:t>
            </w:r>
          </w:p>
        </w:tc>
        <w:tc>
          <w:tcPr>
            <w:tcW w:w="1418" w:type="dxa"/>
            <w:vAlign w:val="center"/>
          </w:tcPr>
          <w:p>
            <w:pPr>
              <w:jc w:val="center"/>
              <w:rPr>
                <w:rFonts w:ascii="仿宋" w:hAnsi="仿宋" w:eastAsia="仿宋"/>
                <w:szCs w:val="21"/>
              </w:rPr>
            </w:pPr>
            <w:r>
              <w:rPr>
                <w:rFonts w:hint="eastAsia" w:ascii="仿宋" w:hAnsi="仿宋" w:eastAsia="仿宋"/>
                <w:szCs w:val="21"/>
              </w:rPr>
              <w:t>0.5/万元（最高4分）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top w:val="single" w:color="auto" w:sz="4" w:space="0"/>
            </w:tcBorders>
            <w:vAlign w:val="center"/>
          </w:tcPr>
          <w:p>
            <w:pPr>
              <w:rPr>
                <w:rFonts w:ascii="仿宋" w:hAnsi="仿宋" w:eastAsia="仿宋"/>
                <w:szCs w:val="21"/>
              </w:rPr>
            </w:pPr>
            <w:r>
              <w:rPr>
                <w:rFonts w:hint="eastAsia" w:ascii="仿宋" w:hAnsi="仿宋" w:eastAsia="仿宋"/>
                <w:szCs w:val="21"/>
              </w:rPr>
              <w:t>为贫困人口或贫困家庭捐赠物资</w:t>
            </w:r>
          </w:p>
        </w:tc>
        <w:tc>
          <w:tcPr>
            <w:tcW w:w="1418" w:type="dxa"/>
          </w:tcPr>
          <w:p>
            <w:pPr>
              <w:jc w:val="left"/>
              <w:rPr>
                <w:rFonts w:ascii="仿宋" w:hAnsi="仿宋" w:eastAsia="仿宋"/>
                <w:szCs w:val="21"/>
              </w:rPr>
            </w:pPr>
            <w:r>
              <w:rPr>
                <w:rFonts w:hint="eastAsia" w:ascii="仿宋" w:hAnsi="仿宋" w:eastAsia="仿宋"/>
                <w:szCs w:val="21"/>
              </w:rPr>
              <w:t>0.2/万元（最高1分）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企业在评价年度内，聘用疆内残疾职工，签订劳动合同1年（含）以上</w:t>
            </w:r>
          </w:p>
        </w:tc>
        <w:tc>
          <w:tcPr>
            <w:tcW w:w="1418" w:type="dxa"/>
            <w:vAlign w:val="center"/>
          </w:tcPr>
          <w:p>
            <w:pPr>
              <w:jc w:val="center"/>
              <w:rPr>
                <w:rFonts w:ascii="仿宋" w:hAnsi="仿宋" w:eastAsia="仿宋"/>
                <w:szCs w:val="21"/>
              </w:rPr>
            </w:pPr>
            <w:r>
              <w:rPr>
                <w:rFonts w:hint="eastAsia" w:ascii="仿宋" w:hAnsi="仿宋" w:eastAsia="仿宋"/>
                <w:szCs w:val="21"/>
              </w:rPr>
              <w:t>1/人（最高2分）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企业在评价年度内，吸纳中职、中技学生或南疆富余劳动力就业，签订劳动合同1年（含）以上</w:t>
            </w:r>
          </w:p>
        </w:tc>
        <w:tc>
          <w:tcPr>
            <w:tcW w:w="1418" w:type="dxa"/>
            <w:vAlign w:val="center"/>
          </w:tcPr>
          <w:p>
            <w:pPr>
              <w:jc w:val="center"/>
              <w:rPr>
                <w:rFonts w:ascii="仿宋" w:hAnsi="仿宋" w:eastAsia="仿宋"/>
                <w:szCs w:val="21"/>
              </w:rPr>
            </w:pPr>
            <w:r>
              <w:rPr>
                <w:rFonts w:hint="eastAsia" w:ascii="仿宋" w:hAnsi="仿宋" w:eastAsia="仿宋"/>
                <w:szCs w:val="21"/>
              </w:rPr>
              <w:t>1/3人（最高5分）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企业</w:t>
            </w:r>
            <w:r>
              <w:rPr>
                <w:rFonts w:hint="eastAsia" w:ascii="仿宋" w:hAnsi="仿宋" w:eastAsia="仿宋"/>
                <w:szCs w:val="21"/>
              </w:rPr>
              <w:t>在评价年度内，</w:t>
            </w:r>
            <w:r>
              <w:rPr>
                <w:rFonts w:hint="eastAsia" w:ascii="仿宋" w:hAnsi="仿宋" w:eastAsia="仿宋"/>
                <w:color w:val="000000" w:themeColor="text1"/>
                <w:szCs w:val="21"/>
                <w14:textFill>
                  <w14:solidFill>
                    <w14:schemeClr w14:val="tx1"/>
                  </w14:solidFill>
                </w14:textFill>
              </w:rPr>
              <w:t>派驻村人员驻村1年（含）以上</w:t>
            </w:r>
          </w:p>
        </w:tc>
        <w:tc>
          <w:tcPr>
            <w:tcW w:w="1418" w:type="dxa"/>
            <w:vAlign w:val="center"/>
          </w:tcPr>
          <w:p>
            <w:pPr>
              <w:jc w:val="center"/>
              <w:rPr>
                <w:rFonts w:ascii="仿宋" w:hAnsi="仿宋" w:eastAsia="仿宋"/>
                <w:szCs w:val="21"/>
              </w:rPr>
            </w:pPr>
            <w:r>
              <w:rPr>
                <w:rFonts w:hint="eastAsia" w:ascii="仿宋" w:hAnsi="仿宋" w:eastAsia="仿宋"/>
                <w:szCs w:val="21"/>
              </w:rPr>
              <w:t>1/人（最高4分）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379" w:type="dxa"/>
            <w:gridSpan w:val="2"/>
            <w:tcBorders>
              <w:right w:val="single" w:color="auto" w:sz="4" w:space="0"/>
            </w:tcBorders>
          </w:tcPr>
          <w:p>
            <w:pPr>
              <w:jc w:val="center"/>
              <w:rPr>
                <w:rFonts w:ascii="仿宋" w:hAnsi="仿宋" w:eastAsia="仿宋"/>
                <w:szCs w:val="21"/>
              </w:rPr>
            </w:pPr>
            <w:r>
              <w:rPr>
                <w:rFonts w:hint="eastAsia" w:ascii="仿宋" w:hAnsi="仿宋" w:eastAsia="仿宋"/>
                <w:szCs w:val="21"/>
              </w:rPr>
              <w:t>此项得分</w:t>
            </w:r>
          </w:p>
        </w:tc>
        <w:tc>
          <w:tcPr>
            <w:tcW w:w="2268" w:type="dxa"/>
            <w:gridSpan w:val="2"/>
            <w:tcBorders>
              <w:left w:val="single" w:color="auto" w:sz="4" w:space="0"/>
            </w:tcBorders>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不良</w:t>
            </w:r>
          </w:p>
          <w:p>
            <w:pPr>
              <w:jc w:val="center"/>
              <w:rPr>
                <w:rFonts w:ascii="仿宋" w:hAnsi="仿宋" w:eastAsia="仿宋"/>
                <w:szCs w:val="21"/>
              </w:rPr>
            </w:pPr>
            <w:r>
              <w:rPr>
                <w:rFonts w:hint="eastAsia" w:ascii="仿宋" w:hAnsi="仿宋" w:eastAsia="仿宋"/>
                <w:szCs w:val="21"/>
              </w:rPr>
              <w:t>信用</w:t>
            </w:r>
          </w:p>
          <w:p>
            <w:pPr>
              <w:jc w:val="center"/>
              <w:rPr>
                <w:rFonts w:ascii="仿宋" w:hAnsi="仿宋" w:eastAsia="仿宋"/>
                <w:szCs w:val="21"/>
              </w:rPr>
            </w:pPr>
            <w:r>
              <w:rPr>
                <w:rFonts w:hint="eastAsia" w:ascii="仿宋" w:hAnsi="仿宋" w:eastAsia="仿宋"/>
                <w:szCs w:val="21"/>
              </w:rPr>
              <w:t>信息</w:t>
            </w:r>
          </w:p>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企业及人员的市场行为</w:t>
            </w:r>
          </w:p>
        </w:tc>
        <w:tc>
          <w:tcPr>
            <w:tcW w:w="4961" w:type="dxa"/>
            <w:vAlign w:val="center"/>
          </w:tcPr>
          <w:p>
            <w:pPr>
              <w:rPr>
                <w:rFonts w:ascii="仿宋" w:hAnsi="仿宋" w:eastAsia="仿宋"/>
                <w:szCs w:val="21"/>
              </w:rPr>
            </w:pPr>
            <w:r>
              <w:rPr>
                <w:rFonts w:hint="eastAsia" w:ascii="仿宋" w:hAnsi="仿宋" w:eastAsia="仿宋"/>
                <w:szCs w:val="21"/>
              </w:rPr>
              <w:t>利用虚假材料、以欺骗手段取得企业资质的</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评定为C级</w:t>
            </w:r>
          </w:p>
        </w:tc>
        <w:tc>
          <w:tcPr>
            <w:tcW w:w="850" w:type="dxa"/>
            <w:vMerge w:val="restart"/>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0"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szCs w:val="21"/>
              </w:rPr>
              <w:t>企业法定代表人、主要负责人、技术负责人以及其聘用的注册执业人员，在建设工程活动中因重大违法行为受到刑事处罚的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szCs w:val="21"/>
              </w:rPr>
              <w:t>违法发包、挂靠、转包、违法分包、转让出借资质证书，或者以其他方式允许他人以本单位的名义承揽工程等，受到行政处罚的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widowControl/>
              <w:spacing w:line="240" w:lineRule="atLeast"/>
              <w:ind w:left="840" w:hanging="840" w:hangingChars="400"/>
              <w:rPr>
                <w:rFonts w:ascii="仿宋" w:hAnsi="仿宋" w:eastAsia="仿宋" w:cs="宋体"/>
                <w:szCs w:val="21"/>
              </w:rPr>
            </w:pPr>
            <w:r>
              <w:rPr>
                <w:rFonts w:hint="eastAsia" w:ascii="仿宋" w:hAnsi="仿宋" w:eastAsia="仿宋" w:cs="宋体"/>
                <w:szCs w:val="21"/>
              </w:rPr>
              <w:t>年度内发生一起以上(含一起)较大生产质量安全事</w:t>
            </w:r>
          </w:p>
          <w:p>
            <w:pPr>
              <w:widowControl/>
              <w:spacing w:line="240" w:lineRule="atLeast"/>
              <w:ind w:left="840" w:hanging="840" w:hangingChars="400"/>
              <w:rPr>
                <w:rFonts w:ascii="仿宋" w:hAnsi="仿宋" w:eastAsia="仿宋" w:cs="宋体"/>
                <w:szCs w:val="21"/>
              </w:rPr>
            </w:pPr>
            <w:r>
              <w:rPr>
                <w:rFonts w:hint="eastAsia" w:ascii="仿宋" w:hAnsi="仿宋" w:eastAsia="仿宋" w:cs="宋体"/>
                <w:szCs w:val="21"/>
              </w:rPr>
              <w:t>故的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8"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widowControl/>
              <w:spacing w:line="240" w:lineRule="atLeast"/>
              <w:ind w:left="840" w:hanging="840" w:hangingChars="400"/>
              <w:jc w:val="both"/>
              <w:rPr>
                <w:rFonts w:ascii="仿宋" w:hAnsi="仿宋" w:eastAsia="仿宋" w:cs="宋体"/>
                <w:szCs w:val="21"/>
              </w:rPr>
            </w:pPr>
            <w:r>
              <w:rPr>
                <w:rFonts w:hint="eastAsia" w:ascii="仿宋" w:hAnsi="仿宋" w:eastAsia="仿宋" w:cs="宋体"/>
                <w:szCs w:val="21"/>
              </w:rPr>
              <w:t>年度内累计发生两起以上(含两起)一般生产质量安全事故的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left"/>
              <w:rPr>
                <w:rFonts w:ascii="仿宋" w:hAnsi="仿宋" w:eastAsia="仿宋"/>
                <w:szCs w:val="21"/>
              </w:rPr>
            </w:pPr>
            <w:r>
              <w:rPr>
                <w:rFonts w:hint="eastAsia" w:ascii="仿宋" w:hAnsi="仿宋" w:eastAsia="仿宋"/>
                <w:szCs w:val="21"/>
              </w:rPr>
              <w:t>经法院判决或仲裁机构裁决，认定为拖欠工程款和民工工资,且拒不履行生效法律文书确定的义务的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cs="宋体"/>
                <w:szCs w:val="21"/>
              </w:rPr>
              <w:t>因产品质量问题导致建设工程质量事故的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cs="宋体"/>
                <w:szCs w:val="21"/>
              </w:rPr>
              <w:t>随机抽检产品不符合国家规范标准要求，经复检仍不合格的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rPr>
                <w:rFonts w:ascii="仿宋" w:hAnsi="仿宋" w:eastAsia="仿宋" w:cs="宋体"/>
                <w:szCs w:val="21"/>
              </w:rPr>
            </w:pPr>
            <w:r>
              <w:rPr>
                <w:rFonts w:hint="eastAsia" w:ascii="仿宋" w:hAnsi="仿宋" w:eastAsia="仿宋" w:cs="宋体"/>
                <w:szCs w:val="21"/>
              </w:rPr>
              <w:t>购买不合格原材料进行混凝土预制的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rPr>
                <w:rFonts w:ascii="仿宋" w:hAnsi="仿宋" w:eastAsia="仿宋" w:cs="宋体"/>
                <w:szCs w:val="21"/>
              </w:rPr>
            </w:pPr>
            <w:r>
              <w:rPr>
                <w:rFonts w:hint="eastAsia" w:ascii="仿宋" w:hAnsi="仿宋" w:eastAsia="仿宋" w:cs="宋体"/>
                <w:szCs w:val="21"/>
              </w:rPr>
              <w:t>被司法机关纳入失信被执行人名单的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4" w:hRule="atLeast"/>
        </w:trPr>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FF0000"/>
                <w:szCs w:val="21"/>
              </w:rPr>
            </w:pPr>
            <w:r>
              <w:rPr>
                <w:rFonts w:hint="eastAsia" w:ascii="仿宋" w:hAnsi="仿宋" w:eastAsia="仿宋" w:cs="宋体"/>
                <w:szCs w:val="21"/>
              </w:rPr>
              <w:t>未按资质条件要求配备专业技术人员,并在信息平台登记，少一人次扣1分</w:t>
            </w:r>
          </w:p>
        </w:tc>
        <w:tc>
          <w:tcPr>
            <w:tcW w:w="1418" w:type="dxa"/>
            <w:vAlign w:val="center"/>
          </w:tcPr>
          <w:p>
            <w:pPr>
              <w:jc w:val="center"/>
              <w:rPr>
                <w:rFonts w:ascii="仿宋" w:hAnsi="仿宋" w:eastAsia="仿宋"/>
                <w:szCs w:val="21"/>
              </w:rPr>
            </w:pPr>
            <w:r>
              <w:rPr>
                <w:rFonts w:hint="eastAsia" w:ascii="仿宋" w:hAnsi="仿宋" w:eastAsia="仿宋"/>
                <w:szCs w:val="21"/>
              </w:rPr>
              <w:t>1/人次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s="宋体"/>
                <w:szCs w:val="21"/>
              </w:rPr>
            </w:pPr>
            <w:r>
              <w:rPr>
                <w:rFonts w:hint="eastAsia" w:ascii="仿宋" w:hAnsi="仿宋" w:eastAsia="仿宋"/>
                <w:szCs w:val="21"/>
              </w:rPr>
              <w:t>未依法与员工签订劳动合同的</w:t>
            </w:r>
          </w:p>
        </w:tc>
        <w:tc>
          <w:tcPr>
            <w:tcW w:w="1418" w:type="dxa"/>
            <w:vAlign w:val="center"/>
          </w:tcPr>
          <w:p>
            <w:pPr>
              <w:jc w:val="center"/>
              <w:rPr>
                <w:rFonts w:ascii="仿宋" w:hAnsi="仿宋" w:eastAsia="仿宋"/>
                <w:szCs w:val="21"/>
              </w:rPr>
            </w:pPr>
            <w:r>
              <w:rPr>
                <w:rFonts w:hint="eastAsia" w:ascii="仿宋" w:hAnsi="仿宋" w:eastAsia="仿宋"/>
                <w:szCs w:val="21"/>
              </w:rPr>
              <w:t>3/人</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szCs w:val="21"/>
              </w:rPr>
              <w:t>技术管理</w:t>
            </w:r>
            <w:r>
              <w:rPr>
                <w:rFonts w:hint="eastAsia" w:ascii="仿宋" w:hAnsi="仿宋" w:eastAsia="仿宋" w:cs="宋体"/>
                <w:szCs w:val="21"/>
              </w:rPr>
              <w:t>人员名册及职称证</w:t>
            </w:r>
            <w:r>
              <w:rPr>
                <w:rFonts w:hint="eastAsia" w:ascii="仿宋" w:hAnsi="仿宋" w:eastAsia="仿宋"/>
                <w:szCs w:val="21"/>
              </w:rPr>
              <w:t>书、任职文件不</w:t>
            </w:r>
            <w:r>
              <w:rPr>
                <w:rFonts w:hint="eastAsia" w:ascii="仿宋" w:hAnsi="仿宋" w:eastAsia="仿宋" w:cs="宋体"/>
                <w:szCs w:val="21"/>
              </w:rPr>
              <w:t>符合要求的</w:t>
            </w:r>
          </w:p>
        </w:tc>
        <w:tc>
          <w:tcPr>
            <w:tcW w:w="1418" w:type="dxa"/>
            <w:vAlign w:val="center"/>
          </w:tcPr>
          <w:p>
            <w:pPr>
              <w:jc w:val="center"/>
              <w:rPr>
                <w:rFonts w:ascii="仿宋" w:hAnsi="仿宋" w:eastAsia="仿宋"/>
                <w:szCs w:val="21"/>
              </w:rPr>
            </w:pPr>
            <w:r>
              <w:rPr>
                <w:rFonts w:hint="eastAsia" w:ascii="仿宋" w:hAnsi="仿宋" w:eastAsia="仿宋"/>
                <w:szCs w:val="21"/>
              </w:rPr>
              <w:t>2/人次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s="宋体"/>
                <w:szCs w:val="21"/>
              </w:rPr>
              <w:t>技术人员无证上岗的，每缺1个上岗证扣1分。</w:t>
            </w:r>
          </w:p>
        </w:tc>
        <w:tc>
          <w:tcPr>
            <w:tcW w:w="1418" w:type="dxa"/>
            <w:vAlign w:val="center"/>
          </w:tcPr>
          <w:p>
            <w:pPr>
              <w:jc w:val="center"/>
              <w:rPr>
                <w:rFonts w:ascii="仿宋" w:hAnsi="仿宋" w:eastAsia="仿宋"/>
                <w:szCs w:val="21"/>
              </w:rPr>
            </w:pPr>
            <w:r>
              <w:rPr>
                <w:rFonts w:hint="eastAsia" w:ascii="仿宋" w:hAnsi="仿宋" w:eastAsia="仿宋"/>
                <w:szCs w:val="21"/>
              </w:rPr>
              <w:t>1/人次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FF0000"/>
                <w:szCs w:val="21"/>
              </w:rPr>
            </w:pPr>
            <w:r>
              <w:rPr>
                <w:rFonts w:hint="eastAsia" w:ascii="仿宋" w:hAnsi="仿宋" w:eastAsia="仿宋" w:cs="宋体"/>
                <w:szCs w:val="21"/>
              </w:rPr>
              <w:t>档案资料管理混乱，无专人负责的</w:t>
            </w:r>
          </w:p>
        </w:tc>
        <w:tc>
          <w:tcPr>
            <w:tcW w:w="1418" w:type="dxa"/>
            <w:vAlign w:val="center"/>
          </w:tcPr>
          <w:p>
            <w:pPr>
              <w:jc w:val="center"/>
              <w:rPr>
                <w:rFonts w:ascii="仿宋" w:hAnsi="仿宋" w:eastAsia="仿宋"/>
                <w:szCs w:val="21"/>
              </w:rPr>
            </w:pPr>
            <w:r>
              <w:rPr>
                <w:rFonts w:hint="eastAsia" w:ascii="仿宋" w:hAnsi="仿宋" w:eastAsia="仿宋"/>
                <w:szCs w:val="21"/>
              </w:rPr>
              <w:t>2/次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s="宋体"/>
                <w:szCs w:val="21"/>
              </w:rPr>
              <w:t>未严格执行原材料采购控制程序，未明确原材料采购技术要求，违反标准规范的</w:t>
            </w:r>
          </w:p>
        </w:tc>
        <w:tc>
          <w:tcPr>
            <w:tcW w:w="1418" w:type="dxa"/>
            <w:vAlign w:val="center"/>
          </w:tcPr>
          <w:p>
            <w:pPr>
              <w:jc w:val="center"/>
              <w:rPr>
                <w:rFonts w:ascii="仿宋" w:hAnsi="仿宋" w:eastAsia="仿宋"/>
                <w:szCs w:val="21"/>
              </w:rPr>
            </w:pPr>
            <w:r>
              <w:rPr>
                <w:rFonts w:hint="eastAsia" w:ascii="仿宋" w:hAnsi="仿宋" w:eastAsia="仿宋"/>
                <w:szCs w:val="21"/>
              </w:rPr>
              <w:t>3/次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s="宋体"/>
                <w:szCs w:val="21"/>
              </w:rPr>
              <w:t>未严格执行原材料供方管理程序，未建立合格供方档案的，扣2分；无评估、无档案扣5分。</w:t>
            </w:r>
          </w:p>
        </w:tc>
        <w:tc>
          <w:tcPr>
            <w:tcW w:w="1418" w:type="dxa"/>
            <w:vAlign w:val="center"/>
          </w:tcPr>
          <w:p>
            <w:pPr>
              <w:jc w:val="center"/>
              <w:rPr>
                <w:rFonts w:ascii="仿宋" w:hAnsi="仿宋" w:eastAsia="仿宋"/>
                <w:szCs w:val="21"/>
              </w:rPr>
            </w:pPr>
            <w:r>
              <w:rPr>
                <w:rFonts w:hint="eastAsia" w:ascii="仿宋" w:hAnsi="仿宋" w:eastAsia="仿宋"/>
                <w:szCs w:val="21"/>
              </w:rPr>
              <w:t>2/5/次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s="宋体"/>
                <w:szCs w:val="21"/>
              </w:rPr>
              <w:t>违规使用国家和地方明令禁止使用的原材料的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s="宋体"/>
                <w:szCs w:val="21"/>
              </w:rPr>
              <w:t>无混凝土出厂检验、取样及相关检验，无相关记录的，扣3分。检验记录不完善扣1分。</w:t>
            </w:r>
          </w:p>
        </w:tc>
        <w:tc>
          <w:tcPr>
            <w:tcW w:w="1418" w:type="dxa"/>
            <w:vAlign w:val="center"/>
          </w:tcPr>
          <w:p>
            <w:pPr>
              <w:jc w:val="center"/>
              <w:rPr>
                <w:rFonts w:ascii="仿宋" w:hAnsi="仿宋" w:eastAsia="仿宋"/>
                <w:szCs w:val="21"/>
              </w:rPr>
            </w:pPr>
            <w:r>
              <w:rPr>
                <w:rFonts w:hint="eastAsia" w:ascii="仿宋" w:hAnsi="仿宋" w:eastAsia="仿宋"/>
                <w:szCs w:val="21"/>
              </w:rPr>
              <w:t>3/1/次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s="宋体"/>
                <w:szCs w:val="21"/>
              </w:rPr>
            </w:pPr>
            <w:r>
              <w:rPr>
                <w:rFonts w:hint="eastAsia" w:ascii="仿宋" w:hAnsi="仿宋" w:eastAsia="仿宋" w:cs="宋体"/>
                <w:szCs w:val="21"/>
              </w:rPr>
              <w:t>混凝土运输及运送机械设备不满足资质要求的</w:t>
            </w:r>
          </w:p>
        </w:tc>
        <w:tc>
          <w:tcPr>
            <w:tcW w:w="1418" w:type="dxa"/>
            <w:vAlign w:val="center"/>
          </w:tcPr>
          <w:p>
            <w:pPr>
              <w:jc w:val="center"/>
              <w:rPr>
                <w:rFonts w:ascii="仿宋" w:hAnsi="仿宋" w:eastAsia="仿宋"/>
                <w:szCs w:val="21"/>
              </w:rPr>
            </w:pPr>
            <w:r>
              <w:rPr>
                <w:rFonts w:hint="eastAsia" w:ascii="仿宋" w:hAnsi="仿宋" w:eastAsia="仿宋"/>
                <w:szCs w:val="21"/>
              </w:rPr>
              <w:t>3/次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试验设备、人员、场地等试验能力未达到要求的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s="宋体"/>
                <w:szCs w:val="21"/>
              </w:rPr>
            </w:pPr>
            <w:r>
              <w:rPr>
                <w:rFonts w:hint="eastAsia" w:ascii="仿宋" w:hAnsi="仿宋" w:eastAsia="仿宋" w:cs="宋体"/>
                <w:szCs w:val="21"/>
              </w:rPr>
              <w:t>试验室未配备管理软件系统进行信息化生产监管的</w:t>
            </w:r>
          </w:p>
        </w:tc>
        <w:tc>
          <w:tcPr>
            <w:tcW w:w="1418" w:type="dxa"/>
            <w:vAlign w:val="center"/>
          </w:tcPr>
          <w:p>
            <w:pPr>
              <w:jc w:val="center"/>
              <w:rPr>
                <w:rFonts w:ascii="仿宋" w:hAnsi="仿宋" w:eastAsia="仿宋"/>
                <w:szCs w:val="21"/>
              </w:rPr>
            </w:pPr>
            <w:r>
              <w:rPr>
                <w:rFonts w:hint="eastAsia" w:ascii="仿宋" w:hAnsi="仿宋" w:eastAsia="仿宋"/>
                <w:szCs w:val="21"/>
              </w:rPr>
              <w:t>2/次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spacing w:line="280" w:lineRule="exac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混凝土配合比未按标准要求设计并经试验室试配，未定期验证，或混凝土生产未严格按施工配合比配制并根据所测砂石含水率及时调整用量，计量误差不符合标准的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未按规定对产品质量进行抽样检测，或试件养护不符合要求的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每月未进行混凝土强度统计分析的</w:t>
            </w:r>
          </w:p>
        </w:tc>
        <w:tc>
          <w:tcPr>
            <w:tcW w:w="1418" w:type="dxa"/>
            <w:vAlign w:val="center"/>
          </w:tcPr>
          <w:p>
            <w:pPr>
              <w:jc w:val="center"/>
              <w:rPr>
                <w:rFonts w:ascii="仿宋" w:hAnsi="仿宋" w:eastAsia="仿宋"/>
                <w:szCs w:val="21"/>
              </w:rPr>
            </w:pPr>
            <w:r>
              <w:rPr>
                <w:rFonts w:hint="eastAsia" w:ascii="仿宋" w:hAnsi="仿宋" w:eastAsia="仿宋"/>
                <w:szCs w:val="21"/>
              </w:rPr>
              <w:t>2/次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计量器具未经法定计量部门定期检验并在合格有效期内使用的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各生产原材料未按要求分类、分别贮存堆放、标识不清楚，贮存场地和设施不符合要求的</w:t>
            </w:r>
          </w:p>
        </w:tc>
        <w:tc>
          <w:tcPr>
            <w:tcW w:w="1418" w:type="dxa"/>
            <w:vAlign w:val="center"/>
          </w:tcPr>
          <w:p>
            <w:pPr>
              <w:jc w:val="center"/>
              <w:rPr>
                <w:rFonts w:ascii="仿宋" w:hAnsi="仿宋" w:eastAsia="仿宋"/>
                <w:szCs w:val="21"/>
              </w:rPr>
            </w:pPr>
            <w:r>
              <w:rPr>
                <w:rFonts w:hint="eastAsia" w:ascii="仿宋" w:hAnsi="仿宋" w:eastAsia="仿宋"/>
                <w:szCs w:val="21"/>
              </w:rPr>
              <w:t>3/次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FF0000"/>
                <w:szCs w:val="21"/>
              </w:rPr>
            </w:pPr>
            <w:r>
              <w:rPr>
                <w:rFonts w:hint="eastAsia" w:ascii="仿宋" w:hAnsi="仿宋" w:eastAsia="仿宋"/>
                <w:color w:val="000000" w:themeColor="text1"/>
                <w:szCs w:val="21"/>
                <w14:textFill>
                  <w14:solidFill>
                    <w14:schemeClr w14:val="tx1"/>
                  </w14:solidFill>
                </w14:textFill>
              </w:rPr>
              <w:t>未建立完整的人员档案，未有人员培训年度计划及考核制度的</w:t>
            </w:r>
          </w:p>
        </w:tc>
        <w:tc>
          <w:tcPr>
            <w:tcW w:w="1418" w:type="dxa"/>
            <w:vAlign w:val="center"/>
          </w:tcPr>
          <w:p>
            <w:pPr>
              <w:jc w:val="center"/>
              <w:rPr>
                <w:rFonts w:ascii="仿宋" w:hAnsi="仿宋" w:eastAsia="仿宋"/>
                <w:szCs w:val="21"/>
              </w:rPr>
            </w:pPr>
            <w:r>
              <w:rPr>
                <w:rFonts w:hint="eastAsia" w:ascii="仿宋" w:hAnsi="仿宋" w:eastAsia="仿宋"/>
                <w:szCs w:val="21"/>
              </w:rPr>
              <w:t>3/次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未建立安全生产制度，未设有安全防护措施和设施，无突发事件处理预案的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废水、废料没有回收设施，生产及运输过程不符合环保要求的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themeColor="text1"/>
                <w:szCs w:val="21"/>
                <w14:textFill>
                  <w14:solidFill>
                    <w14:schemeClr w14:val="tx1"/>
                  </w14:solidFill>
                </w14:textFill>
              </w:rPr>
            </w:pPr>
            <w:r>
              <w:rPr>
                <w:rFonts w:hint="eastAsia" w:ascii="仿宋" w:hAnsi="仿宋" w:eastAsia="仿宋"/>
                <w:szCs w:val="21"/>
              </w:rPr>
              <w:t>因产品质量问题发生工程质量投诉的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color w:val="000000"/>
                <w:szCs w:val="21"/>
              </w:rPr>
            </w:pPr>
            <w:r>
              <w:rPr>
                <w:rFonts w:hint="eastAsia" w:ascii="仿宋" w:hAnsi="仿宋" w:eastAsia="仿宋"/>
                <w:color w:val="000000" w:themeColor="text1"/>
                <w:szCs w:val="21"/>
                <w14:textFill>
                  <w14:solidFill>
                    <w14:schemeClr w14:val="tx1"/>
                  </w14:solidFill>
                </w14:textFill>
              </w:rPr>
              <w:t>经司法机关判决或裁定认定有其他合同违约行为的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pPr>
            <w:r>
              <w:rPr>
                <w:rFonts w:hint="eastAsia" w:ascii="仿宋" w:hAnsi="仿宋" w:eastAsia="仿宋"/>
                <w:szCs w:val="21"/>
              </w:rPr>
              <w:t>小计得分</w:t>
            </w:r>
          </w:p>
        </w:tc>
        <w:tc>
          <w:tcPr>
            <w:tcW w:w="6379" w:type="dxa"/>
            <w:gridSpan w:val="2"/>
            <w:tcBorders>
              <w:right w:val="single" w:color="auto" w:sz="4" w:space="0"/>
            </w:tcBorders>
          </w:tcPr>
          <w:p>
            <w:pPr>
              <w:jc w:val="center"/>
            </w:pPr>
            <w:r>
              <w:rPr>
                <w:rFonts w:hint="eastAsia" w:ascii="仿宋" w:hAnsi="仿宋" w:eastAsia="仿宋"/>
                <w:szCs w:val="21"/>
              </w:rPr>
              <w:t>此项得分</w:t>
            </w:r>
          </w:p>
        </w:tc>
        <w:tc>
          <w:tcPr>
            <w:tcW w:w="2268" w:type="dxa"/>
            <w:gridSpan w:val="2"/>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tcPr>
          <w:p>
            <w:pPr>
              <w:jc w:val="center"/>
              <w:rPr>
                <w:rFonts w:ascii="仿宋" w:hAnsi="仿宋" w:eastAsia="仿宋"/>
                <w:b/>
                <w:sz w:val="28"/>
                <w:szCs w:val="28"/>
              </w:rPr>
            </w:pPr>
          </w:p>
        </w:tc>
        <w:tc>
          <w:tcPr>
            <w:tcW w:w="8647" w:type="dxa"/>
            <w:gridSpan w:val="4"/>
            <w:vAlign w:val="center"/>
          </w:tcPr>
          <w:p>
            <w:pPr>
              <w:jc w:val="center"/>
            </w:pPr>
            <w:r>
              <w:rPr>
                <w:rFonts w:hint="eastAsia" w:ascii="仿宋" w:hAnsi="仿宋" w:eastAsia="仿宋"/>
                <w:b/>
                <w:sz w:val="28"/>
                <w:szCs w:val="28"/>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3" w:hRule="exact"/>
        </w:trPr>
        <w:tc>
          <w:tcPr>
            <w:tcW w:w="1134" w:type="dxa"/>
            <w:vAlign w:val="center"/>
          </w:tcPr>
          <w:p>
            <w:pPr>
              <w:jc w:val="center"/>
              <w:rPr>
                <w:rFonts w:ascii="仿宋" w:hAnsi="仿宋" w:eastAsia="仿宋"/>
                <w:szCs w:val="21"/>
              </w:rPr>
            </w:pPr>
            <w:r>
              <w:rPr>
                <w:rFonts w:hint="eastAsia" w:ascii="仿宋" w:hAnsi="仿宋" w:eastAsia="仿宋"/>
                <w:szCs w:val="21"/>
              </w:rPr>
              <w:t>评价结果</w:t>
            </w:r>
          </w:p>
        </w:tc>
        <w:tc>
          <w:tcPr>
            <w:tcW w:w="1418" w:type="dxa"/>
          </w:tcPr>
          <w:p>
            <w:pPr>
              <w:jc w:val="center"/>
            </w:pPr>
          </w:p>
        </w:tc>
        <w:tc>
          <w:tcPr>
            <w:tcW w:w="7229"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05" w:hRule="exact"/>
        </w:trPr>
        <w:tc>
          <w:tcPr>
            <w:tcW w:w="1134" w:type="dxa"/>
            <w:vAlign w:val="center"/>
          </w:tcPr>
          <w:p>
            <w:pPr>
              <w:jc w:val="center"/>
              <w:rPr>
                <w:rFonts w:ascii="仿宋" w:hAnsi="仿宋" w:eastAsia="仿宋"/>
                <w:szCs w:val="21"/>
              </w:rPr>
            </w:pPr>
            <w:r>
              <w:rPr>
                <w:rFonts w:hint="eastAsia" w:ascii="仿宋" w:hAnsi="仿宋" w:eastAsia="仿宋"/>
                <w:szCs w:val="21"/>
              </w:rPr>
              <w:t>评价日期</w:t>
            </w:r>
          </w:p>
        </w:tc>
        <w:tc>
          <w:tcPr>
            <w:tcW w:w="1418" w:type="dxa"/>
          </w:tcPr>
          <w:p>
            <w:pPr>
              <w:jc w:val="center"/>
            </w:pPr>
          </w:p>
        </w:tc>
        <w:tc>
          <w:tcPr>
            <w:tcW w:w="7229"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6" w:hRule="exact"/>
        </w:trPr>
        <w:tc>
          <w:tcPr>
            <w:tcW w:w="1134" w:type="dxa"/>
            <w:vAlign w:val="center"/>
          </w:tcPr>
          <w:p>
            <w:pPr>
              <w:jc w:val="center"/>
              <w:rPr>
                <w:rFonts w:ascii="仿宋" w:hAnsi="仿宋" w:eastAsia="仿宋"/>
                <w:szCs w:val="21"/>
              </w:rPr>
            </w:pPr>
            <w:r>
              <w:rPr>
                <w:rFonts w:hint="eastAsia" w:ascii="仿宋" w:hAnsi="仿宋" w:eastAsia="仿宋"/>
                <w:szCs w:val="21"/>
              </w:rPr>
              <w:t>审核人</w:t>
            </w:r>
          </w:p>
        </w:tc>
        <w:tc>
          <w:tcPr>
            <w:tcW w:w="1418" w:type="dxa"/>
          </w:tcPr>
          <w:p>
            <w:pPr>
              <w:jc w:val="center"/>
            </w:pPr>
          </w:p>
        </w:tc>
        <w:tc>
          <w:tcPr>
            <w:tcW w:w="7229" w:type="dxa"/>
            <w:gridSpan w:val="3"/>
            <w:vAlign w:val="center"/>
          </w:tcPr>
          <w:p>
            <w:pPr>
              <w:jc w:val="center"/>
            </w:pPr>
          </w:p>
        </w:tc>
      </w:tr>
    </w:tbl>
    <w:p>
      <w:pPr>
        <w:rPr>
          <w:rFonts w:asciiTheme="minorEastAsia" w:hAnsiTheme="minorEastAsia"/>
          <w:sz w:val="28"/>
          <w:szCs w:val="28"/>
        </w:rPr>
      </w:pPr>
      <w:r>
        <w:rPr>
          <w:rFonts w:hint="eastAsia" w:asciiTheme="minorEastAsia" w:hAnsiTheme="minorEastAsia"/>
          <w:sz w:val="28"/>
          <w:szCs w:val="28"/>
        </w:rPr>
        <w:t>附件9</w:t>
      </w:r>
    </w:p>
    <w:p>
      <w:pPr>
        <w:jc w:val="center"/>
        <w:rPr>
          <w:rFonts w:ascii="仿宋" w:hAnsi="仿宋" w:eastAsia="仿宋"/>
          <w:sz w:val="32"/>
          <w:szCs w:val="32"/>
        </w:rPr>
      </w:pPr>
      <w:r>
        <w:rPr>
          <w:rFonts w:hint="eastAsia" w:asciiTheme="minorEastAsia" w:hAnsiTheme="minorEastAsia"/>
          <w:b/>
          <w:sz w:val="32"/>
          <w:szCs w:val="32"/>
        </w:rPr>
        <w:t>质量检测机构信用信息评价标准</w:t>
      </w:r>
    </w:p>
    <w:tbl>
      <w:tblPr>
        <w:tblStyle w:val="6"/>
        <w:tblW w:w="9781"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418"/>
        <w:gridCol w:w="4961"/>
        <w:gridCol w:w="1418"/>
        <w:gridCol w:w="8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信用信息分类</w:t>
            </w:r>
          </w:p>
        </w:tc>
        <w:tc>
          <w:tcPr>
            <w:tcW w:w="1418" w:type="dxa"/>
          </w:tcPr>
          <w:p>
            <w:pPr>
              <w:spacing w:line="340" w:lineRule="exact"/>
              <w:jc w:val="center"/>
              <w:rPr>
                <w:rFonts w:asciiTheme="minorEastAsia" w:hAnsiTheme="minorEastAsia"/>
                <w:b/>
                <w:sz w:val="28"/>
                <w:szCs w:val="28"/>
              </w:rPr>
            </w:pPr>
            <w:r>
              <w:rPr>
                <w:rFonts w:hint="eastAsia" w:asciiTheme="minorEastAsia" w:hAnsiTheme="minorEastAsia"/>
                <w:b/>
                <w:sz w:val="28"/>
                <w:szCs w:val="28"/>
              </w:rPr>
              <w:t>信用信息指标</w:t>
            </w:r>
          </w:p>
        </w:tc>
        <w:tc>
          <w:tcPr>
            <w:tcW w:w="4961" w:type="dxa"/>
            <w:vAlign w:val="center"/>
          </w:tcPr>
          <w:p>
            <w:pPr>
              <w:jc w:val="center"/>
              <w:rPr>
                <w:rFonts w:asciiTheme="minorEastAsia" w:hAnsiTheme="minorEastAsia"/>
                <w:b/>
                <w:sz w:val="28"/>
                <w:szCs w:val="28"/>
              </w:rPr>
            </w:pPr>
            <w:r>
              <w:rPr>
                <w:rFonts w:hint="eastAsia" w:asciiTheme="minorEastAsia" w:hAnsiTheme="minorEastAsia"/>
                <w:b/>
                <w:sz w:val="28"/>
                <w:szCs w:val="28"/>
              </w:rPr>
              <w:t>评价标准</w:t>
            </w:r>
          </w:p>
        </w:tc>
        <w:tc>
          <w:tcPr>
            <w:tcW w:w="1418" w:type="dxa"/>
            <w:vAlign w:val="center"/>
          </w:tcPr>
          <w:p>
            <w:pPr>
              <w:jc w:val="center"/>
              <w:rPr>
                <w:rFonts w:asciiTheme="minorEastAsia" w:hAnsiTheme="minorEastAsia"/>
                <w:b/>
                <w:sz w:val="28"/>
                <w:szCs w:val="28"/>
              </w:rPr>
            </w:pPr>
            <w:r>
              <w:rPr>
                <w:rFonts w:hint="eastAsia" w:asciiTheme="minorEastAsia" w:hAnsiTheme="minorEastAsia"/>
                <w:b/>
                <w:sz w:val="28"/>
                <w:szCs w:val="28"/>
              </w:rPr>
              <w:t>分值</w:t>
            </w:r>
          </w:p>
        </w:tc>
        <w:tc>
          <w:tcPr>
            <w:tcW w:w="850" w:type="dxa"/>
            <w:vAlign w:val="center"/>
          </w:tcPr>
          <w:p>
            <w:pPr>
              <w:jc w:val="center"/>
              <w:rPr>
                <w:rFonts w:asciiTheme="minorEastAsia" w:hAnsiTheme="minorEastAsia"/>
                <w:b/>
                <w:sz w:val="28"/>
                <w:szCs w:val="28"/>
              </w:rPr>
            </w:pPr>
            <w:r>
              <w:rPr>
                <w:rFonts w:hint="eastAsia" w:asciiTheme="minorEastAsia" w:hAnsiTheme="minorEastAsia"/>
                <w:b/>
                <w:sz w:val="28"/>
                <w:szCs w:val="28"/>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基本信用</w:t>
            </w:r>
          </w:p>
          <w:p>
            <w:pPr>
              <w:jc w:val="center"/>
              <w:rPr>
                <w:rFonts w:ascii="仿宋" w:hAnsi="仿宋" w:eastAsia="仿宋"/>
                <w:szCs w:val="21"/>
              </w:rPr>
            </w:pPr>
            <w:r>
              <w:rPr>
                <w:rFonts w:hint="eastAsia" w:ascii="仿宋" w:hAnsi="仿宋" w:eastAsia="仿宋"/>
                <w:szCs w:val="21"/>
              </w:rPr>
              <w:t>信息（70分）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企业资质情况信息申报（20分）</w:t>
            </w:r>
          </w:p>
        </w:tc>
        <w:tc>
          <w:tcPr>
            <w:tcW w:w="4961" w:type="dxa"/>
            <w:vAlign w:val="center"/>
          </w:tcPr>
          <w:p>
            <w:pPr>
              <w:rPr>
                <w:rFonts w:ascii="仿宋" w:hAnsi="仿宋" w:eastAsia="仿宋"/>
                <w:szCs w:val="21"/>
              </w:rPr>
            </w:pPr>
            <w:r>
              <w:rPr>
                <w:rFonts w:hint="eastAsia" w:ascii="仿宋" w:hAnsi="仿宋" w:eastAsia="仿宋"/>
                <w:szCs w:val="21"/>
              </w:rPr>
              <w:t>企业名称、统一社会信用代码；企业法定代表人、主要负责人、技术负责人；企业住所地、联系方式；企业资质、从业（经营）范围、有效期限；从业人员姓名、执业资格证书编号及类别、岗位证书、注册执业单位。申报情况与资质证书记载及资质审批情况一致，得</w:t>
            </w:r>
            <w:r>
              <w:rPr>
                <w:rFonts w:hint="eastAsia" w:ascii="仿宋" w:hAnsi="仿宋" w:eastAsia="仿宋"/>
                <w:szCs w:val="21"/>
                <w:lang w:val="en-US" w:eastAsia="zh-CN"/>
              </w:rPr>
              <w:t>15</w:t>
            </w:r>
            <w:r>
              <w:rPr>
                <w:rFonts w:hint="eastAsia" w:ascii="仿宋" w:hAnsi="仿宋" w:eastAsia="仿宋"/>
                <w:szCs w:val="21"/>
              </w:rPr>
              <w:t>分，一项不一致扣3分</w:t>
            </w:r>
          </w:p>
        </w:tc>
        <w:tc>
          <w:tcPr>
            <w:tcW w:w="141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15</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资质证书在到期前60日内申请延续</w:t>
            </w:r>
          </w:p>
        </w:tc>
        <w:tc>
          <w:tcPr>
            <w:tcW w:w="141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投保建筑工程一切险、安装工程一切险、工程质量保险</w:t>
            </w:r>
          </w:p>
        </w:tc>
        <w:tc>
          <w:tcPr>
            <w:tcW w:w="1418" w:type="dxa"/>
            <w:vAlign w:val="center"/>
          </w:tcPr>
          <w:p>
            <w:pPr>
              <w:jc w:val="center"/>
              <w:rPr>
                <w:rFonts w:ascii="仿宋" w:hAnsi="仿宋" w:eastAsia="仿宋"/>
                <w:szCs w:val="21"/>
              </w:rPr>
            </w:pPr>
            <w:r>
              <w:rPr>
                <w:rFonts w:hint="eastAsia" w:ascii="仿宋" w:hAnsi="仿宋" w:eastAsia="仿宋"/>
                <w:szCs w:val="21"/>
                <w:lang w:val="en-US" w:eastAsia="zh-CN"/>
              </w:rPr>
              <w:t>1</w:t>
            </w:r>
            <w:r>
              <w:rPr>
                <w:rFonts w:hint="eastAsia" w:ascii="仿宋" w:hAnsi="仿宋" w:eastAsia="仿宋"/>
                <w:szCs w:val="21"/>
              </w:rPr>
              <w:t>/项（最高</w:t>
            </w:r>
            <w:r>
              <w:rPr>
                <w:rFonts w:hint="eastAsia" w:ascii="仿宋" w:hAnsi="仿宋" w:eastAsia="仿宋"/>
                <w:szCs w:val="21"/>
                <w:lang w:val="en-US" w:eastAsia="zh-CN"/>
              </w:rPr>
              <w:t>2</w:t>
            </w:r>
            <w:r>
              <w:rPr>
                <w:rFonts w:hint="eastAsia" w:ascii="仿宋" w:hAnsi="仿宋" w:eastAsia="仿宋"/>
                <w:szCs w:val="21"/>
              </w:rPr>
              <w:t>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企业业绩</w:t>
            </w:r>
          </w:p>
          <w:p>
            <w:pPr>
              <w:jc w:val="center"/>
              <w:rPr>
                <w:rFonts w:ascii="仿宋" w:hAnsi="仿宋" w:eastAsia="仿宋"/>
                <w:szCs w:val="21"/>
              </w:rPr>
            </w:pPr>
            <w:r>
              <w:rPr>
                <w:rFonts w:hint="eastAsia" w:ascii="仿宋" w:hAnsi="仿宋" w:eastAsia="仿宋"/>
                <w:szCs w:val="21"/>
              </w:rPr>
              <w:t>（40分）</w:t>
            </w:r>
          </w:p>
        </w:tc>
        <w:tc>
          <w:tcPr>
            <w:tcW w:w="4961" w:type="dxa"/>
            <w:vAlign w:val="center"/>
          </w:tcPr>
          <w:p>
            <w:pPr>
              <w:jc w:val="center"/>
              <w:rPr>
                <w:rFonts w:ascii="仿宋" w:hAnsi="仿宋" w:eastAsia="仿宋"/>
                <w:szCs w:val="21"/>
              </w:rPr>
            </w:pPr>
            <w:r>
              <w:rPr>
                <w:rFonts w:hint="eastAsia" w:ascii="仿宋" w:hAnsi="仿宋" w:eastAsia="仿宋"/>
                <w:szCs w:val="21"/>
              </w:rPr>
              <w:t>年营业收入5000万元以上得35分，在此基础上每增加1000万加1分，最多加5分；3000—5000万得30分；1000—3000万得25分；100—1000万得20分；100万元以下得15分；年度内未承揽检测业务得0分。</w:t>
            </w:r>
          </w:p>
        </w:tc>
        <w:tc>
          <w:tcPr>
            <w:tcW w:w="1418" w:type="dxa"/>
            <w:vAlign w:val="center"/>
          </w:tcPr>
          <w:p>
            <w:pPr>
              <w:jc w:val="center"/>
              <w:rPr>
                <w:rFonts w:ascii="仿宋" w:hAnsi="仿宋" w:eastAsia="仿宋"/>
                <w:szCs w:val="21"/>
              </w:rPr>
            </w:pPr>
            <w:r>
              <w:rPr>
                <w:rFonts w:hint="eastAsia" w:ascii="仿宋" w:hAnsi="仿宋" w:eastAsia="仿宋"/>
                <w:szCs w:val="21"/>
              </w:rPr>
              <w:t>最高40分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合同履约情况（5分）</w:t>
            </w: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未因不履行合同受到投诉举报</w:t>
            </w:r>
          </w:p>
        </w:tc>
        <w:tc>
          <w:tcPr>
            <w:tcW w:w="1418" w:type="dxa"/>
            <w:vAlign w:val="center"/>
          </w:tcPr>
          <w:p>
            <w:pPr>
              <w:jc w:val="center"/>
              <w:rPr>
                <w:rFonts w:ascii="仿宋" w:hAnsi="仿宋" w:eastAsia="仿宋"/>
                <w:szCs w:val="21"/>
              </w:rPr>
            </w:pPr>
            <w:r>
              <w:rPr>
                <w:rFonts w:hint="eastAsia" w:ascii="仿宋" w:hAnsi="仿宋" w:eastAsia="仿宋"/>
                <w:szCs w:val="21"/>
              </w:rPr>
              <w:t>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tcPr>
          <w:p>
            <w:pPr>
              <w:jc w:val="center"/>
              <w:rPr>
                <w:rFonts w:ascii="仿宋" w:hAnsi="仿宋" w:eastAsia="仿宋"/>
                <w:szCs w:val="21"/>
              </w:rPr>
            </w:pPr>
            <w:r>
              <w:rPr>
                <w:rFonts w:hint="eastAsia" w:ascii="仿宋" w:hAnsi="仿宋" w:eastAsia="仿宋"/>
                <w:szCs w:val="21"/>
              </w:rPr>
              <w:t>纳税情况（5分）</w:t>
            </w:r>
          </w:p>
        </w:tc>
        <w:tc>
          <w:tcPr>
            <w:tcW w:w="4961" w:type="dxa"/>
            <w:vAlign w:val="center"/>
          </w:tcPr>
          <w:p>
            <w:pPr>
              <w:jc w:val="center"/>
              <w:rPr>
                <w:rFonts w:ascii="仿宋" w:hAnsi="仿宋" w:eastAsia="仿宋"/>
                <w:szCs w:val="21"/>
              </w:rPr>
            </w:pPr>
            <w:r>
              <w:rPr>
                <w:rFonts w:hint="eastAsia" w:ascii="仿宋" w:hAnsi="仿宋" w:eastAsia="仿宋"/>
                <w:szCs w:val="21"/>
              </w:rPr>
              <w:t>在评价年度内依法缴税</w:t>
            </w:r>
          </w:p>
        </w:tc>
        <w:tc>
          <w:tcPr>
            <w:tcW w:w="1418" w:type="dxa"/>
            <w:vAlign w:val="center"/>
          </w:tcPr>
          <w:p>
            <w:pPr>
              <w:jc w:val="center"/>
              <w:rPr>
                <w:rFonts w:ascii="仿宋" w:hAnsi="仿宋" w:eastAsia="仿宋"/>
                <w:szCs w:val="21"/>
              </w:rPr>
            </w:pPr>
            <w:r>
              <w:rPr>
                <w:rFonts w:hint="eastAsia" w:ascii="仿宋" w:hAnsi="仿宋" w:eastAsia="仿宋"/>
                <w:szCs w:val="21"/>
              </w:rPr>
              <w:t>1/100万</w:t>
            </w:r>
            <w:r>
              <w:rPr>
                <w:rFonts w:hint="eastAsia" w:ascii="仿宋" w:hAnsi="仿宋" w:eastAsia="仿宋"/>
                <w:szCs w:val="21"/>
                <w:lang w:eastAsia="zh-CN"/>
              </w:rPr>
              <w:t>（最高</w:t>
            </w:r>
            <w:r>
              <w:rPr>
                <w:rFonts w:hint="eastAsia" w:ascii="仿宋" w:hAnsi="仿宋" w:eastAsia="仿宋"/>
                <w:szCs w:val="21"/>
                <w:lang w:val="en-US" w:eastAsia="zh-CN"/>
              </w:rPr>
              <w:t>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379" w:type="dxa"/>
            <w:gridSpan w:val="2"/>
            <w:tcBorders>
              <w:right w:val="single" w:color="auto" w:sz="4" w:space="0"/>
            </w:tcBorders>
          </w:tcPr>
          <w:p>
            <w:pPr>
              <w:jc w:val="center"/>
              <w:rPr>
                <w:rFonts w:ascii="仿宋" w:hAnsi="仿宋" w:eastAsia="仿宋"/>
                <w:szCs w:val="21"/>
              </w:rPr>
            </w:pPr>
            <w:r>
              <w:rPr>
                <w:rFonts w:hint="eastAsia" w:ascii="仿宋" w:hAnsi="仿宋" w:eastAsia="仿宋"/>
                <w:szCs w:val="21"/>
              </w:rPr>
              <w:t>此项得分</w:t>
            </w:r>
          </w:p>
        </w:tc>
        <w:tc>
          <w:tcPr>
            <w:tcW w:w="2268" w:type="dxa"/>
            <w:gridSpan w:val="2"/>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r>
              <w:rPr>
                <w:rFonts w:hint="eastAsia" w:ascii="仿宋" w:hAnsi="仿宋" w:eastAsia="仿宋"/>
                <w:szCs w:val="21"/>
              </w:rPr>
              <w:t>良好信用信息（最高70分）</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获奖（表彰）信息（最高15分）</w:t>
            </w: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获得国家级检测工作先进单位的</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7/项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获得自治区级检测工作先进单位的</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5/项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 xml:space="preserve"> 获得地州市级检测工作先进单位的</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获得国家实验室认可的</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在自治区能力验证比对考核中，能力验证结果为满意的</w:t>
            </w:r>
          </w:p>
        </w:tc>
        <w:tc>
          <w:tcPr>
            <w:tcW w:w="1418" w:type="dxa"/>
            <w:tcBorders>
              <w:left w:val="single" w:color="auto" w:sz="4" w:space="0"/>
            </w:tcBorders>
            <w:vAlign w:val="center"/>
          </w:tcPr>
          <w:p>
            <w:pPr>
              <w:jc w:val="center"/>
              <w:rPr>
                <w:rFonts w:ascii="仿宋" w:hAnsi="仿宋" w:eastAsia="仿宋"/>
                <w:szCs w:val="21"/>
              </w:rPr>
            </w:pPr>
            <w:r>
              <w:rPr>
                <w:rFonts w:hint="eastAsia" w:ascii="仿宋" w:hAnsi="仿宋" w:eastAsia="仿宋"/>
                <w:szCs w:val="21"/>
              </w:rPr>
              <w:t>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10" w:hRule="atLeast"/>
        </w:trPr>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科技创新（最高10分）</w:t>
            </w:r>
          </w:p>
        </w:tc>
        <w:tc>
          <w:tcPr>
            <w:tcW w:w="4961" w:type="dxa"/>
            <w:vAlign w:val="center"/>
          </w:tcPr>
          <w:p>
            <w:pPr>
              <w:jc w:val="center"/>
              <w:rPr>
                <w:rFonts w:ascii="仿宋" w:hAnsi="仿宋" w:eastAsia="仿宋"/>
                <w:szCs w:val="21"/>
              </w:rPr>
            </w:pPr>
            <w:r>
              <w:rPr>
                <w:rFonts w:hint="eastAsia" w:ascii="仿宋" w:hAnsi="仿宋" w:eastAsia="仿宋"/>
                <w:szCs w:val="21"/>
              </w:rPr>
              <w:t>有本行业技术创新并获得自治区以上部门鉴定认可的，第一完成单位加5分，参加并署名单位加3分</w:t>
            </w:r>
          </w:p>
        </w:tc>
        <w:tc>
          <w:tcPr>
            <w:tcW w:w="1418" w:type="dxa"/>
            <w:vAlign w:val="center"/>
          </w:tcPr>
          <w:p>
            <w:pPr>
              <w:jc w:val="center"/>
              <w:rPr>
                <w:rFonts w:ascii="仿宋" w:hAnsi="仿宋" w:eastAsia="仿宋"/>
                <w:szCs w:val="21"/>
              </w:rPr>
            </w:pPr>
            <w:r>
              <w:rPr>
                <w:rFonts w:hint="eastAsia" w:ascii="仿宋" w:hAnsi="仿宋" w:eastAsia="仿宋"/>
                <w:szCs w:val="21"/>
              </w:rPr>
              <w:t>5/3/项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2"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hint="eastAsia" w:ascii="仿宋" w:hAnsi="仿宋" w:eastAsia="仿宋"/>
                <w:szCs w:val="21"/>
              </w:rPr>
            </w:pPr>
          </w:p>
        </w:tc>
        <w:tc>
          <w:tcPr>
            <w:tcW w:w="4961" w:type="dxa"/>
            <w:vAlign w:val="center"/>
          </w:tcPr>
          <w:p>
            <w:pPr>
              <w:jc w:val="center"/>
              <w:rPr>
                <w:rFonts w:hint="eastAsia" w:ascii="仿宋" w:hAnsi="仿宋" w:eastAsia="仿宋"/>
                <w:szCs w:val="21"/>
              </w:rPr>
            </w:pPr>
            <w:r>
              <w:rPr>
                <w:rFonts w:hint="eastAsia" w:ascii="仿宋" w:hAnsi="仿宋" w:eastAsia="仿宋"/>
                <w:szCs w:val="21"/>
              </w:rPr>
              <w:t>参与政府部门或行业协会组织的课题研究、授课评卷、论坛讲座、技术咨询、意见反馈等</w:t>
            </w:r>
          </w:p>
        </w:tc>
        <w:tc>
          <w:tcPr>
            <w:tcW w:w="1418" w:type="dxa"/>
            <w:vAlign w:val="center"/>
          </w:tcPr>
          <w:p>
            <w:pPr>
              <w:jc w:val="center"/>
              <w:rPr>
                <w:rFonts w:hint="eastAsia" w:ascii="仿宋" w:hAnsi="仿宋" w:eastAsia="仿宋"/>
                <w:szCs w:val="21"/>
              </w:rPr>
            </w:pPr>
            <w:r>
              <w:rPr>
                <w:rFonts w:hint="eastAsia" w:ascii="仿宋" w:hAnsi="仿宋" w:eastAsia="仿宋"/>
                <w:szCs w:val="21"/>
              </w:rPr>
              <w:t>1/</w:t>
            </w:r>
            <w:r>
              <w:rPr>
                <w:rFonts w:hint="eastAsia" w:ascii="仿宋" w:hAnsi="仿宋" w:eastAsia="仿宋"/>
                <w:szCs w:val="21"/>
                <w:lang w:eastAsia="zh-CN"/>
              </w:rPr>
              <w:t>项（最高</w:t>
            </w:r>
            <w:r>
              <w:rPr>
                <w:rFonts w:hint="eastAsia" w:ascii="仿宋" w:hAnsi="仿宋" w:eastAsia="仿宋"/>
                <w:szCs w:val="21"/>
                <w:lang w:val="en-US" w:eastAsia="zh-CN"/>
              </w:rPr>
              <w:t>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编制标准</w:t>
            </w:r>
          </w:p>
          <w:p>
            <w:pPr>
              <w:jc w:val="center"/>
              <w:rPr>
                <w:rFonts w:ascii="仿宋" w:hAnsi="仿宋" w:eastAsia="仿宋"/>
                <w:szCs w:val="21"/>
              </w:rPr>
            </w:pPr>
            <w:r>
              <w:rPr>
                <w:rFonts w:hint="eastAsia" w:ascii="仿宋" w:hAnsi="仿宋" w:eastAsia="仿宋"/>
                <w:szCs w:val="21"/>
              </w:rPr>
              <w:t>（定额）（最高10分）</w:t>
            </w: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主编/参编已颁布的国家标准并署名的</w:t>
            </w:r>
          </w:p>
        </w:tc>
        <w:tc>
          <w:tcPr>
            <w:tcW w:w="1418" w:type="dxa"/>
            <w:vAlign w:val="center"/>
          </w:tcPr>
          <w:p>
            <w:pPr>
              <w:jc w:val="center"/>
              <w:rPr>
                <w:rFonts w:ascii="仿宋" w:hAnsi="仿宋" w:eastAsia="仿宋"/>
                <w:szCs w:val="21"/>
              </w:rPr>
            </w:pPr>
            <w:r>
              <w:rPr>
                <w:rFonts w:hint="eastAsia" w:ascii="仿宋" w:hAnsi="仿宋" w:eastAsia="仿宋"/>
                <w:szCs w:val="21"/>
              </w:rPr>
              <w:t>6/4/项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w:t>
            </w:r>
            <w:r>
              <w:rPr>
                <w:rFonts w:ascii="仿宋" w:hAnsi="仿宋" w:eastAsia="仿宋"/>
                <w:szCs w:val="21"/>
              </w:rPr>
              <w:t>/</w:t>
            </w:r>
            <w:r>
              <w:rPr>
                <w:rFonts w:hint="eastAsia" w:ascii="仿宋" w:hAnsi="仿宋" w:eastAsia="仿宋"/>
                <w:szCs w:val="21"/>
              </w:rPr>
              <w:t>参编已颁布的行业标准并署名</w:t>
            </w:r>
          </w:p>
        </w:tc>
        <w:tc>
          <w:tcPr>
            <w:tcW w:w="1418" w:type="dxa"/>
            <w:vAlign w:val="center"/>
          </w:tcPr>
          <w:p>
            <w:pPr>
              <w:jc w:val="center"/>
              <w:rPr>
                <w:rFonts w:ascii="仿宋" w:hAnsi="仿宋" w:eastAsia="仿宋"/>
                <w:szCs w:val="21"/>
              </w:rPr>
            </w:pPr>
            <w:r>
              <w:rPr>
                <w:rFonts w:hint="eastAsia" w:ascii="仿宋" w:hAnsi="仿宋" w:eastAsia="仿宋"/>
                <w:szCs w:val="21"/>
              </w:rPr>
              <w:t>5/3/项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主编/参编已颁布的自治区地方标准、规范（规程）并署名的</w:t>
            </w:r>
          </w:p>
        </w:tc>
        <w:tc>
          <w:tcPr>
            <w:tcW w:w="1418" w:type="dxa"/>
            <w:vAlign w:val="center"/>
          </w:tcPr>
          <w:p>
            <w:pPr>
              <w:jc w:val="center"/>
              <w:rPr>
                <w:rFonts w:ascii="仿宋" w:hAnsi="仿宋" w:eastAsia="仿宋"/>
                <w:szCs w:val="21"/>
              </w:rPr>
            </w:pPr>
            <w:r>
              <w:rPr>
                <w:rFonts w:hint="eastAsia" w:ascii="仿宋" w:hAnsi="仿宋" w:eastAsia="仿宋"/>
                <w:szCs w:val="21"/>
              </w:rPr>
              <w:t>3/1/项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tcPr>
          <w:p>
            <w:pPr>
              <w:jc w:val="center"/>
              <w:rPr>
                <w:rFonts w:ascii="仿宋" w:hAnsi="仿宋" w:eastAsia="仿宋"/>
                <w:szCs w:val="21"/>
              </w:rPr>
            </w:pPr>
            <w:r>
              <w:rPr>
                <w:rFonts w:ascii="仿宋" w:hAnsi="仿宋" w:eastAsia="仿宋"/>
                <w:szCs w:val="21"/>
              </w:rPr>
              <w:t>从业行为（最高</w:t>
            </w:r>
            <w:r>
              <w:rPr>
                <w:rFonts w:hint="eastAsia" w:ascii="仿宋" w:hAnsi="仿宋" w:eastAsia="仿宋"/>
                <w:szCs w:val="21"/>
              </w:rPr>
              <w:t>15分）</w:t>
            </w:r>
          </w:p>
        </w:tc>
        <w:tc>
          <w:tcPr>
            <w:tcW w:w="4961" w:type="dxa"/>
            <w:vAlign w:val="center"/>
          </w:tcPr>
          <w:p>
            <w:pPr>
              <w:jc w:val="center"/>
              <w:rPr>
                <w:rFonts w:ascii="仿宋" w:hAnsi="仿宋" w:eastAsia="仿宋"/>
                <w:szCs w:val="21"/>
              </w:rPr>
            </w:pPr>
            <w:r>
              <w:rPr>
                <w:rFonts w:hint="eastAsia" w:ascii="仿宋" w:hAnsi="仿宋" w:eastAsia="仿宋"/>
                <w:szCs w:val="21"/>
              </w:rPr>
              <w:t>遵守相关法律法规、诚信经营，获得国家级/自治区级/地州市级住房城乡建设主管部门表彰的</w:t>
            </w:r>
          </w:p>
        </w:tc>
        <w:tc>
          <w:tcPr>
            <w:tcW w:w="1418" w:type="dxa"/>
            <w:vAlign w:val="center"/>
          </w:tcPr>
          <w:p>
            <w:pPr>
              <w:jc w:val="center"/>
              <w:rPr>
                <w:rFonts w:ascii="仿宋" w:hAnsi="仿宋" w:eastAsia="仿宋"/>
                <w:szCs w:val="21"/>
              </w:rPr>
            </w:pPr>
            <w:r>
              <w:rPr>
                <w:rFonts w:hint="eastAsia" w:ascii="仿宋" w:hAnsi="仿宋" w:eastAsia="仿宋"/>
                <w:szCs w:val="21"/>
              </w:rPr>
              <w:t>10/5/3/项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在检测工作中认真负责，发现重大质量隐患并及时向质量监督部门报告，避免重大质量安全事发生的</w:t>
            </w:r>
          </w:p>
        </w:tc>
        <w:tc>
          <w:tcPr>
            <w:tcW w:w="1418" w:type="dxa"/>
            <w:vAlign w:val="center"/>
          </w:tcPr>
          <w:p>
            <w:pPr>
              <w:jc w:val="center"/>
              <w:rPr>
                <w:rFonts w:ascii="仿宋" w:hAnsi="仿宋" w:eastAsia="仿宋"/>
                <w:szCs w:val="21"/>
              </w:rPr>
            </w:pPr>
            <w:r>
              <w:rPr>
                <w:rFonts w:hint="eastAsia" w:ascii="仿宋" w:hAnsi="仿宋" w:eastAsia="仿宋"/>
                <w:szCs w:val="21"/>
              </w:rPr>
              <w:t>3/项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在自治区/地州市/县市级住房城乡建设主管部门组织的监督检查中评为优秀的</w:t>
            </w:r>
          </w:p>
        </w:tc>
        <w:tc>
          <w:tcPr>
            <w:tcW w:w="1418" w:type="dxa"/>
            <w:vAlign w:val="center"/>
          </w:tcPr>
          <w:p>
            <w:pPr>
              <w:jc w:val="center"/>
              <w:rPr>
                <w:rFonts w:ascii="仿宋" w:hAnsi="仿宋" w:eastAsia="仿宋"/>
                <w:szCs w:val="21"/>
              </w:rPr>
            </w:pPr>
            <w:r>
              <w:rPr>
                <w:rFonts w:hint="eastAsia" w:ascii="仿宋" w:hAnsi="仿宋" w:eastAsia="仿宋"/>
                <w:szCs w:val="21"/>
              </w:rPr>
              <w:t>3/2/1/项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在突发事件中积极协助当地政府要求及时完成相应任务，表现突出的</w:t>
            </w:r>
          </w:p>
        </w:tc>
        <w:tc>
          <w:tcPr>
            <w:tcW w:w="1418" w:type="dxa"/>
            <w:vAlign w:val="center"/>
          </w:tcPr>
          <w:p>
            <w:pPr>
              <w:jc w:val="center"/>
              <w:rPr>
                <w:rFonts w:ascii="仿宋" w:hAnsi="仿宋" w:eastAsia="仿宋"/>
                <w:szCs w:val="21"/>
              </w:rPr>
            </w:pPr>
            <w:r>
              <w:rPr>
                <w:rFonts w:hint="eastAsia" w:ascii="仿宋" w:hAnsi="仿宋" w:eastAsia="仿宋"/>
                <w:szCs w:val="21"/>
              </w:rPr>
              <w:t>2/项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ascii="仿宋" w:hAnsi="仿宋" w:eastAsia="仿宋"/>
                <w:szCs w:val="21"/>
              </w:rPr>
              <w:t>检测人员（最高</w:t>
            </w:r>
            <w:r>
              <w:rPr>
                <w:rFonts w:hint="eastAsia" w:ascii="仿宋" w:hAnsi="仿宋" w:eastAsia="仿宋"/>
                <w:szCs w:val="21"/>
              </w:rPr>
              <w:t>10分）</w:t>
            </w:r>
          </w:p>
        </w:tc>
        <w:tc>
          <w:tcPr>
            <w:tcW w:w="4961" w:type="dxa"/>
            <w:vAlign w:val="center"/>
          </w:tcPr>
          <w:p>
            <w:pPr>
              <w:jc w:val="center"/>
              <w:rPr>
                <w:rFonts w:ascii="仿宋" w:hAnsi="仿宋" w:eastAsia="仿宋"/>
                <w:szCs w:val="21"/>
              </w:rPr>
            </w:pPr>
            <w:r>
              <w:rPr>
                <w:rFonts w:hint="eastAsia" w:ascii="仿宋" w:hAnsi="仿宋" w:eastAsia="仿宋"/>
                <w:szCs w:val="21"/>
              </w:rPr>
              <w:t>获得国家/自治区/地州市住房城乡建设主管部门表彰的</w:t>
            </w:r>
          </w:p>
        </w:tc>
        <w:tc>
          <w:tcPr>
            <w:tcW w:w="1418" w:type="dxa"/>
            <w:vAlign w:val="center"/>
          </w:tcPr>
          <w:p>
            <w:pPr>
              <w:jc w:val="center"/>
              <w:rPr>
                <w:rFonts w:ascii="仿宋" w:hAnsi="仿宋" w:eastAsia="仿宋"/>
                <w:szCs w:val="21"/>
              </w:rPr>
            </w:pPr>
            <w:r>
              <w:rPr>
                <w:rFonts w:hint="eastAsia" w:ascii="仿宋" w:hAnsi="仿宋" w:eastAsia="仿宋"/>
                <w:szCs w:val="21"/>
              </w:rPr>
              <w:t>5/3/1/项</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主编/参编已颁布的国家标准并署名的</w:t>
            </w:r>
          </w:p>
        </w:tc>
        <w:tc>
          <w:tcPr>
            <w:tcW w:w="1418" w:type="dxa"/>
            <w:vAlign w:val="center"/>
          </w:tcPr>
          <w:p>
            <w:pPr>
              <w:jc w:val="center"/>
              <w:rPr>
                <w:rFonts w:ascii="仿宋" w:hAnsi="仿宋" w:eastAsia="仿宋"/>
                <w:szCs w:val="21"/>
              </w:rPr>
            </w:pPr>
            <w:r>
              <w:rPr>
                <w:rFonts w:hint="eastAsia" w:ascii="仿宋" w:hAnsi="仿宋" w:eastAsia="仿宋"/>
                <w:szCs w:val="21"/>
              </w:rPr>
              <w:t>6/4/项</w:t>
            </w:r>
          </w:p>
        </w:tc>
        <w:tc>
          <w:tcPr>
            <w:tcW w:w="850" w:type="dxa"/>
            <w:vMerge w:val="restart"/>
            <w:vAlign w:val="center"/>
          </w:tcPr>
          <w:p>
            <w:pPr>
              <w:jc w:val="center"/>
              <w:rPr>
                <w:rFonts w:ascii="仿宋" w:hAnsi="仿宋" w:eastAsia="仿宋"/>
                <w:szCs w:val="21"/>
              </w:rPr>
            </w:pPr>
            <w:r>
              <w:rPr>
                <w:rFonts w:ascii="仿宋" w:hAnsi="仿宋" w:eastAsia="仿宋"/>
                <w:szCs w:val="21"/>
              </w:rPr>
              <w:t>与企业得分不重复计算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w:t>
            </w:r>
            <w:r>
              <w:rPr>
                <w:rFonts w:ascii="仿宋" w:hAnsi="仿宋" w:eastAsia="仿宋"/>
                <w:szCs w:val="21"/>
              </w:rPr>
              <w:t>/</w:t>
            </w:r>
            <w:r>
              <w:rPr>
                <w:rFonts w:hint="eastAsia" w:ascii="仿宋" w:hAnsi="仿宋" w:eastAsia="仿宋"/>
                <w:szCs w:val="21"/>
              </w:rPr>
              <w:t>参编已颁布的行业标准并署名</w:t>
            </w:r>
          </w:p>
        </w:tc>
        <w:tc>
          <w:tcPr>
            <w:tcW w:w="1418" w:type="dxa"/>
            <w:vAlign w:val="center"/>
          </w:tcPr>
          <w:p>
            <w:pPr>
              <w:jc w:val="center"/>
              <w:rPr>
                <w:rFonts w:ascii="仿宋" w:hAnsi="仿宋" w:eastAsia="仿宋"/>
                <w:szCs w:val="21"/>
              </w:rPr>
            </w:pPr>
            <w:r>
              <w:rPr>
                <w:rFonts w:hint="eastAsia" w:ascii="仿宋" w:hAnsi="仿宋" w:eastAsia="仿宋"/>
                <w:szCs w:val="21"/>
              </w:rPr>
              <w:t>5/3/项</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主编/参编已颁布的自治区地方标准、规范（规程）并署名的</w:t>
            </w:r>
          </w:p>
        </w:tc>
        <w:tc>
          <w:tcPr>
            <w:tcW w:w="1418" w:type="dxa"/>
            <w:vAlign w:val="center"/>
          </w:tcPr>
          <w:p>
            <w:pPr>
              <w:jc w:val="center"/>
              <w:rPr>
                <w:rFonts w:ascii="仿宋" w:hAnsi="仿宋" w:eastAsia="仿宋"/>
                <w:szCs w:val="21"/>
              </w:rPr>
            </w:pPr>
            <w:r>
              <w:rPr>
                <w:rFonts w:hint="eastAsia" w:ascii="仿宋" w:hAnsi="仿宋" w:eastAsia="仿宋"/>
                <w:szCs w:val="21"/>
              </w:rPr>
              <w:t>3/1/项</w:t>
            </w: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社会公益信息（最高10分）</w:t>
            </w:r>
          </w:p>
        </w:tc>
        <w:tc>
          <w:tcPr>
            <w:tcW w:w="4961" w:type="dxa"/>
            <w:vMerge w:val="restart"/>
            <w:vAlign w:val="center"/>
          </w:tcPr>
          <w:p>
            <w:pPr>
              <w:jc w:val="center"/>
              <w:rPr>
                <w:rFonts w:ascii="仿宋" w:hAnsi="仿宋" w:eastAsia="仿宋"/>
                <w:szCs w:val="21"/>
              </w:rPr>
            </w:pPr>
            <w:r>
              <w:rPr>
                <w:rFonts w:hint="eastAsia" w:ascii="仿宋" w:hAnsi="仿宋" w:eastAsia="仿宋"/>
                <w:szCs w:val="21"/>
              </w:rPr>
              <w:t>参与救灾、慈善公益宣传等活动，受到有关部门表彰或官方主流媒体宣传报道</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1/次（最高2分）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Merge w:val="continue"/>
            <w:tcBorders>
              <w:bottom w:val="single" w:color="auto" w:sz="4" w:space="0"/>
            </w:tcBorders>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top w:val="single" w:color="auto" w:sz="4" w:space="0"/>
            </w:tcBorders>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szCs w:val="21"/>
              </w:rPr>
              <w:t>履行社会责任，助力脱贫攻坚，参与扶贫项目建设</w:t>
            </w:r>
          </w:p>
        </w:tc>
        <w:tc>
          <w:tcPr>
            <w:tcW w:w="1418" w:type="dxa"/>
            <w:vAlign w:val="center"/>
          </w:tcPr>
          <w:p>
            <w:pPr>
              <w:jc w:val="center"/>
              <w:rPr>
                <w:rFonts w:ascii="仿宋" w:hAnsi="仿宋" w:eastAsia="仿宋"/>
                <w:szCs w:val="21"/>
              </w:rPr>
            </w:pPr>
            <w:r>
              <w:rPr>
                <w:rFonts w:hint="eastAsia" w:ascii="仿宋" w:hAnsi="仿宋" w:eastAsia="仿宋"/>
                <w:szCs w:val="21"/>
              </w:rPr>
              <w:t>0.5/万元（最高4分）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tcBorders>
              <w:top w:val="single" w:color="auto" w:sz="4" w:space="0"/>
            </w:tcBorders>
            <w:vAlign w:val="center"/>
          </w:tcPr>
          <w:p>
            <w:pPr>
              <w:jc w:val="center"/>
              <w:rPr>
                <w:rFonts w:ascii="仿宋" w:hAnsi="仿宋" w:eastAsia="仿宋"/>
                <w:szCs w:val="21"/>
              </w:rPr>
            </w:pPr>
            <w:r>
              <w:rPr>
                <w:rFonts w:hint="eastAsia" w:ascii="仿宋" w:hAnsi="仿宋" w:eastAsia="仿宋"/>
                <w:szCs w:val="21"/>
              </w:rPr>
              <w:t>为贫困人口或贫困家庭捐赠物资</w:t>
            </w:r>
          </w:p>
        </w:tc>
        <w:tc>
          <w:tcPr>
            <w:tcW w:w="1418" w:type="dxa"/>
          </w:tcPr>
          <w:p>
            <w:pPr>
              <w:jc w:val="left"/>
              <w:rPr>
                <w:rFonts w:ascii="仿宋" w:hAnsi="仿宋" w:eastAsia="仿宋"/>
                <w:szCs w:val="21"/>
              </w:rPr>
            </w:pPr>
            <w:r>
              <w:rPr>
                <w:rFonts w:hint="eastAsia" w:ascii="仿宋" w:hAnsi="仿宋" w:eastAsia="仿宋"/>
                <w:szCs w:val="21"/>
              </w:rPr>
              <w:t>0.2/万元（最高1分）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企业在评价年度内，聘用疆内残疾职工，签订劳动合同1年（含）以上</w:t>
            </w:r>
          </w:p>
        </w:tc>
        <w:tc>
          <w:tcPr>
            <w:tcW w:w="1418" w:type="dxa"/>
            <w:vAlign w:val="center"/>
          </w:tcPr>
          <w:p>
            <w:pPr>
              <w:jc w:val="center"/>
              <w:rPr>
                <w:rFonts w:ascii="仿宋" w:hAnsi="仿宋" w:eastAsia="仿宋"/>
                <w:szCs w:val="21"/>
              </w:rPr>
            </w:pPr>
            <w:r>
              <w:rPr>
                <w:rFonts w:hint="eastAsia" w:ascii="仿宋" w:hAnsi="仿宋" w:eastAsia="仿宋"/>
                <w:szCs w:val="21"/>
              </w:rPr>
              <w:t>1/人（最高2分）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企业在评价年度内，吸纳中职、中技学生或南疆富余劳动力就业，签订劳动合同1年（含）以上</w:t>
            </w:r>
          </w:p>
        </w:tc>
        <w:tc>
          <w:tcPr>
            <w:tcW w:w="1418" w:type="dxa"/>
            <w:vAlign w:val="center"/>
          </w:tcPr>
          <w:p>
            <w:pPr>
              <w:jc w:val="center"/>
              <w:rPr>
                <w:rFonts w:ascii="仿宋" w:hAnsi="仿宋" w:eastAsia="仿宋"/>
                <w:szCs w:val="21"/>
              </w:rPr>
            </w:pPr>
            <w:r>
              <w:rPr>
                <w:rFonts w:hint="eastAsia" w:ascii="仿宋" w:hAnsi="仿宋" w:eastAsia="仿宋"/>
                <w:szCs w:val="21"/>
              </w:rPr>
              <w:t>1/3人，最高5分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color w:val="000000" w:themeColor="text1"/>
                <w:szCs w:val="21"/>
                <w14:textFill>
                  <w14:solidFill>
                    <w14:schemeClr w14:val="tx1"/>
                  </w14:solidFill>
                </w14:textFill>
              </w:rPr>
              <w:t>企业</w:t>
            </w:r>
            <w:r>
              <w:rPr>
                <w:rFonts w:hint="eastAsia" w:ascii="仿宋" w:hAnsi="仿宋" w:eastAsia="仿宋"/>
                <w:szCs w:val="21"/>
              </w:rPr>
              <w:t>在评价年度内，</w:t>
            </w:r>
            <w:r>
              <w:rPr>
                <w:rFonts w:hint="eastAsia" w:ascii="仿宋" w:hAnsi="仿宋" w:eastAsia="仿宋"/>
                <w:color w:val="000000" w:themeColor="text1"/>
                <w:szCs w:val="21"/>
                <w14:textFill>
                  <w14:solidFill>
                    <w14:schemeClr w14:val="tx1"/>
                  </w14:solidFill>
                </w14:textFill>
              </w:rPr>
              <w:t>派驻村人员驻村1年（含）以上</w:t>
            </w:r>
          </w:p>
        </w:tc>
        <w:tc>
          <w:tcPr>
            <w:tcW w:w="1418" w:type="dxa"/>
            <w:vAlign w:val="center"/>
          </w:tcPr>
          <w:p>
            <w:pPr>
              <w:jc w:val="center"/>
              <w:rPr>
                <w:rFonts w:ascii="仿宋" w:hAnsi="仿宋" w:eastAsia="仿宋"/>
                <w:szCs w:val="21"/>
              </w:rPr>
            </w:pPr>
            <w:r>
              <w:rPr>
                <w:rFonts w:hint="eastAsia" w:ascii="仿宋" w:hAnsi="仿宋" w:eastAsia="仿宋"/>
                <w:szCs w:val="21"/>
              </w:rPr>
              <w:t>1/人（最高2分）</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rPr>
                <w:rFonts w:ascii="仿宋" w:hAnsi="仿宋" w:eastAsia="仿宋"/>
                <w:szCs w:val="21"/>
              </w:rPr>
            </w:pPr>
            <w:r>
              <w:rPr>
                <w:rFonts w:hint="eastAsia" w:ascii="仿宋" w:hAnsi="仿宋" w:eastAsia="仿宋"/>
                <w:szCs w:val="21"/>
              </w:rPr>
              <w:t>小计得分</w:t>
            </w:r>
          </w:p>
        </w:tc>
        <w:tc>
          <w:tcPr>
            <w:tcW w:w="6379" w:type="dxa"/>
            <w:gridSpan w:val="2"/>
            <w:tcBorders>
              <w:right w:val="single" w:color="auto" w:sz="4" w:space="0"/>
            </w:tcBorders>
          </w:tcPr>
          <w:p>
            <w:pPr>
              <w:jc w:val="center"/>
              <w:rPr>
                <w:rFonts w:ascii="仿宋" w:hAnsi="仿宋" w:eastAsia="仿宋"/>
                <w:szCs w:val="21"/>
              </w:rPr>
            </w:pPr>
            <w:r>
              <w:rPr>
                <w:rFonts w:hint="eastAsia" w:ascii="仿宋" w:hAnsi="仿宋" w:eastAsia="仿宋"/>
                <w:szCs w:val="21"/>
              </w:rPr>
              <w:t>此项得分</w:t>
            </w:r>
          </w:p>
        </w:tc>
        <w:tc>
          <w:tcPr>
            <w:tcW w:w="2268" w:type="dxa"/>
            <w:gridSpan w:val="2"/>
            <w:tcBorders>
              <w:left w:val="single" w:color="auto" w:sz="4" w:space="0"/>
            </w:tcBorders>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restart"/>
            <w:vAlign w:val="center"/>
          </w:tcPr>
          <w:p>
            <w:pPr>
              <w:jc w:val="center"/>
              <w:rPr>
                <w:rFonts w:ascii="仿宋" w:hAnsi="仿宋" w:eastAsia="仿宋"/>
                <w:szCs w:val="21"/>
              </w:rPr>
            </w:pPr>
          </w:p>
          <w:p>
            <w:pPr>
              <w:jc w:val="center"/>
              <w:rPr>
                <w:rFonts w:ascii="仿宋" w:hAnsi="仿宋" w:eastAsia="仿宋"/>
                <w:szCs w:val="21"/>
              </w:rPr>
            </w:pPr>
            <w:r>
              <w:rPr>
                <w:rFonts w:hint="eastAsia" w:ascii="仿宋" w:hAnsi="仿宋" w:eastAsia="仿宋"/>
                <w:szCs w:val="21"/>
              </w:rPr>
              <w:t>不良</w:t>
            </w:r>
          </w:p>
          <w:p>
            <w:pPr>
              <w:jc w:val="center"/>
              <w:rPr>
                <w:rFonts w:ascii="仿宋" w:hAnsi="仿宋" w:eastAsia="仿宋"/>
                <w:szCs w:val="21"/>
              </w:rPr>
            </w:pPr>
            <w:r>
              <w:rPr>
                <w:rFonts w:hint="eastAsia" w:ascii="仿宋" w:hAnsi="仿宋" w:eastAsia="仿宋"/>
                <w:szCs w:val="21"/>
              </w:rPr>
              <w:t>信用</w:t>
            </w:r>
          </w:p>
          <w:p>
            <w:pPr>
              <w:jc w:val="center"/>
              <w:rPr>
                <w:rFonts w:ascii="仿宋" w:hAnsi="仿宋" w:eastAsia="仿宋"/>
                <w:szCs w:val="21"/>
              </w:rPr>
            </w:pPr>
            <w:r>
              <w:rPr>
                <w:rFonts w:hint="eastAsia" w:ascii="仿宋" w:hAnsi="仿宋" w:eastAsia="仿宋"/>
                <w:szCs w:val="21"/>
              </w:rPr>
              <w:t>信息</w:t>
            </w:r>
          </w:p>
          <w:p>
            <w:pPr>
              <w:jc w:val="center"/>
              <w:rPr>
                <w:rFonts w:ascii="仿宋" w:hAnsi="仿宋" w:eastAsia="仿宋"/>
                <w:szCs w:val="21"/>
              </w:rPr>
            </w:pPr>
          </w:p>
        </w:tc>
        <w:tc>
          <w:tcPr>
            <w:tcW w:w="1418" w:type="dxa"/>
            <w:vMerge w:val="restart"/>
            <w:vAlign w:val="center"/>
          </w:tcPr>
          <w:p>
            <w:pPr>
              <w:jc w:val="center"/>
              <w:rPr>
                <w:rFonts w:ascii="仿宋" w:hAnsi="仿宋" w:eastAsia="仿宋"/>
                <w:szCs w:val="21"/>
              </w:rPr>
            </w:pPr>
            <w:r>
              <w:rPr>
                <w:rFonts w:hint="eastAsia" w:ascii="仿宋" w:hAnsi="仿宋" w:eastAsia="仿宋"/>
                <w:szCs w:val="21"/>
              </w:rPr>
              <w:t>企业的市场行为</w:t>
            </w:r>
          </w:p>
        </w:tc>
        <w:tc>
          <w:tcPr>
            <w:tcW w:w="4961" w:type="dxa"/>
            <w:vAlign w:val="center"/>
          </w:tcPr>
          <w:p>
            <w:pPr>
              <w:jc w:val="center"/>
              <w:rPr>
                <w:rFonts w:ascii="仿宋" w:hAnsi="仿宋" w:eastAsia="仿宋"/>
                <w:szCs w:val="21"/>
              </w:rPr>
            </w:pPr>
            <w:r>
              <w:rPr>
                <w:rFonts w:hint="eastAsia" w:ascii="仿宋" w:hAnsi="仿宋" w:eastAsia="仿宋"/>
                <w:szCs w:val="21"/>
              </w:rPr>
              <w:t>利用虚假材料、以欺骗手段取得企业资质的</w:t>
            </w:r>
          </w:p>
        </w:tc>
        <w:tc>
          <w:tcPr>
            <w:tcW w:w="1418" w:type="dxa"/>
            <w:vMerge w:val="restart"/>
            <w:vAlign w:val="center"/>
          </w:tcPr>
          <w:p>
            <w:pPr>
              <w:jc w:val="center"/>
              <w:rPr>
                <w:rFonts w:ascii="仿宋" w:hAnsi="仿宋" w:eastAsia="仿宋"/>
                <w:szCs w:val="21"/>
              </w:rPr>
            </w:pPr>
            <w:r>
              <w:rPr>
                <w:rFonts w:hint="eastAsia" w:ascii="仿宋" w:hAnsi="仿宋" w:eastAsia="仿宋"/>
                <w:szCs w:val="21"/>
              </w:rPr>
              <w:t>评定为C级</w:t>
            </w:r>
          </w:p>
        </w:tc>
        <w:tc>
          <w:tcPr>
            <w:tcW w:w="850" w:type="dxa"/>
            <w:vMerge w:val="restart"/>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企业法定代表人、主要负责人、技术负责人以及其聘用的注册执业人员，在建设工程活动中因重大违法行为受到刑事处罚的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40"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涂改、伪造、出借、转让资质证书或转包检测业务</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hint="eastAsia" w:ascii="仿宋" w:hAnsi="仿宋" w:eastAsia="仿宋"/>
                <w:szCs w:val="21"/>
                <w:lang w:eastAsia="zh-CN"/>
              </w:rPr>
            </w:pPr>
            <w:r>
              <w:rPr>
                <w:rFonts w:hint="eastAsia" w:ascii="仿宋" w:hAnsi="仿宋" w:eastAsia="仿宋"/>
                <w:szCs w:val="21"/>
                <w:lang w:eastAsia="zh-CN"/>
              </w:rPr>
              <w:t>超出资质范围从事检测活劝</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8"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申报信用信息时，故意隐瞒有关情况、提供虚假资料，或者以不正当手段影响评价结果客观真实的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78"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hint="eastAsia" w:ascii="仿宋" w:hAnsi="仿宋" w:eastAsia="仿宋"/>
                <w:szCs w:val="21"/>
              </w:rPr>
            </w:pPr>
            <w:r>
              <w:rPr>
                <w:rFonts w:hint="eastAsia" w:ascii="仿宋" w:hAnsi="仿宋" w:eastAsia="仿宋"/>
                <w:szCs w:val="21"/>
              </w:rPr>
              <w:t>发生较大及以上工程质量安全事故或消防事故，或1年内累计发生2次及以上一般工程质量安全事故或消防事故，检测机构负有主要责任的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2"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伪造检测数据，出具虚假检测报告或者鉴定结论的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2" w:hRule="atLeast"/>
        </w:trPr>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被司法机关纳入失信被执行人名单的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法律、法规、规章规定的其他严重失信行为的。</w:t>
            </w:r>
          </w:p>
        </w:tc>
        <w:tc>
          <w:tcPr>
            <w:tcW w:w="1418" w:type="dxa"/>
            <w:vMerge w:val="continue"/>
            <w:vAlign w:val="center"/>
          </w:tcPr>
          <w:p>
            <w:pPr>
              <w:jc w:val="center"/>
              <w:rPr>
                <w:rFonts w:ascii="仿宋" w:hAnsi="仿宋" w:eastAsia="仿宋"/>
                <w:szCs w:val="21"/>
              </w:rPr>
            </w:pPr>
          </w:p>
        </w:tc>
        <w:tc>
          <w:tcPr>
            <w:tcW w:w="850" w:type="dxa"/>
            <w:vMerge w:val="continue"/>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vAlign w:val="center"/>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发生一般质量安全事故，检测机构负有主要责任的</w:t>
            </w:r>
          </w:p>
        </w:tc>
        <w:tc>
          <w:tcPr>
            <w:tcW w:w="1418" w:type="dxa"/>
            <w:vAlign w:val="center"/>
          </w:tcPr>
          <w:p>
            <w:pPr>
              <w:jc w:val="center"/>
              <w:rPr>
                <w:rFonts w:ascii="仿宋" w:hAnsi="仿宋" w:eastAsia="仿宋"/>
                <w:szCs w:val="21"/>
              </w:rPr>
            </w:pPr>
            <w:r>
              <w:rPr>
                <w:rFonts w:hint="eastAsia" w:ascii="仿宋" w:hAnsi="仿宋" w:eastAsia="仿宋"/>
                <w:szCs w:val="21"/>
              </w:rPr>
              <w:t>-20/次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受到住房城乡建设主管部门通报批评的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使用未取得检测资格的人员从事检测工作的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检测机构检测人员配备达不到规定要求的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上报的违法违规行为和检测不合格事项信不完整或上报内容达不到相关要求的</w:t>
            </w:r>
          </w:p>
        </w:tc>
        <w:tc>
          <w:tcPr>
            <w:tcW w:w="1418" w:type="dxa"/>
            <w:vAlign w:val="center"/>
          </w:tcPr>
          <w:p>
            <w:pPr>
              <w:jc w:val="center"/>
              <w:rPr>
                <w:rFonts w:ascii="仿宋" w:hAnsi="仿宋" w:eastAsia="仿宋"/>
                <w:szCs w:val="21"/>
              </w:rPr>
            </w:pPr>
            <w:r>
              <w:rPr>
                <w:rFonts w:hint="eastAsia" w:ascii="仿宋" w:hAnsi="仿宋" w:eastAsia="仿宋"/>
                <w:szCs w:val="21"/>
              </w:rPr>
              <w:t>-2/次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未严格执行国家有关工程建设强制性标准进行检测的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拒不配合住房城乡建设主管部门组织的监督检查，或在接受监督中不如实提供有关资料的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未按规定在检测报告上签字盖章的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检测机构跨省从事检测业务，未向自治区住房城乡建设主管部门办理信息登记的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未执行规定的检测收费标准、压价扰乱检测市场秩序受到有关部门处罚或通报批评的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未严格执行见证取样送检的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rPr>
                <w:rFonts w:ascii="仿宋" w:hAnsi="仿宋" w:eastAsia="仿宋"/>
                <w:szCs w:val="21"/>
              </w:rPr>
            </w:pPr>
            <w:r>
              <w:rPr>
                <w:rFonts w:hint="eastAsia" w:ascii="仿宋" w:hAnsi="仿宋" w:eastAsia="仿宋"/>
                <w:szCs w:val="21"/>
              </w:rPr>
              <w:t>强制性检定仪器设备未按要求进行周期检定合格的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检测报告结论错误的，采用错误、已废止的标准的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检测过程未采取安全作业和环境保护措施，造成检测人员人身伤害和环境污染的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检测机构环境、条件不符合要求的</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hint="eastAsia" w:ascii="仿宋" w:hAnsi="仿宋" w:eastAsia="仿宋"/>
                <w:szCs w:val="21"/>
                <w:lang w:eastAsia="zh-CN"/>
              </w:rPr>
            </w:pPr>
            <w:r>
              <w:rPr>
                <w:rFonts w:hint="eastAsia" w:ascii="仿宋" w:hAnsi="仿宋" w:eastAsia="仿宋"/>
                <w:szCs w:val="21"/>
                <w:lang w:eastAsia="zh-CN"/>
              </w:rPr>
              <w:t>未按要求使用信息化检测软件和视频监控系统的</w:t>
            </w:r>
          </w:p>
        </w:tc>
        <w:tc>
          <w:tcPr>
            <w:tcW w:w="1418" w:type="dxa"/>
            <w:vAlign w:val="center"/>
          </w:tcPr>
          <w:p>
            <w:pPr>
              <w:jc w:val="center"/>
              <w:rPr>
                <w:rFonts w:hint="eastAsia"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3</w:t>
            </w:r>
            <w:r>
              <w:rPr>
                <w:rFonts w:hint="eastAsia" w:ascii="仿宋" w:hAnsi="仿宋" w:eastAsia="仿宋"/>
                <w:szCs w:val="21"/>
              </w:rPr>
              <w:t>/次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szCs w:val="21"/>
              </w:rPr>
            </w:pPr>
            <w:r>
              <w:rPr>
                <w:rFonts w:hint="eastAsia" w:ascii="仿宋" w:hAnsi="仿宋" w:eastAsia="仿宋"/>
                <w:szCs w:val="21"/>
              </w:rPr>
              <w:t>有其他违法违规行为，受到行政处罚</w:t>
            </w:r>
          </w:p>
        </w:tc>
        <w:tc>
          <w:tcPr>
            <w:tcW w:w="1418" w:type="dxa"/>
            <w:vAlign w:val="center"/>
          </w:tcPr>
          <w:p>
            <w:pPr>
              <w:jc w:val="center"/>
              <w:rPr>
                <w:rFonts w:ascii="仿宋" w:hAnsi="仿宋" w:eastAsia="仿宋"/>
                <w:szCs w:val="21"/>
              </w:rPr>
            </w:pPr>
            <w:r>
              <w:rPr>
                <w:rFonts w:hint="eastAsia" w:ascii="仿宋" w:hAnsi="仿宋" w:eastAsia="仿宋"/>
                <w:szCs w:val="21"/>
              </w:rPr>
              <w:t>-5/次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Merge w:val="continue"/>
            <w:vAlign w:val="center"/>
          </w:tcPr>
          <w:p>
            <w:pPr>
              <w:jc w:val="center"/>
              <w:rPr>
                <w:rFonts w:ascii="仿宋" w:hAnsi="仿宋" w:eastAsia="仿宋"/>
                <w:szCs w:val="21"/>
              </w:rPr>
            </w:pPr>
          </w:p>
        </w:tc>
        <w:tc>
          <w:tcPr>
            <w:tcW w:w="1418" w:type="dxa"/>
            <w:vMerge w:val="continue"/>
          </w:tcPr>
          <w:p>
            <w:pPr>
              <w:jc w:val="center"/>
              <w:rPr>
                <w:rFonts w:ascii="仿宋" w:hAnsi="仿宋" w:eastAsia="仿宋"/>
                <w:szCs w:val="21"/>
              </w:rPr>
            </w:pPr>
          </w:p>
        </w:tc>
        <w:tc>
          <w:tcPr>
            <w:tcW w:w="4961" w:type="dxa"/>
            <w:vAlign w:val="center"/>
          </w:tcPr>
          <w:p>
            <w:pPr>
              <w:jc w:val="center"/>
              <w:rPr>
                <w:rFonts w:ascii="仿宋" w:hAnsi="仿宋" w:eastAsia="仿宋"/>
                <w:color w:val="000000"/>
                <w:szCs w:val="21"/>
              </w:rPr>
            </w:pPr>
            <w:r>
              <w:rPr>
                <w:rFonts w:hint="eastAsia" w:ascii="仿宋" w:hAnsi="仿宋" w:eastAsia="仿宋"/>
                <w:color w:val="000000" w:themeColor="text1"/>
                <w:szCs w:val="21"/>
                <w14:textFill>
                  <w14:solidFill>
                    <w14:schemeClr w14:val="tx1"/>
                  </w14:solidFill>
                </w14:textFill>
              </w:rPr>
              <w:t>经司法机关判决或裁定认定有其他合同违约行为的</w:t>
            </w:r>
          </w:p>
        </w:tc>
        <w:tc>
          <w:tcPr>
            <w:tcW w:w="1418" w:type="dxa"/>
            <w:vAlign w:val="center"/>
          </w:tcPr>
          <w:p>
            <w:pPr>
              <w:jc w:val="center"/>
              <w:rPr>
                <w:rFonts w:ascii="仿宋" w:hAnsi="仿宋" w:eastAsia="仿宋"/>
                <w:szCs w:val="21"/>
              </w:rPr>
            </w:pPr>
            <w:r>
              <w:rPr>
                <w:rFonts w:hint="eastAsia" w:ascii="仿宋" w:hAnsi="仿宋" w:eastAsia="仿宋"/>
                <w:szCs w:val="21"/>
              </w:rPr>
              <w:t>-10/次</w:t>
            </w:r>
          </w:p>
        </w:tc>
        <w:tc>
          <w:tcPr>
            <w:tcW w:w="850" w:type="dxa"/>
            <w:vAlign w:val="center"/>
          </w:tcPr>
          <w:p>
            <w:pPr>
              <w:jc w:val="center"/>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134" w:type="dxa"/>
            <w:vAlign w:val="center"/>
          </w:tcPr>
          <w:p>
            <w:pPr>
              <w:jc w:val="center"/>
            </w:pPr>
            <w:r>
              <w:rPr>
                <w:rFonts w:hint="eastAsia" w:ascii="仿宋" w:hAnsi="仿宋" w:eastAsia="仿宋"/>
                <w:szCs w:val="21"/>
              </w:rPr>
              <w:t>小计得分</w:t>
            </w:r>
          </w:p>
        </w:tc>
        <w:tc>
          <w:tcPr>
            <w:tcW w:w="1418" w:type="dxa"/>
          </w:tcPr>
          <w:p>
            <w:pPr>
              <w:jc w:val="center"/>
              <w:rPr>
                <w:rFonts w:ascii="仿宋" w:hAnsi="仿宋" w:eastAsia="仿宋"/>
                <w:szCs w:val="21"/>
              </w:rPr>
            </w:pPr>
          </w:p>
        </w:tc>
        <w:tc>
          <w:tcPr>
            <w:tcW w:w="4961" w:type="dxa"/>
            <w:tcBorders>
              <w:right w:val="single" w:color="auto" w:sz="4" w:space="0"/>
            </w:tcBorders>
            <w:vAlign w:val="center"/>
          </w:tcPr>
          <w:p>
            <w:pPr>
              <w:jc w:val="center"/>
            </w:pPr>
            <w:r>
              <w:rPr>
                <w:rFonts w:hint="eastAsia" w:ascii="仿宋" w:hAnsi="仿宋" w:eastAsia="仿宋"/>
                <w:szCs w:val="21"/>
              </w:rPr>
              <w:t>此项得分</w:t>
            </w:r>
          </w:p>
        </w:tc>
        <w:tc>
          <w:tcPr>
            <w:tcW w:w="2268" w:type="dxa"/>
            <w:gridSpan w:val="2"/>
            <w:tcBorders>
              <w:left w:val="single" w:color="auto" w:sz="4" w:space="0"/>
            </w:tcBorders>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tcPr>
          <w:p>
            <w:pPr>
              <w:jc w:val="center"/>
              <w:rPr>
                <w:rFonts w:ascii="仿宋" w:hAnsi="仿宋" w:eastAsia="仿宋"/>
                <w:b/>
                <w:sz w:val="28"/>
                <w:szCs w:val="28"/>
              </w:rPr>
            </w:pPr>
          </w:p>
        </w:tc>
        <w:tc>
          <w:tcPr>
            <w:tcW w:w="8647" w:type="dxa"/>
            <w:gridSpan w:val="4"/>
            <w:vAlign w:val="center"/>
          </w:tcPr>
          <w:p>
            <w:pPr>
              <w:jc w:val="center"/>
            </w:pPr>
            <w:r>
              <w:rPr>
                <w:rFonts w:hint="eastAsia" w:ascii="仿宋" w:hAnsi="仿宋" w:eastAsia="仿宋"/>
                <w:b/>
                <w:sz w:val="28"/>
                <w:szCs w:val="28"/>
              </w:rPr>
              <w:t>信用评价总分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评价结果</w:t>
            </w:r>
          </w:p>
        </w:tc>
        <w:tc>
          <w:tcPr>
            <w:tcW w:w="1418" w:type="dxa"/>
          </w:tcPr>
          <w:p>
            <w:pPr>
              <w:jc w:val="center"/>
            </w:pPr>
          </w:p>
        </w:tc>
        <w:tc>
          <w:tcPr>
            <w:tcW w:w="7229"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评价日期</w:t>
            </w:r>
          </w:p>
        </w:tc>
        <w:tc>
          <w:tcPr>
            <w:tcW w:w="1418" w:type="dxa"/>
          </w:tcPr>
          <w:p>
            <w:pPr>
              <w:jc w:val="center"/>
            </w:pPr>
          </w:p>
        </w:tc>
        <w:tc>
          <w:tcPr>
            <w:tcW w:w="7229"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0" w:hRule="exact"/>
        </w:trPr>
        <w:tc>
          <w:tcPr>
            <w:tcW w:w="1134" w:type="dxa"/>
            <w:vAlign w:val="center"/>
          </w:tcPr>
          <w:p>
            <w:pPr>
              <w:jc w:val="center"/>
              <w:rPr>
                <w:rFonts w:ascii="仿宋" w:hAnsi="仿宋" w:eastAsia="仿宋"/>
                <w:szCs w:val="21"/>
              </w:rPr>
            </w:pPr>
            <w:r>
              <w:rPr>
                <w:rFonts w:hint="eastAsia" w:ascii="仿宋" w:hAnsi="仿宋" w:eastAsia="仿宋"/>
                <w:szCs w:val="21"/>
              </w:rPr>
              <w:t>审核人</w:t>
            </w:r>
          </w:p>
        </w:tc>
        <w:tc>
          <w:tcPr>
            <w:tcW w:w="1418" w:type="dxa"/>
          </w:tcPr>
          <w:p>
            <w:pPr>
              <w:jc w:val="center"/>
            </w:pPr>
          </w:p>
        </w:tc>
        <w:tc>
          <w:tcPr>
            <w:tcW w:w="7229" w:type="dxa"/>
            <w:gridSpan w:val="3"/>
            <w:vAlign w:val="center"/>
          </w:tcPr>
          <w:p>
            <w:pPr>
              <w:jc w:val="center"/>
            </w:pPr>
          </w:p>
        </w:tc>
      </w:tr>
    </w:tbl>
    <w:p>
      <w:pPr>
        <w:widowControl/>
        <w:jc w:val="left"/>
      </w:pPr>
    </w:p>
    <w:sectPr>
      <w:pgSz w:w="11906" w:h="16838"/>
      <w:pgMar w:top="1610" w:right="1633" w:bottom="1610"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FC8"/>
    <w:rsid w:val="00076AE3"/>
    <w:rsid w:val="000816BD"/>
    <w:rsid w:val="00091306"/>
    <w:rsid w:val="000A3ADF"/>
    <w:rsid w:val="000C604A"/>
    <w:rsid w:val="000D7FB6"/>
    <w:rsid w:val="000E068D"/>
    <w:rsid w:val="000F0004"/>
    <w:rsid w:val="000F0B72"/>
    <w:rsid w:val="000F458E"/>
    <w:rsid w:val="000F4E15"/>
    <w:rsid w:val="001129E4"/>
    <w:rsid w:val="00123E91"/>
    <w:rsid w:val="00127575"/>
    <w:rsid w:val="00165F84"/>
    <w:rsid w:val="00193350"/>
    <w:rsid w:val="001A1810"/>
    <w:rsid w:val="001B10F0"/>
    <w:rsid w:val="001C4A7F"/>
    <w:rsid w:val="001C6427"/>
    <w:rsid w:val="001C6A17"/>
    <w:rsid w:val="001E30B3"/>
    <w:rsid w:val="002051E1"/>
    <w:rsid w:val="00213317"/>
    <w:rsid w:val="00255F04"/>
    <w:rsid w:val="002563A0"/>
    <w:rsid w:val="00261D85"/>
    <w:rsid w:val="002712EC"/>
    <w:rsid w:val="0028260E"/>
    <w:rsid w:val="002C2C4C"/>
    <w:rsid w:val="002C7DE3"/>
    <w:rsid w:val="002F71CE"/>
    <w:rsid w:val="00301706"/>
    <w:rsid w:val="00303631"/>
    <w:rsid w:val="00306E78"/>
    <w:rsid w:val="003074D6"/>
    <w:rsid w:val="00315009"/>
    <w:rsid w:val="00335A07"/>
    <w:rsid w:val="00335CF8"/>
    <w:rsid w:val="00337B66"/>
    <w:rsid w:val="00344B42"/>
    <w:rsid w:val="00353C83"/>
    <w:rsid w:val="00371508"/>
    <w:rsid w:val="0037392C"/>
    <w:rsid w:val="003A0FC6"/>
    <w:rsid w:val="003A4C20"/>
    <w:rsid w:val="003A589A"/>
    <w:rsid w:val="003B0174"/>
    <w:rsid w:val="003B7F17"/>
    <w:rsid w:val="003C0214"/>
    <w:rsid w:val="003C502C"/>
    <w:rsid w:val="003D0522"/>
    <w:rsid w:val="004023EE"/>
    <w:rsid w:val="00412498"/>
    <w:rsid w:val="00443CA6"/>
    <w:rsid w:val="00473B85"/>
    <w:rsid w:val="0049187C"/>
    <w:rsid w:val="00497BCE"/>
    <w:rsid w:val="004A00F2"/>
    <w:rsid w:val="004A304D"/>
    <w:rsid w:val="004B02D0"/>
    <w:rsid w:val="004B0FF6"/>
    <w:rsid w:val="004B193D"/>
    <w:rsid w:val="004B736E"/>
    <w:rsid w:val="004C062D"/>
    <w:rsid w:val="004F3118"/>
    <w:rsid w:val="00501B9F"/>
    <w:rsid w:val="005061D9"/>
    <w:rsid w:val="0050650F"/>
    <w:rsid w:val="005139F3"/>
    <w:rsid w:val="00571C6D"/>
    <w:rsid w:val="00571E9A"/>
    <w:rsid w:val="00594213"/>
    <w:rsid w:val="00596D76"/>
    <w:rsid w:val="005C0708"/>
    <w:rsid w:val="005C34D3"/>
    <w:rsid w:val="005C5DE9"/>
    <w:rsid w:val="005D63A8"/>
    <w:rsid w:val="005E4AEF"/>
    <w:rsid w:val="005F0FF7"/>
    <w:rsid w:val="00643B75"/>
    <w:rsid w:val="00644599"/>
    <w:rsid w:val="006538C5"/>
    <w:rsid w:val="00657953"/>
    <w:rsid w:val="00662224"/>
    <w:rsid w:val="006658CC"/>
    <w:rsid w:val="006729BF"/>
    <w:rsid w:val="00674DDD"/>
    <w:rsid w:val="00680223"/>
    <w:rsid w:val="00690BB3"/>
    <w:rsid w:val="00694519"/>
    <w:rsid w:val="006A386D"/>
    <w:rsid w:val="006B17E4"/>
    <w:rsid w:val="006C216E"/>
    <w:rsid w:val="006E2937"/>
    <w:rsid w:val="00703355"/>
    <w:rsid w:val="007044BB"/>
    <w:rsid w:val="0070698C"/>
    <w:rsid w:val="0071398B"/>
    <w:rsid w:val="0071587D"/>
    <w:rsid w:val="00730977"/>
    <w:rsid w:val="00731102"/>
    <w:rsid w:val="00735678"/>
    <w:rsid w:val="0076438B"/>
    <w:rsid w:val="007903D3"/>
    <w:rsid w:val="007B0035"/>
    <w:rsid w:val="007B308C"/>
    <w:rsid w:val="007D7215"/>
    <w:rsid w:val="007E07B3"/>
    <w:rsid w:val="007F55F9"/>
    <w:rsid w:val="00800736"/>
    <w:rsid w:val="008021F3"/>
    <w:rsid w:val="008072D3"/>
    <w:rsid w:val="00811400"/>
    <w:rsid w:val="008274C0"/>
    <w:rsid w:val="00832A4F"/>
    <w:rsid w:val="008615BF"/>
    <w:rsid w:val="0087765A"/>
    <w:rsid w:val="008975A9"/>
    <w:rsid w:val="008A15E0"/>
    <w:rsid w:val="008B00B0"/>
    <w:rsid w:val="008C0DFB"/>
    <w:rsid w:val="008D466E"/>
    <w:rsid w:val="008D572E"/>
    <w:rsid w:val="008E5136"/>
    <w:rsid w:val="008E54F0"/>
    <w:rsid w:val="008F5A6E"/>
    <w:rsid w:val="009203B8"/>
    <w:rsid w:val="00932A99"/>
    <w:rsid w:val="00934436"/>
    <w:rsid w:val="00961201"/>
    <w:rsid w:val="009664B0"/>
    <w:rsid w:val="00970B8C"/>
    <w:rsid w:val="00981019"/>
    <w:rsid w:val="009837F8"/>
    <w:rsid w:val="00997D4D"/>
    <w:rsid w:val="009A14FE"/>
    <w:rsid w:val="009A360A"/>
    <w:rsid w:val="009B0ADB"/>
    <w:rsid w:val="009B3C57"/>
    <w:rsid w:val="009B4AD7"/>
    <w:rsid w:val="009C4BE9"/>
    <w:rsid w:val="00A01833"/>
    <w:rsid w:val="00A04061"/>
    <w:rsid w:val="00A04CD6"/>
    <w:rsid w:val="00A110D6"/>
    <w:rsid w:val="00A837B1"/>
    <w:rsid w:val="00A83964"/>
    <w:rsid w:val="00AA1394"/>
    <w:rsid w:val="00AB5CBD"/>
    <w:rsid w:val="00AC5F6A"/>
    <w:rsid w:val="00AD3040"/>
    <w:rsid w:val="00AD4297"/>
    <w:rsid w:val="00AD463B"/>
    <w:rsid w:val="00AD6212"/>
    <w:rsid w:val="00AE4C5D"/>
    <w:rsid w:val="00AF2ACC"/>
    <w:rsid w:val="00AF3C51"/>
    <w:rsid w:val="00B12ECF"/>
    <w:rsid w:val="00B227D4"/>
    <w:rsid w:val="00B2671C"/>
    <w:rsid w:val="00B36F70"/>
    <w:rsid w:val="00B42C79"/>
    <w:rsid w:val="00B5049F"/>
    <w:rsid w:val="00B51036"/>
    <w:rsid w:val="00B616F2"/>
    <w:rsid w:val="00BD0D27"/>
    <w:rsid w:val="00BE40DF"/>
    <w:rsid w:val="00BF7A5E"/>
    <w:rsid w:val="00C02F34"/>
    <w:rsid w:val="00C0610D"/>
    <w:rsid w:val="00C1470C"/>
    <w:rsid w:val="00C15A32"/>
    <w:rsid w:val="00C20B5C"/>
    <w:rsid w:val="00C36000"/>
    <w:rsid w:val="00C5729A"/>
    <w:rsid w:val="00C63632"/>
    <w:rsid w:val="00C76570"/>
    <w:rsid w:val="00C81556"/>
    <w:rsid w:val="00C84D23"/>
    <w:rsid w:val="00C87253"/>
    <w:rsid w:val="00C9511F"/>
    <w:rsid w:val="00CB497B"/>
    <w:rsid w:val="00CC08CA"/>
    <w:rsid w:val="00CC3430"/>
    <w:rsid w:val="00CC6DC0"/>
    <w:rsid w:val="00CE3DE2"/>
    <w:rsid w:val="00CF69CB"/>
    <w:rsid w:val="00D10446"/>
    <w:rsid w:val="00D14FC8"/>
    <w:rsid w:val="00D25C6F"/>
    <w:rsid w:val="00D328B1"/>
    <w:rsid w:val="00D4003F"/>
    <w:rsid w:val="00D47CC9"/>
    <w:rsid w:val="00D54D0B"/>
    <w:rsid w:val="00D8179D"/>
    <w:rsid w:val="00D9493A"/>
    <w:rsid w:val="00DA214D"/>
    <w:rsid w:val="00DA351F"/>
    <w:rsid w:val="00DA64F2"/>
    <w:rsid w:val="00DB4F1C"/>
    <w:rsid w:val="00DE2D83"/>
    <w:rsid w:val="00DF041A"/>
    <w:rsid w:val="00DF2752"/>
    <w:rsid w:val="00DF49B0"/>
    <w:rsid w:val="00E02890"/>
    <w:rsid w:val="00E06355"/>
    <w:rsid w:val="00E160D3"/>
    <w:rsid w:val="00E34079"/>
    <w:rsid w:val="00E37711"/>
    <w:rsid w:val="00E4653B"/>
    <w:rsid w:val="00E47ED4"/>
    <w:rsid w:val="00E61B73"/>
    <w:rsid w:val="00E703A1"/>
    <w:rsid w:val="00E75F03"/>
    <w:rsid w:val="00E8189E"/>
    <w:rsid w:val="00E87151"/>
    <w:rsid w:val="00E92AD6"/>
    <w:rsid w:val="00E97963"/>
    <w:rsid w:val="00EA10BF"/>
    <w:rsid w:val="00EB1E8C"/>
    <w:rsid w:val="00EB317B"/>
    <w:rsid w:val="00EE021E"/>
    <w:rsid w:val="00EE2653"/>
    <w:rsid w:val="00EF5823"/>
    <w:rsid w:val="00F015CD"/>
    <w:rsid w:val="00F1318A"/>
    <w:rsid w:val="00F15960"/>
    <w:rsid w:val="00F224A2"/>
    <w:rsid w:val="00F66AFD"/>
    <w:rsid w:val="00F71FAC"/>
    <w:rsid w:val="00F830B2"/>
    <w:rsid w:val="00F85A60"/>
    <w:rsid w:val="00F85B66"/>
    <w:rsid w:val="00F86927"/>
    <w:rsid w:val="00F92536"/>
    <w:rsid w:val="00F95426"/>
    <w:rsid w:val="00F958D8"/>
    <w:rsid w:val="00FA2ACB"/>
    <w:rsid w:val="00FB5CAB"/>
    <w:rsid w:val="00FC7E2B"/>
    <w:rsid w:val="00FE275E"/>
    <w:rsid w:val="00FE3851"/>
    <w:rsid w:val="00FE4118"/>
    <w:rsid w:val="063E08D8"/>
    <w:rsid w:val="0C3756AE"/>
    <w:rsid w:val="12BA66AC"/>
    <w:rsid w:val="14A9065F"/>
    <w:rsid w:val="1F2310CF"/>
    <w:rsid w:val="21D87E99"/>
    <w:rsid w:val="23915005"/>
    <w:rsid w:val="2CA331AE"/>
    <w:rsid w:val="37164CCF"/>
    <w:rsid w:val="3A2D3340"/>
    <w:rsid w:val="3ACE1D0E"/>
    <w:rsid w:val="3B022ED5"/>
    <w:rsid w:val="3DEA70CC"/>
    <w:rsid w:val="3F9A7C97"/>
    <w:rsid w:val="45032878"/>
    <w:rsid w:val="46F134E4"/>
    <w:rsid w:val="4C3E54D7"/>
    <w:rsid w:val="63B579D4"/>
    <w:rsid w:val="69AD05D0"/>
    <w:rsid w:val="6E3D0B68"/>
    <w:rsid w:val="75E06F96"/>
    <w:rsid w:val="782819C4"/>
    <w:rsid w:val="782F3058"/>
    <w:rsid w:val="79F87234"/>
    <w:rsid w:val="7DB20CA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7">
    <w:name w:val="列出段落1"/>
    <w:basedOn w:val="1"/>
    <w:qFormat/>
    <w:uiPriority w:val="34"/>
    <w:pPr>
      <w:ind w:firstLine="420" w:firstLineChars="200"/>
    </w:pPr>
  </w:style>
  <w:style w:type="character" w:customStyle="1" w:styleId="8">
    <w:name w:val="页眉 Char"/>
    <w:basedOn w:val="4"/>
    <w:link w:val="3"/>
    <w:qFormat/>
    <w:uiPriority w:val="99"/>
    <w:rPr>
      <w:rFonts w:asciiTheme="minorHAnsi" w:hAnsiTheme="minorHAnsi" w:eastAsiaTheme="minorEastAsia" w:cstheme="minorBidi"/>
      <w:kern w:val="2"/>
      <w:sz w:val="18"/>
      <w:szCs w:val="18"/>
    </w:rPr>
  </w:style>
  <w:style w:type="character" w:customStyle="1" w:styleId="9">
    <w:name w:val="页脚 Char"/>
    <w:basedOn w:val="4"/>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2433</Words>
  <Characters>13874</Characters>
  <Lines>115</Lines>
  <Paragraphs>32</Paragraphs>
  <ScaleCrop>false</ScaleCrop>
  <LinksUpToDate>false</LinksUpToDate>
  <CharactersWithSpaces>16275</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2020-07-10T18:07:00Z</dcterms:created>
  <dc:creator>dreamsummit</dc:creator>
  <cp:lastModifiedBy>杨健（建管处）</cp:lastModifiedBy>
  <dcterms:modified xsi:type="dcterms:W3CDTF">2020-09-27T07:53:18Z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