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年阿克陶县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水利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</w:rPr>
        <w:t>局面向社会公开招聘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pacing w:val="8"/>
          <w:kern w:val="0"/>
          <w:sz w:val="44"/>
          <w:szCs w:val="44"/>
          <w:lang w:val="en-US" w:eastAsia="zh-CN"/>
        </w:rPr>
        <w:t>移民科业务人员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政审表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909" w:tblpY="278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48"/>
        <w:gridCol w:w="1460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曾用名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近期1寸免冠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宗教信仰</w:t>
            </w:r>
          </w:p>
        </w:tc>
        <w:tc>
          <w:tcPr>
            <w:tcW w:w="341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94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410" w:type="dxa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18" w:type="dxa"/>
            <w:gridSpan w:val="4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常住户口所在地或现居住地公安派出所审查意见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ind w:firstLine="4410" w:firstLineChars="21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210" w:firstLineChars="1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村（居）委会或企事业单位鉴定意见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档案托管部门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630" w:firstLineChars="300"/>
              <w:jc w:val="righ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盖章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jc w:val="right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常住户口所在地乡（镇、街道）综合审查意见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0" w:firstLineChars="20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>
            <w:pPr>
              <w:ind w:firstLine="3780" w:firstLineChars="18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审核人签字：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0895"/>
    <w:rsid w:val="055D16D3"/>
    <w:rsid w:val="11B35539"/>
    <w:rsid w:val="122E0895"/>
    <w:rsid w:val="1A53158F"/>
    <w:rsid w:val="2BE02585"/>
    <w:rsid w:val="2C7F24E8"/>
    <w:rsid w:val="3F687966"/>
    <w:rsid w:val="53986420"/>
    <w:rsid w:val="56E96068"/>
    <w:rsid w:val="586374FD"/>
    <w:rsid w:val="65623BB2"/>
    <w:rsid w:val="683308AB"/>
    <w:rsid w:val="6B2308B8"/>
    <w:rsid w:val="7912140B"/>
    <w:rsid w:val="7A82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2020-05-21T05:37:00Z</dcterms:created>
  <dc:creator>Administrator</dc:creator>
  <cp:lastModifiedBy>Administrator</cp:lastModifiedBy>
  <cp:lastPrinted>2020-05-29T04:39:00Z</cp:lastPrinted>
  <dcterms:modified xsi:type="dcterms:W3CDTF">2022-03-14T02:59:25Z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AE41B4BCFC7A4829AF5DB286545C5308</vt:lpwstr>
  </property>
</Properties>
</file>