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3CB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附件2</w:t>
      </w:r>
    </w:p>
    <w:p w14:paraId="35106B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rPr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aps w:val="0"/>
          <w:color w:val="333333"/>
          <w:spacing w:val="0"/>
          <w:sz w:val="21"/>
          <w:szCs w:val="21"/>
        </w:rPr>
        <w:t> </w:t>
      </w:r>
    </w:p>
    <w:p w14:paraId="5A4A719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rPr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sz w:val="36"/>
          <w:szCs w:val="36"/>
        </w:rPr>
        <w:t>2026年中央生产设施条件改善项目申报表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4"/>
        <w:gridCol w:w="1085"/>
        <w:gridCol w:w="76"/>
        <w:gridCol w:w="923"/>
        <w:gridCol w:w="2962"/>
        <w:gridCol w:w="1314"/>
        <w:gridCol w:w="1310"/>
      </w:tblGrid>
      <w:tr w14:paraId="3B463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2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14:paraId="4808D24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申报主体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（公章）：</w:t>
            </w:r>
          </w:p>
        </w:tc>
        <w:tc>
          <w:tcPr>
            <w:tcW w:w="6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14:paraId="17A8757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　　　　　　　　　　　　　　　　　　　　　　　　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单位：万元</w:t>
            </w:r>
          </w:p>
        </w:tc>
      </w:tr>
      <w:tr w14:paraId="01FFB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350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70AE76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上级项目申报通知文件名称及文号</w:t>
            </w:r>
          </w:p>
        </w:tc>
        <w:tc>
          <w:tcPr>
            <w:tcW w:w="597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4CF982F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2B4BB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350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124094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sz w:val="21"/>
                <w:szCs w:val="21"/>
              </w:rPr>
              <w:t>申报主体</w:t>
            </w: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99AB6B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Wingdings 2" w:hAnsi="Wingdings 2" w:eastAsia="Wingdings 2" w:cs="Wingdings 2"/>
                <w:b w:val="0"/>
                <w:bCs w:val="0"/>
                <w:color w:val="000000"/>
                <w:sz w:val="21"/>
                <w:szCs w:val="21"/>
              </w:rPr>
              <w:t>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种植大户  </w:t>
            </w:r>
            <w:r>
              <w:rPr>
                <w:rFonts w:hint="default" w:ascii="Wingdings 2" w:hAnsi="Wingdings 2" w:eastAsia="Wingdings 2" w:cs="Wingdings 2"/>
                <w:b w:val="0"/>
                <w:bCs w:val="0"/>
                <w:color w:val="000000"/>
                <w:sz w:val="21"/>
                <w:szCs w:val="21"/>
              </w:rPr>
              <w:t>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家庭农场  </w:t>
            </w:r>
            <w:r>
              <w:rPr>
                <w:rFonts w:hint="default" w:ascii="Wingdings 2" w:hAnsi="Wingdings 2" w:eastAsia="Wingdings 2" w:cs="Wingdings 2"/>
                <w:b w:val="0"/>
                <w:bCs w:val="0"/>
                <w:color w:val="000000"/>
                <w:sz w:val="21"/>
                <w:szCs w:val="21"/>
              </w:rPr>
              <w:t>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农民合作社  </w:t>
            </w:r>
            <w:r>
              <w:rPr>
                <w:rFonts w:hint="default" w:ascii="Wingdings 2" w:hAnsi="Wingdings 2" w:eastAsia="Wingdings 2" w:cs="Wingdings 2"/>
                <w:b w:val="0"/>
                <w:bCs w:val="0"/>
                <w:color w:val="000000"/>
                <w:sz w:val="21"/>
                <w:szCs w:val="21"/>
              </w:rPr>
              <w:t>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农业企业  </w:t>
            </w:r>
            <w:r>
              <w:rPr>
                <w:rFonts w:hint="default" w:ascii="Wingdings 2" w:hAnsi="Wingdings 2" w:eastAsia="Wingdings 2" w:cs="Wingdings 2"/>
                <w:b w:val="0"/>
                <w:bCs w:val="0"/>
                <w:color w:val="000000"/>
                <w:sz w:val="21"/>
                <w:szCs w:val="21"/>
              </w:rPr>
              <w:t>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其他新型农业经营主体</w:t>
            </w:r>
          </w:p>
        </w:tc>
      </w:tr>
      <w:tr w14:paraId="7EA16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242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3C57390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拟实施的项目名称</w:t>
            </w:r>
          </w:p>
        </w:tc>
        <w:tc>
          <w:tcPr>
            <w:tcW w:w="426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4CE77B6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sz w:val="21"/>
                <w:szCs w:val="21"/>
              </w:rPr>
              <w:t>实施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地点</w:t>
            </w:r>
          </w:p>
        </w:tc>
        <w:tc>
          <w:tcPr>
            <w:tcW w:w="13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4B134FC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总投资</w:t>
            </w:r>
          </w:p>
        </w:tc>
        <w:tc>
          <w:tcPr>
            <w:tcW w:w="13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46621EA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申请财政</w:t>
            </w:r>
          </w:p>
          <w:p w14:paraId="5102C4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补助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sz w:val="21"/>
                <w:szCs w:val="21"/>
              </w:rPr>
              <w:t>资金</w:t>
            </w:r>
          </w:p>
        </w:tc>
      </w:tr>
      <w:tr w14:paraId="541EC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  <w:jc w:val="center"/>
        </w:trPr>
        <w:tc>
          <w:tcPr>
            <w:tcW w:w="242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3E40911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426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717C4FF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7FF686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2554A51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72B17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 w:hRule="atLeast"/>
          <w:jc w:val="center"/>
        </w:trPr>
        <w:tc>
          <w:tcPr>
            <w:tcW w:w="9476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39886D6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主要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sz w:val="21"/>
                <w:szCs w:val="21"/>
              </w:rPr>
              <w:t>实施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内容及投资概算（分项标明数量、单价、投资额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sz w:val="21"/>
                <w:szCs w:val="21"/>
              </w:rPr>
              <w:t>度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）</w:t>
            </w:r>
          </w:p>
        </w:tc>
      </w:tr>
      <w:tr w14:paraId="0BFE5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3" w:hRule="atLeast"/>
          <w:jc w:val="center"/>
        </w:trPr>
        <w:tc>
          <w:tcPr>
            <w:tcW w:w="9476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D02C88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32D078D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CF3DC6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2D57B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9476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6854D12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项目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sz w:val="21"/>
                <w:szCs w:val="21"/>
              </w:rPr>
              <w:t>申报主体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概况</w:t>
            </w:r>
          </w:p>
        </w:tc>
      </w:tr>
      <w:tr w14:paraId="3C80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476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5EC892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41A85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4626E20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项目所在县（市）农业农村部门审核意见</w:t>
            </w:r>
          </w:p>
        </w:tc>
        <w:tc>
          <w:tcPr>
            <w:tcW w:w="8223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171D665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left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1.该申报项目位于  村，此地块项目实施前用途为，现拟建设/改造提升（项目内容），经调查，申报的项目符合自然资源部、农业农村部、国家林业和草原局《关于严格耕地用途管制有关问题的通知》（自然资发〔2021〕166号）规定要求。</w:t>
            </w:r>
          </w:p>
          <w:p w14:paraId="31636D7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left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2.该申报项目不存在多头重复申请中央资金支持、以其他中央资金作为项目配套资金情况，不含已纳入农机购置与应用补贴范围的设施设备。</w:t>
            </w:r>
          </w:p>
          <w:p w14:paraId="2658D63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left"/>
              <w:rPr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3.该项目申报主体无严重失信行为和安全生产严重失信情况，项目近5年内未享受过同类项目补助，且项目具备合规性、可行性、真实性。</w:t>
            </w:r>
          </w:p>
          <w:p w14:paraId="5D00A33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4DEDDEB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26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县（市）农业农村局（盖章）：           负责人签字：</w:t>
            </w:r>
          </w:p>
          <w:p w14:paraId="78AA7ED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26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5D27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30E41C4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172D4AB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0DAB5C0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项目所在地（州）农业农村部门复核意见</w:t>
            </w:r>
          </w:p>
        </w:tc>
        <w:tc>
          <w:tcPr>
            <w:tcW w:w="8223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bottom w:w="0" w:type="dxa"/>
            </w:tcMar>
            <w:vAlign w:val="center"/>
          </w:tcPr>
          <w:p w14:paraId="4FA88F0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63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经复核，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该项目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申报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主体、建设内容、用地等具备合规性、可行性，投资金额具备合理性，同意备案。</w:t>
            </w:r>
          </w:p>
          <w:p w14:paraId="0645791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1042C7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26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地（州）农业农村局（盖章）：    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  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    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负责人签字：</w:t>
            </w:r>
          </w:p>
        </w:tc>
      </w:tr>
    </w:tbl>
    <w:p w14:paraId="0E86189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287349F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153694F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68B5E3F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03185A6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02AD8DB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726D9C3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26BC7B1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47A24D2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4D54F14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</w:pPr>
    </w:p>
    <w:p w14:paraId="50173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  <w:bookmarkStart w:id="0" w:name="_GoBack"/>
      <w:bookmarkEnd w:id="0"/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A6F1DE-0DC8-43C5-BC58-707902975B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B094596-AD37-41B4-B612-6B56609F6FF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C90FFB9-17FD-4620-B2F9-2DCFCEFDFD1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C65F014-C50B-480C-9C7C-2B63F8CB281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CB7CCB8D-775E-4CF2-A3F0-FF60D2F7955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22D17"/>
    <w:rsid w:val="0E8B6F12"/>
    <w:rsid w:val="1ABC20EB"/>
    <w:rsid w:val="24C22D17"/>
    <w:rsid w:val="3D3954D4"/>
    <w:rsid w:val="59AA3EAA"/>
    <w:rsid w:val="6ABF087F"/>
    <w:rsid w:val="7B86473F"/>
    <w:rsid w:val="7D5F69DA"/>
    <w:rsid w:val="7EF1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6029</Words>
  <Characters>6353</Characters>
  <Lines>0</Lines>
  <Paragraphs>0</Paragraphs>
  <TotalTime>34</TotalTime>
  <ScaleCrop>false</ScaleCrop>
  <LinksUpToDate>false</LinksUpToDate>
  <CharactersWithSpaces>6391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2026-08-10T09:39:00Z</dcterms:created>
  <dc:creator>。。。</dc:creator>
  <cp:lastModifiedBy>Administrator</cp:lastModifiedBy>
  <dcterms:modified xsi:type="dcterms:W3CDTF">2026-08-14T05:18:24Z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F90AE38D74DD4BB3AEBFCB523556AA7F_13</vt:lpwstr>
  </property>
  <property fmtid="{D5CDD505-2E9C-101B-9397-08002B2CF9AE}" pid="4" name="KSOTemplateDocerSaveRecord">
    <vt:lpwstr>eyJoZGlkIjoiNWRmZDcwZDc5ZjYxMTg2YTVlYzc5ZjcxNDkxNTE3N2YifQ==</vt:lpwstr>
  </property>
</Properties>
</file>