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7C501" w14:textId="77777777" w:rsidR="00D31A5C" w:rsidRDefault="00D31A5C">
      <w:pPr>
        <w:snapToGrid w:val="0"/>
        <w:spacing w:line="480" w:lineRule="auto"/>
        <w:jc w:val="left"/>
        <w:rPr>
          <w:rFonts w:ascii="仿宋_GB2312" w:eastAsia="仿宋_GB2312" w:hAnsi="仿宋_GB2312" w:cs="仿宋_GB2312"/>
          <w:color w:val="333333"/>
          <w:sz w:val="32"/>
          <w:szCs w:val="32"/>
          <w:lang w:bidi="ar"/>
        </w:rPr>
      </w:pPr>
    </w:p>
    <w:p w14:paraId="3C8DAC1A" w14:textId="77777777" w:rsidR="00D31A5C" w:rsidRDefault="00D31A5C">
      <w:pPr>
        <w:spacing w:line="540" w:lineRule="exact"/>
        <w:jc w:val="center"/>
        <w:rPr>
          <w:rFonts w:ascii="仿宋_GB2312" w:eastAsia="仿宋_GB2312" w:hAnsi="仿宋_GB2312" w:cs="仿宋_GB2312"/>
          <w:b/>
          <w:kern w:val="0"/>
          <w:sz w:val="32"/>
          <w:szCs w:val="32"/>
        </w:rPr>
      </w:pPr>
    </w:p>
    <w:p w14:paraId="22103B49" w14:textId="77777777" w:rsidR="00D31A5C" w:rsidRDefault="00D31A5C">
      <w:pPr>
        <w:spacing w:line="540" w:lineRule="exact"/>
        <w:jc w:val="center"/>
        <w:rPr>
          <w:rFonts w:ascii="仿宋_GB2312" w:eastAsia="仿宋_GB2312" w:hAnsi="仿宋_GB2312" w:cs="仿宋_GB2312"/>
          <w:b/>
          <w:kern w:val="0"/>
          <w:sz w:val="32"/>
          <w:szCs w:val="32"/>
        </w:rPr>
      </w:pPr>
    </w:p>
    <w:p w14:paraId="63BF3131" w14:textId="77777777" w:rsidR="00D31A5C" w:rsidRDefault="00D31A5C">
      <w:pPr>
        <w:spacing w:line="540" w:lineRule="exact"/>
        <w:jc w:val="center"/>
        <w:rPr>
          <w:rFonts w:ascii="仿宋_GB2312" w:eastAsia="仿宋_GB2312" w:hAnsi="仿宋_GB2312" w:cs="仿宋_GB2312"/>
          <w:b/>
          <w:kern w:val="0"/>
          <w:sz w:val="32"/>
          <w:szCs w:val="32"/>
        </w:rPr>
      </w:pPr>
    </w:p>
    <w:p w14:paraId="38CEFE31" w14:textId="77777777" w:rsidR="00D31A5C" w:rsidRDefault="00D31A5C">
      <w:pPr>
        <w:spacing w:line="540" w:lineRule="exact"/>
        <w:rPr>
          <w:rFonts w:ascii="仿宋_GB2312" w:eastAsia="仿宋_GB2312" w:hAnsi="仿宋_GB2312" w:cs="仿宋_GB2312"/>
          <w:b/>
          <w:kern w:val="0"/>
          <w:sz w:val="32"/>
          <w:szCs w:val="32"/>
        </w:rPr>
      </w:pPr>
    </w:p>
    <w:p w14:paraId="77FA6C06" w14:textId="77777777" w:rsidR="00D31A5C" w:rsidRDefault="00D31A5C">
      <w:pPr>
        <w:spacing w:line="540" w:lineRule="exact"/>
        <w:rPr>
          <w:rFonts w:ascii="仿宋_GB2312" w:eastAsia="仿宋_GB2312" w:hAnsi="仿宋_GB2312" w:cs="仿宋_GB2312"/>
          <w:b/>
          <w:kern w:val="0"/>
          <w:sz w:val="32"/>
          <w:szCs w:val="32"/>
        </w:rPr>
      </w:pPr>
    </w:p>
    <w:p w14:paraId="5D0F144B" w14:textId="77777777" w:rsidR="00D31A5C" w:rsidRDefault="00D31A5C">
      <w:pPr>
        <w:spacing w:line="540" w:lineRule="exact"/>
        <w:jc w:val="center"/>
        <w:rPr>
          <w:rFonts w:ascii="仿宋_GB2312" w:eastAsia="仿宋_GB2312" w:hAnsi="仿宋_GB2312" w:cs="仿宋_GB2312"/>
          <w:b/>
          <w:kern w:val="0"/>
          <w:sz w:val="32"/>
          <w:szCs w:val="32"/>
        </w:rPr>
      </w:pPr>
    </w:p>
    <w:p w14:paraId="268A73AA" w14:textId="77777777" w:rsidR="00D31A5C" w:rsidRDefault="00FA79E0">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阿克陶</w:t>
      </w:r>
      <w:r>
        <w:rPr>
          <w:rFonts w:ascii="方正小标宋简体" w:eastAsia="方正小标宋简体" w:hAnsi="方正小标宋简体" w:cs="方正小标宋简体" w:hint="eastAsia"/>
          <w:b/>
          <w:kern w:val="0"/>
          <w:sz w:val="44"/>
          <w:szCs w:val="44"/>
          <w:lang w:eastAsia="zh-Hans"/>
        </w:rPr>
        <w:t>县</w:t>
      </w:r>
      <w:r>
        <w:rPr>
          <w:rFonts w:ascii="方正小标宋简体" w:eastAsia="方正小标宋简体" w:hAnsi="方正小标宋简体" w:cs="方正小标宋简体" w:hint="eastAsia"/>
          <w:b/>
          <w:kern w:val="0"/>
          <w:sz w:val="44"/>
          <w:szCs w:val="44"/>
        </w:rPr>
        <w:t>部门单位整体支出绩效</w:t>
      </w:r>
    </w:p>
    <w:p w14:paraId="2884023F" w14:textId="77777777" w:rsidR="00D31A5C" w:rsidRDefault="00FA79E0">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自评报告</w:t>
      </w:r>
    </w:p>
    <w:p w14:paraId="6B56FB48" w14:textId="77777777" w:rsidR="00D31A5C" w:rsidRDefault="00D31A5C">
      <w:pPr>
        <w:spacing w:line="540" w:lineRule="exact"/>
        <w:jc w:val="center"/>
        <w:rPr>
          <w:rFonts w:ascii="仿宋_GB2312" w:eastAsia="仿宋_GB2312" w:hAnsi="仿宋_GB2312" w:cs="仿宋_GB2312"/>
          <w:b/>
          <w:kern w:val="0"/>
          <w:sz w:val="32"/>
          <w:szCs w:val="32"/>
        </w:rPr>
      </w:pPr>
    </w:p>
    <w:p w14:paraId="02F2F58B" w14:textId="77777777" w:rsidR="00D31A5C" w:rsidRDefault="00FA79E0">
      <w:pPr>
        <w:spacing w:line="540" w:lineRule="exact"/>
        <w:jc w:val="center"/>
        <w:outlineLvl w:val="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（2021年度）</w:t>
      </w:r>
    </w:p>
    <w:p w14:paraId="3DC276B1" w14:textId="77777777" w:rsidR="00D31A5C" w:rsidRDefault="00D31A5C">
      <w:pPr>
        <w:spacing w:line="540" w:lineRule="exact"/>
        <w:jc w:val="center"/>
        <w:rPr>
          <w:rFonts w:ascii="仿宋_GB2312" w:eastAsia="仿宋_GB2312" w:hAnsi="仿宋_GB2312" w:cs="仿宋_GB2312"/>
          <w:kern w:val="0"/>
          <w:sz w:val="32"/>
          <w:szCs w:val="32"/>
        </w:rPr>
      </w:pPr>
    </w:p>
    <w:p w14:paraId="685029AF" w14:textId="77777777" w:rsidR="00D31A5C" w:rsidRDefault="00D31A5C">
      <w:pPr>
        <w:spacing w:line="540" w:lineRule="exact"/>
        <w:jc w:val="center"/>
        <w:rPr>
          <w:rFonts w:ascii="仿宋_GB2312" w:eastAsia="仿宋_GB2312" w:hAnsi="仿宋_GB2312" w:cs="仿宋_GB2312"/>
          <w:kern w:val="0"/>
          <w:sz w:val="32"/>
          <w:szCs w:val="32"/>
        </w:rPr>
      </w:pPr>
    </w:p>
    <w:p w14:paraId="665C170F" w14:textId="77777777" w:rsidR="00D31A5C" w:rsidRDefault="00D31A5C">
      <w:pPr>
        <w:spacing w:line="540" w:lineRule="exact"/>
        <w:jc w:val="center"/>
        <w:rPr>
          <w:rFonts w:ascii="仿宋_GB2312" w:eastAsia="仿宋_GB2312" w:hAnsi="仿宋_GB2312" w:cs="仿宋_GB2312"/>
          <w:kern w:val="0"/>
          <w:sz w:val="32"/>
          <w:szCs w:val="32"/>
        </w:rPr>
      </w:pPr>
    </w:p>
    <w:p w14:paraId="75ED7748" w14:textId="77777777" w:rsidR="00D31A5C" w:rsidRDefault="00D31A5C">
      <w:pPr>
        <w:spacing w:line="540" w:lineRule="exact"/>
        <w:jc w:val="center"/>
        <w:rPr>
          <w:rFonts w:ascii="仿宋_GB2312" w:eastAsia="仿宋_GB2312" w:hAnsi="仿宋_GB2312" w:cs="仿宋_GB2312"/>
          <w:kern w:val="0"/>
          <w:sz w:val="32"/>
          <w:szCs w:val="32"/>
        </w:rPr>
      </w:pPr>
    </w:p>
    <w:p w14:paraId="32060762" w14:textId="77777777" w:rsidR="00D31A5C" w:rsidRDefault="00D31A5C">
      <w:pPr>
        <w:spacing w:line="540" w:lineRule="exact"/>
        <w:jc w:val="center"/>
        <w:rPr>
          <w:rFonts w:ascii="仿宋_GB2312" w:eastAsia="仿宋_GB2312" w:hAnsi="仿宋_GB2312" w:cs="仿宋_GB2312"/>
          <w:kern w:val="0"/>
          <w:sz w:val="32"/>
          <w:szCs w:val="32"/>
        </w:rPr>
      </w:pPr>
    </w:p>
    <w:p w14:paraId="2C5608C1" w14:textId="77777777" w:rsidR="00D31A5C" w:rsidRDefault="00D31A5C">
      <w:pPr>
        <w:spacing w:line="540" w:lineRule="exact"/>
        <w:jc w:val="center"/>
        <w:rPr>
          <w:rFonts w:ascii="仿宋_GB2312" w:eastAsia="仿宋_GB2312" w:hAnsi="仿宋_GB2312" w:cs="仿宋_GB2312"/>
          <w:kern w:val="0"/>
          <w:sz w:val="32"/>
          <w:szCs w:val="32"/>
        </w:rPr>
      </w:pPr>
    </w:p>
    <w:p w14:paraId="7B9A98E5" w14:textId="77777777" w:rsidR="00D31A5C" w:rsidRDefault="00D31A5C">
      <w:pPr>
        <w:spacing w:line="540" w:lineRule="exact"/>
        <w:rPr>
          <w:rFonts w:ascii="仿宋_GB2312" w:eastAsia="仿宋_GB2312" w:hAnsi="仿宋_GB2312" w:cs="仿宋_GB2312"/>
          <w:kern w:val="0"/>
          <w:sz w:val="32"/>
          <w:szCs w:val="32"/>
        </w:rPr>
      </w:pPr>
    </w:p>
    <w:p w14:paraId="74E87FA6" w14:textId="77777777" w:rsidR="00D31A5C" w:rsidRDefault="00FA79E0">
      <w:pPr>
        <w:spacing w:line="70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  </w:t>
      </w:r>
    </w:p>
    <w:p w14:paraId="16760A41" w14:textId="77777777" w:rsidR="00D31A5C" w:rsidRDefault="00FA79E0">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部门单位名称（公章）：阿克陶县人民代表大会常务委员会</w:t>
      </w:r>
    </w:p>
    <w:p w14:paraId="49741855" w14:textId="77777777" w:rsidR="00D31A5C" w:rsidRDefault="00FA79E0">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填报时间：  2022 年 3月 17日</w:t>
      </w:r>
    </w:p>
    <w:p w14:paraId="05D661FA" w14:textId="77777777" w:rsidR="00D31A5C" w:rsidRDefault="00D31A5C">
      <w:pPr>
        <w:pStyle w:val="1"/>
        <w:snapToGrid w:val="0"/>
        <w:spacing w:line="540" w:lineRule="exact"/>
        <w:ind w:left="630" w:firstLineChars="0" w:firstLine="0"/>
        <w:outlineLvl w:val="0"/>
        <w:rPr>
          <w:rFonts w:ascii="仿宋_GB2312" w:eastAsia="仿宋_GB2312" w:hAnsi="仿宋_GB2312" w:cs="仿宋_GB2312"/>
          <w:b/>
          <w:color w:val="333333"/>
          <w:sz w:val="32"/>
          <w:szCs w:val="32"/>
          <w:lang w:bidi="ar"/>
        </w:rPr>
      </w:pPr>
      <w:bookmarkStart w:id="0" w:name="_Toc23945_WPSOffice_Level1"/>
    </w:p>
    <w:p w14:paraId="0C797948" w14:textId="77777777" w:rsidR="00D31A5C" w:rsidRDefault="00FA79E0">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lang w:bidi="ar"/>
        </w:rPr>
      </w:pPr>
      <w:r>
        <w:rPr>
          <w:rFonts w:ascii="仿宋_GB2312" w:eastAsia="仿宋_GB2312" w:hAnsi="仿宋_GB2312" w:cs="仿宋_GB2312" w:hint="eastAsia"/>
          <w:b/>
          <w:color w:val="333333"/>
          <w:sz w:val="32"/>
          <w:szCs w:val="32"/>
          <w:lang w:bidi="ar"/>
        </w:rPr>
        <w:lastRenderedPageBreak/>
        <w:t>基本概况</w:t>
      </w:r>
      <w:bookmarkEnd w:id="0"/>
    </w:p>
    <w:p w14:paraId="2B2E813F" w14:textId="77777777" w:rsidR="00D31A5C" w:rsidRDefault="00FA79E0">
      <w:pPr>
        <w:pStyle w:val="1"/>
        <w:snapToGrid w:val="0"/>
        <w:spacing w:line="540" w:lineRule="exact"/>
        <w:ind w:firstLine="640"/>
        <w:outlineLvl w:val="1"/>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（一）单位基本情况</w:t>
      </w:r>
    </w:p>
    <w:p w14:paraId="3221094E" w14:textId="77777777" w:rsidR="00D31A5C" w:rsidRPr="009D5209" w:rsidRDefault="00FA79E0" w:rsidP="009D5209">
      <w:pPr>
        <w:numPr>
          <w:ilvl w:val="0"/>
          <w:numId w:val="2"/>
        </w:numPr>
        <w:spacing w:line="560" w:lineRule="exact"/>
        <w:ind w:firstLine="471"/>
        <w:rPr>
          <w:rStyle w:val="ab"/>
          <w:rFonts w:ascii="FangSong" w:eastAsia="FangSong" w:hAnsi="FangSong" w:cs="仿宋_GB2312"/>
          <w:b w:val="0"/>
          <w:sz w:val="32"/>
          <w:szCs w:val="32"/>
          <w:lang w:bidi="ar"/>
        </w:rPr>
      </w:pPr>
      <w:r w:rsidRPr="009D5209">
        <w:rPr>
          <w:rStyle w:val="ab"/>
          <w:rFonts w:ascii="FangSong" w:eastAsia="FangSong" w:hAnsi="FangSong" w:cs="仿宋_GB2312" w:hint="eastAsia"/>
          <w:b w:val="0"/>
          <w:sz w:val="32"/>
          <w:szCs w:val="32"/>
          <w:lang w:bidi="ar"/>
        </w:rPr>
        <w:t>在本行政区域内，保证宪法、法律、行政法规和上级人民代表大会及其常务委员会决议决定的遵守和执行。</w:t>
      </w:r>
    </w:p>
    <w:p w14:paraId="386ED0C0" w14:textId="77777777" w:rsidR="00D31A5C" w:rsidRPr="009D5209" w:rsidRDefault="00FA79E0" w:rsidP="009D5209">
      <w:pPr>
        <w:numPr>
          <w:ilvl w:val="0"/>
          <w:numId w:val="2"/>
        </w:numPr>
        <w:spacing w:line="560" w:lineRule="exact"/>
        <w:ind w:firstLine="471"/>
        <w:rPr>
          <w:rStyle w:val="ab"/>
          <w:rFonts w:ascii="FangSong" w:eastAsia="FangSong" w:hAnsi="FangSong" w:cs="仿宋_GB2312"/>
          <w:b w:val="0"/>
          <w:sz w:val="32"/>
          <w:szCs w:val="32"/>
          <w:lang w:bidi="ar"/>
        </w:rPr>
      </w:pPr>
      <w:r w:rsidRPr="009D5209">
        <w:rPr>
          <w:rStyle w:val="ab"/>
          <w:rFonts w:ascii="FangSong" w:eastAsia="FangSong" w:hAnsi="FangSong" w:cs="仿宋_GB2312" w:hint="eastAsia"/>
          <w:b w:val="0"/>
          <w:sz w:val="32"/>
          <w:szCs w:val="32"/>
          <w:lang w:bidi="ar"/>
        </w:rPr>
        <w:t>领导或者主持本级人民代表大会代表的选举。</w:t>
      </w:r>
    </w:p>
    <w:p w14:paraId="0E4B204F" w14:textId="77777777" w:rsidR="00D31A5C" w:rsidRPr="009D5209" w:rsidRDefault="00FA79E0" w:rsidP="009D5209">
      <w:pPr>
        <w:numPr>
          <w:ilvl w:val="0"/>
          <w:numId w:val="2"/>
        </w:numPr>
        <w:spacing w:line="560" w:lineRule="exact"/>
        <w:ind w:firstLine="471"/>
        <w:rPr>
          <w:rStyle w:val="ab"/>
          <w:rFonts w:ascii="FangSong" w:eastAsia="FangSong" w:hAnsi="FangSong" w:cs="仿宋_GB2312"/>
          <w:b w:val="0"/>
          <w:sz w:val="32"/>
          <w:szCs w:val="32"/>
          <w:lang w:bidi="ar"/>
        </w:rPr>
      </w:pPr>
      <w:r w:rsidRPr="009D5209">
        <w:rPr>
          <w:rStyle w:val="ab"/>
          <w:rFonts w:ascii="FangSong" w:eastAsia="FangSong" w:hAnsi="FangSong" w:cs="仿宋_GB2312" w:hint="eastAsia"/>
          <w:b w:val="0"/>
          <w:sz w:val="32"/>
          <w:szCs w:val="32"/>
          <w:lang w:bidi="ar"/>
        </w:rPr>
        <w:t>召集本级人民代表大会会议。</w:t>
      </w:r>
    </w:p>
    <w:p w14:paraId="73231FE8" w14:textId="77777777" w:rsidR="00D31A5C" w:rsidRPr="009D5209" w:rsidRDefault="00FA79E0">
      <w:pPr>
        <w:numPr>
          <w:ilvl w:val="0"/>
          <w:numId w:val="2"/>
        </w:numPr>
        <w:spacing w:line="560" w:lineRule="exact"/>
        <w:ind w:firstLine="471"/>
        <w:rPr>
          <w:rStyle w:val="ab"/>
          <w:rFonts w:ascii="FangSong" w:eastAsia="FangSong" w:hAnsi="FangSong" w:cs="仿宋_GB2312"/>
          <w:b w:val="0"/>
          <w:sz w:val="32"/>
          <w:szCs w:val="32"/>
          <w:lang w:bidi="ar"/>
        </w:rPr>
      </w:pPr>
      <w:r w:rsidRPr="009D5209">
        <w:rPr>
          <w:rStyle w:val="ab"/>
          <w:rFonts w:ascii="FangSong" w:eastAsia="FangSong" w:hAnsi="FangSong" w:cs="仿宋_GB2312" w:hint="eastAsia"/>
          <w:b w:val="0"/>
          <w:sz w:val="32"/>
          <w:szCs w:val="32"/>
          <w:lang w:bidi="ar"/>
        </w:rPr>
        <w:t>讨论、决定本行政区域内政治、经济、教育、科学、文化、卫生、环境和资源保护、民政、民族等工作的重大事项。</w:t>
      </w:r>
    </w:p>
    <w:p w14:paraId="258C03BD" w14:textId="77777777" w:rsidR="00D31A5C" w:rsidRPr="009D5209" w:rsidRDefault="00FA79E0" w:rsidP="009D5209">
      <w:pPr>
        <w:numPr>
          <w:ilvl w:val="0"/>
          <w:numId w:val="2"/>
        </w:numPr>
        <w:spacing w:line="560" w:lineRule="exact"/>
        <w:ind w:firstLine="471"/>
        <w:rPr>
          <w:rStyle w:val="ab"/>
          <w:rFonts w:ascii="FangSong" w:eastAsia="FangSong" w:hAnsi="FangSong" w:cs="仿宋_GB2312"/>
          <w:b w:val="0"/>
          <w:sz w:val="32"/>
          <w:szCs w:val="32"/>
          <w:lang w:bidi="ar"/>
        </w:rPr>
      </w:pPr>
      <w:r w:rsidRPr="009D5209">
        <w:rPr>
          <w:rStyle w:val="ab"/>
          <w:rFonts w:ascii="FangSong" w:eastAsia="FangSong" w:hAnsi="FangSong" w:cs="仿宋_GB2312" w:hint="eastAsia"/>
          <w:b w:val="0"/>
          <w:sz w:val="32"/>
          <w:szCs w:val="32"/>
          <w:lang w:bidi="ar"/>
        </w:rPr>
        <w:t>根据本级人民政府的建议，决定对本行政区域内的国民经济和社会发展计划、预算的部门变更。</w:t>
      </w:r>
    </w:p>
    <w:p w14:paraId="07783844" w14:textId="77777777" w:rsidR="00D31A5C" w:rsidRPr="009D5209" w:rsidRDefault="00FA79E0">
      <w:pPr>
        <w:numPr>
          <w:ilvl w:val="0"/>
          <w:numId w:val="2"/>
        </w:numPr>
        <w:spacing w:line="560" w:lineRule="exact"/>
        <w:ind w:firstLine="471"/>
        <w:rPr>
          <w:rStyle w:val="ab"/>
          <w:rFonts w:ascii="FangSong" w:eastAsia="FangSong" w:hAnsi="FangSong" w:cs="仿宋_GB2312"/>
          <w:b w:val="0"/>
          <w:sz w:val="32"/>
          <w:szCs w:val="32"/>
          <w:lang w:bidi="ar"/>
        </w:rPr>
      </w:pPr>
      <w:r w:rsidRPr="009D5209">
        <w:rPr>
          <w:rStyle w:val="ab"/>
          <w:rFonts w:ascii="FangSong" w:eastAsia="FangSong" w:hAnsi="FangSong" w:cs="仿宋_GB2312" w:hint="eastAsia"/>
          <w:b w:val="0"/>
          <w:sz w:val="32"/>
          <w:szCs w:val="32"/>
          <w:lang w:bidi="ar"/>
        </w:rPr>
        <w:t>监督本级人民政府、人民法院和人民检察院的工作，联系本级人民代表，受理人民群众对上述机关和国家工作人员的申诉和意见。</w:t>
      </w:r>
    </w:p>
    <w:p w14:paraId="2A132A93" w14:textId="77777777" w:rsidR="00D31A5C" w:rsidRDefault="00FA79E0">
      <w:pPr>
        <w:pStyle w:val="1"/>
        <w:snapToGrid w:val="0"/>
        <w:spacing w:line="540" w:lineRule="exact"/>
        <w:ind w:firstLine="640"/>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2.部门机构设置及人员构成</w:t>
      </w:r>
    </w:p>
    <w:p w14:paraId="3C5500C6" w14:textId="77777777" w:rsidR="00D31A5C" w:rsidRPr="009D5209" w:rsidRDefault="00FA79E0">
      <w:pPr>
        <w:pStyle w:val="1"/>
        <w:snapToGrid w:val="0"/>
        <w:spacing w:line="540" w:lineRule="exact"/>
        <w:ind w:firstLine="640"/>
        <w:rPr>
          <w:rStyle w:val="ab"/>
          <w:rFonts w:ascii="FangSong" w:eastAsia="FangSong" w:hAnsi="FangSong" w:cs="仿宋_GB2312"/>
          <w:b w:val="0"/>
          <w:sz w:val="32"/>
          <w:szCs w:val="32"/>
          <w:lang w:bidi="ar"/>
        </w:rPr>
      </w:pPr>
      <w:r w:rsidRPr="009D5209">
        <w:rPr>
          <w:rStyle w:val="ab"/>
          <w:rFonts w:ascii="FangSong" w:eastAsia="FangSong" w:hAnsi="FangSong" w:cs="仿宋_GB2312" w:hint="eastAsia"/>
          <w:b w:val="0"/>
          <w:sz w:val="32"/>
          <w:szCs w:val="32"/>
          <w:lang w:bidi="ar"/>
        </w:rPr>
        <w:t>阿克陶县人民代表大会常务委员会机关行政事业编制24名，其中：行政编制15名，机关工</w:t>
      </w:r>
      <w:proofErr w:type="gramStart"/>
      <w:r w:rsidRPr="009D5209">
        <w:rPr>
          <w:rStyle w:val="ab"/>
          <w:rFonts w:ascii="FangSong" w:eastAsia="FangSong" w:hAnsi="FangSong" w:cs="仿宋_GB2312" w:hint="eastAsia"/>
          <w:b w:val="0"/>
          <w:sz w:val="32"/>
          <w:szCs w:val="32"/>
          <w:lang w:bidi="ar"/>
        </w:rPr>
        <w:t>勤事业</w:t>
      </w:r>
      <w:proofErr w:type="gramEnd"/>
      <w:r w:rsidRPr="009D5209">
        <w:rPr>
          <w:rStyle w:val="ab"/>
          <w:rFonts w:ascii="FangSong" w:eastAsia="FangSong" w:hAnsi="FangSong" w:cs="仿宋_GB2312" w:hint="eastAsia"/>
          <w:b w:val="0"/>
          <w:sz w:val="32"/>
          <w:szCs w:val="32"/>
          <w:lang w:bidi="ar"/>
        </w:rPr>
        <w:t>编制4名，事业编制5名。实有人员32人。</w:t>
      </w:r>
    </w:p>
    <w:p w14:paraId="240B8EB0" w14:textId="77777777" w:rsidR="00D31A5C" w:rsidRDefault="00FA79E0">
      <w:pPr>
        <w:pStyle w:val="1"/>
        <w:snapToGrid w:val="0"/>
        <w:spacing w:line="540" w:lineRule="exact"/>
        <w:ind w:firstLine="640"/>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3.年度重点工作</w:t>
      </w:r>
    </w:p>
    <w:p w14:paraId="6A6DB8D9" w14:textId="77777777" w:rsidR="00D31A5C" w:rsidRPr="009D5209" w:rsidRDefault="00FA79E0">
      <w:pPr>
        <w:pStyle w:val="1"/>
        <w:snapToGrid w:val="0"/>
        <w:spacing w:line="540" w:lineRule="exact"/>
        <w:ind w:firstLine="640"/>
        <w:rPr>
          <w:rStyle w:val="ab"/>
          <w:rFonts w:ascii="FangSong" w:eastAsia="FangSong" w:hAnsi="FangSong" w:cs="仿宋_GB2312"/>
          <w:b w:val="0"/>
          <w:sz w:val="32"/>
          <w:szCs w:val="32"/>
          <w:lang w:bidi="ar"/>
        </w:rPr>
      </w:pPr>
      <w:r>
        <w:rPr>
          <w:rStyle w:val="ab"/>
          <w:rFonts w:ascii="仿宋_GB2312" w:eastAsia="仿宋_GB2312" w:hAnsi="仿宋_GB2312" w:cs="仿宋_GB2312"/>
          <w:b w:val="0"/>
          <w:sz w:val="32"/>
          <w:szCs w:val="32"/>
          <w:lang w:bidi="ar"/>
        </w:rPr>
        <w:t>（</w:t>
      </w:r>
      <w:r w:rsidRPr="009D5209">
        <w:rPr>
          <w:rStyle w:val="ab"/>
          <w:rFonts w:ascii="FangSong" w:eastAsia="FangSong" w:hAnsi="FangSong" w:cs="仿宋_GB2312" w:hint="eastAsia"/>
          <w:b w:val="0"/>
          <w:sz w:val="32"/>
          <w:szCs w:val="32"/>
          <w:lang w:bidi="ar"/>
        </w:rPr>
        <w:t>1</w:t>
      </w:r>
      <w:r w:rsidRPr="009D5209">
        <w:rPr>
          <w:rStyle w:val="ab"/>
          <w:rFonts w:ascii="FangSong" w:eastAsia="FangSong" w:hAnsi="FangSong" w:cs="仿宋_GB2312"/>
          <w:b w:val="0"/>
          <w:sz w:val="32"/>
          <w:szCs w:val="32"/>
          <w:lang w:bidi="ar"/>
        </w:rPr>
        <w:t>）</w:t>
      </w:r>
      <w:proofErr w:type="gramStart"/>
      <w:r w:rsidRPr="009D5209">
        <w:rPr>
          <w:rStyle w:val="ab"/>
          <w:rFonts w:ascii="FangSong" w:eastAsia="FangSong" w:hAnsi="FangSong" w:cs="仿宋_GB2312"/>
          <w:b w:val="0"/>
          <w:sz w:val="32"/>
          <w:szCs w:val="32"/>
          <w:lang w:bidi="ar"/>
        </w:rPr>
        <w:t>坚持用习近</w:t>
      </w:r>
      <w:proofErr w:type="gramEnd"/>
      <w:r w:rsidRPr="009D5209">
        <w:rPr>
          <w:rStyle w:val="ab"/>
          <w:rFonts w:ascii="FangSong" w:eastAsia="FangSong" w:hAnsi="FangSong" w:cs="仿宋_GB2312"/>
          <w:b w:val="0"/>
          <w:sz w:val="32"/>
          <w:szCs w:val="32"/>
          <w:lang w:bidi="ar"/>
        </w:rPr>
        <w:t>平新时代中国特色社会主义思想引领人大工作。</w:t>
      </w:r>
    </w:p>
    <w:p w14:paraId="0E593E8B" w14:textId="77777777" w:rsidR="00D31A5C" w:rsidRPr="009D5209" w:rsidRDefault="00FA79E0">
      <w:pPr>
        <w:pStyle w:val="1"/>
        <w:snapToGrid w:val="0"/>
        <w:spacing w:line="540" w:lineRule="exact"/>
        <w:ind w:firstLine="640"/>
        <w:rPr>
          <w:rStyle w:val="ab"/>
          <w:rFonts w:ascii="FangSong" w:eastAsia="FangSong" w:hAnsi="FangSong" w:cs="仿宋_GB2312"/>
          <w:b w:val="0"/>
          <w:sz w:val="32"/>
          <w:szCs w:val="32"/>
          <w:lang w:bidi="ar"/>
        </w:rPr>
      </w:pPr>
      <w:r w:rsidRPr="009D5209">
        <w:rPr>
          <w:rStyle w:val="ab"/>
          <w:rFonts w:ascii="FangSong" w:eastAsia="FangSong" w:hAnsi="FangSong" w:cs="仿宋_GB2312"/>
          <w:b w:val="0"/>
          <w:sz w:val="32"/>
          <w:szCs w:val="32"/>
          <w:lang w:bidi="ar"/>
        </w:rPr>
        <w:t>（</w:t>
      </w:r>
      <w:r w:rsidRPr="009D5209">
        <w:rPr>
          <w:rStyle w:val="ab"/>
          <w:rFonts w:ascii="FangSong" w:eastAsia="FangSong" w:hAnsi="FangSong" w:cs="仿宋_GB2312" w:hint="eastAsia"/>
          <w:b w:val="0"/>
          <w:sz w:val="32"/>
          <w:szCs w:val="32"/>
          <w:lang w:bidi="ar"/>
        </w:rPr>
        <w:t>2</w:t>
      </w:r>
      <w:r w:rsidRPr="009D5209">
        <w:rPr>
          <w:rStyle w:val="ab"/>
          <w:rFonts w:ascii="FangSong" w:eastAsia="FangSong" w:hAnsi="FangSong" w:cs="仿宋_GB2312"/>
          <w:b w:val="0"/>
          <w:sz w:val="32"/>
          <w:szCs w:val="32"/>
          <w:lang w:bidi="ar"/>
        </w:rPr>
        <w:t>）突出监督工作重点，确保人大工作始终正确政治方向。</w:t>
      </w:r>
    </w:p>
    <w:p w14:paraId="10C10895" w14:textId="77777777" w:rsidR="00D31A5C" w:rsidRPr="009D5209" w:rsidRDefault="00FA79E0">
      <w:pPr>
        <w:pStyle w:val="1"/>
        <w:snapToGrid w:val="0"/>
        <w:spacing w:line="540" w:lineRule="exact"/>
        <w:ind w:firstLine="640"/>
        <w:rPr>
          <w:rStyle w:val="ab"/>
          <w:rFonts w:ascii="FangSong" w:eastAsia="FangSong" w:hAnsi="FangSong" w:cs="仿宋_GB2312"/>
          <w:b w:val="0"/>
          <w:sz w:val="32"/>
          <w:szCs w:val="32"/>
          <w:lang w:bidi="ar"/>
        </w:rPr>
      </w:pPr>
      <w:r w:rsidRPr="009D5209">
        <w:rPr>
          <w:rStyle w:val="ab"/>
          <w:rFonts w:ascii="FangSong" w:eastAsia="FangSong" w:hAnsi="FangSong" w:cs="仿宋_GB2312"/>
          <w:b w:val="0"/>
          <w:sz w:val="32"/>
          <w:szCs w:val="32"/>
          <w:lang w:bidi="ar"/>
        </w:rPr>
        <w:t>（</w:t>
      </w:r>
      <w:r w:rsidRPr="009D5209">
        <w:rPr>
          <w:rStyle w:val="ab"/>
          <w:rFonts w:ascii="FangSong" w:eastAsia="FangSong" w:hAnsi="FangSong" w:cs="仿宋_GB2312" w:hint="eastAsia"/>
          <w:b w:val="0"/>
          <w:sz w:val="32"/>
          <w:szCs w:val="32"/>
          <w:lang w:bidi="ar"/>
        </w:rPr>
        <w:t>3</w:t>
      </w:r>
      <w:r w:rsidRPr="009D5209">
        <w:rPr>
          <w:rStyle w:val="ab"/>
          <w:rFonts w:ascii="FangSong" w:eastAsia="FangSong" w:hAnsi="FangSong" w:cs="仿宋_GB2312"/>
          <w:b w:val="0"/>
          <w:sz w:val="32"/>
          <w:szCs w:val="32"/>
          <w:lang w:bidi="ar"/>
        </w:rPr>
        <w:t>）依法决定重大事项、人事任免，深入推进法治阿克陶建设。</w:t>
      </w:r>
    </w:p>
    <w:p w14:paraId="5872E470" w14:textId="77777777" w:rsidR="00D31A5C" w:rsidRPr="009D5209" w:rsidRDefault="00FA79E0">
      <w:pPr>
        <w:pStyle w:val="1"/>
        <w:snapToGrid w:val="0"/>
        <w:spacing w:line="540" w:lineRule="exact"/>
        <w:ind w:firstLine="640"/>
        <w:rPr>
          <w:rStyle w:val="ab"/>
          <w:rFonts w:ascii="FangSong" w:eastAsia="FangSong" w:hAnsi="FangSong" w:cs="仿宋_GB2312"/>
          <w:b w:val="0"/>
          <w:sz w:val="32"/>
          <w:szCs w:val="32"/>
          <w:lang w:bidi="ar"/>
        </w:rPr>
      </w:pPr>
      <w:r w:rsidRPr="009D5209">
        <w:rPr>
          <w:rStyle w:val="ab"/>
          <w:rFonts w:ascii="FangSong" w:eastAsia="FangSong" w:hAnsi="FangSong" w:cs="仿宋_GB2312"/>
          <w:b w:val="0"/>
          <w:sz w:val="32"/>
          <w:szCs w:val="32"/>
          <w:lang w:bidi="ar"/>
        </w:rPr>
        <w:lastRenderedPageBreak/>
        <w:t>（</w:t>
      </w:r>
      <w:r w:rsidRPr="009D5209">
        <w:rPr>
          <w:rStyle w:val="ab"/>
          <w:rFonts w:ascii="FangSong" w:eastAsia="FangSong" w:hAnsi="FangSong" w:cs="仿宋_GB2312" w:hint="eastAsia"/>
          <w:b w:val="0"/>
          <w:sz w:val="32"/>
          <w:szCs w:val="32"/>
          <w:lang w:bidi="ar"/>
        </w:rPr>
        <w:t>4</w:t>
      </w:r>
      <w:r w:rsidRPr="009D5209">
        <w:rPr>
          <w:rStyle w:val="ab"/>
          <w:rFonts w:ascii="FangSong" w:eastAsia="FangSong" w:hAnsi="FangSong" w:cs="仿宋_GB2312"/>
          <w:b w:val="0"/>
          <w:sz w:val="32"/>
          <w:szCs w:val="32"/>
          <w:lang w:bidi="ar"/>
        </w:rPr>
        <w:t>）健全完善人大监督工作机制。</w:t>
      </w:r>
    </w:p>
    <w:p w14:paraId="4AB29240" w14:textId="77777777" w:rsidR="00D31A5C" w:rsidRPr="009D5209" w:rsidRDefault="00FA79E0">
      <w:pPr>
        <w:pStyle w:val="1"/>
        <w:snapToGrid w:val="0"/>
        <w:spacing w:line="540" w:lineRule="exact"/>
        <w:ind w:firstLine="640"/>
        <w:rPr>
          <w:rStyle w:val="ab"/>
          <w:rFonts w:ascii="FangSong" w:eastAsia="FangSong" w:hAnsi="FangSong" w:cs="仿宋_GB2312"/>
          <w:b w:val="0"/>
          <w:sz w:val="32"/>
          <w:szCs w:val="32"/>
          <w:lang w:bidi="ar"/>
        </w:rPr>
      </w:pPr>
      <w:r w:rsidRPr="009D5209">
        <w:rPr>
          <w:rStyle w:val="ab"/>
          <w:rFonts w:ascii="FangSong" w:eastAsia="FangSong" w:hAnsi="FangSong" w:cs="仿宋_GB2312"/>
          <w:b w:val="0"/>
          <w:sz w:val="32"/>
          <w:szCs w:val="32"/>
          <w:lang w:bidi="ar"/>
        </w:rPr>
        <w:t>（</w:t>
      </w:r>
      <w:r w:rsidRPr="009D5209">
        <w:rPr>
          <w:rStyle w:val="ab"/>
          <w:rFonts w:ascii="FangSong" w:eastAsia="FangSong" w:hAnsi="FangSong" w:cs="仿宋_GB2312" w:hint="eastAsia"/>
          <w:b w:val="0"/>
          <w:sz w:val="32"/>
          <w:szCs w:val="32"/>
          <w:lang w:bidi="ar"/>
        </w:rPr>
        <w:t>5</w:t>
      </w:r>
      <w:r w:rsidRPr="009D5209">
        <w:rPr>
          <w:rStyle w:val="ab"/>
          <w:rFonts w:ascii="FangSong" w:eastAsia="FangSong" w:hAnsi="FangSong" w:cs="仿宋_GB2312"/>
          <w:b w:val="0"/>
          <w:sz w:val="32"/>
          <w:szCs w:val="32"/>
          <w:lang w:bidi="ar"/>
        </w:rPr>
        <w:t>）加强代表履职培训。</w:t>
      </w:r>
    </w:p>
    <w:p w14:paraId="3FA17ADD" w14:textId="77777777" w:rsidR="00D31A5C" w:rsidRPr="009D5209" w:rsidRDefault="00FA79E0">
      <w:pPr>
        <w:pStyle w:val="1"/>
        <w:snapToGrid w:val="0"/>
        <w:spacing w:line="540" w:lineRule="exact"/>
        <w:ind w:firstLine="640"/>
        <w:rPr>
          <w:rStyle w:val="ab"/>
          <w:rFonts w:ascii="FangSong" w:eastAsia="FangSong" w:hAnsi="FangSong" w:cs="仿宋_GB2312"/>
          <w:b w:val="0"/>
          <w:sz w:val="32"/>
          <w:szCs w:val="32"/>
          <w:lang w:bidi="ar"/>
        </w:rPr>
      </w:pPr>
      <w:r w:rsidRPr="009D5209">
        <w:rPr>
          <w:rStyle w:val="ab"/>
          <w:rFonts w:ascii="FangSong" w:eastAsia="FangSong" w:hAnsi="FangSong" w:cs="仿宋_GB2312"/>
          <w:b w:val="0"/>
          <w:sz w:val="32"/>
          <w:szCs w:val="32"/>
          <w:lang w:bidi="ar"/>
        </w:rPr>
        <w:t>（</w:t>
      </w:r>
      <w:r w:rsidRPr="009D5209">
        <w:rPr>
          <w:rStyle w:val="ab"/>
          <w:rFonts w:ascii="FangSong" w:eastAsia="FangSong" w:hAnsi="FangSong" w:cs="仿宋_GB2312" w:hint="eastAsia"/>
          <w:b w:val="0"/>
          <w:sz w:val="32"/>
          <w:szCs w:val="32"/>
          <w:lang w:bidi="ar"/>
        </w:rPr>
        <w:t>6</w:t>
      </w:r>
      <w:r w:rsidRPr="009D5209">
        <w:rPr>
          <w:rStyle w:val="ab"/>
          <w:rFonts w:ascii="FangSong" w:eastAsia="FangSong" w:hAnsi="FangSong" w:cs="仿宋_GB2312"/>
          <w:b w:val="0"/>
          <w:sz w:val="32"/>
          <w:szCs w:val="32"/>
          <w:lang w:bidi="ar"/>
        </w:rPr>
        <w:t>）充分发挥代表主体作用。</w:t>
      </w:r>
    </w:p>
    <w:p w14:paraId="30F3536B" w14:textId="77777777" w:rsidR="00D31A5C" w:rsidRPr="009D5209" w:rsidRDefault="00FA79E0">
      <w:pPr>
        <w:pStyle w:val="1"/>
        <w:snapToGrid w:val="0"/>
        <w:spacing w:line="540" w:lineRule="exact"/>
        <w:ind w:firstLine="640"/>
        <w:rPr>
          <w:rStyle w:val="ab"/>
          <w:rFonts w:ascii="FangSong" w:eastAsia="FangSong" w:hAnsi="FangSong" w:cs="仿宋_GB2312"/>
          <w:b w:val="0"/>
          <w:sz w:val="32"/>
          <w:szCs w:val="32"/>
          <w:lang w:bidi="ar"/>
        </w:rPr>
      </w:pPr>
      <w:r w:rsidRPr="009D5209">
        <w:rPr>
          <w:rStyle w:val="ab"/>
          <w:rFonts w:ascii="FangSong" w:eastAsia="FangSong" w:hAnsi="FangSong" w:cs="仿宋_GB2312"/>
          <w:b w:val="0"/>
          <w:sz w:val="32"/>
          <w:szCs w:val="32"/>
          <w:lang w:bidi="ar"/>
        </w:rPr>
        <w:t>（</w:t>
      </w:r>
      <w:r w:rsidRPr="009D5209">
        <w:rPr>
          <w:rStyle w:val="ab"/>
          <w:rFonts w:ascii="FangSong" w:eastAsia="FangSong" w:hAnsi="FangSong" w:cs="仿宋_GB2312" w:hint="eastAsia"/>
          <w:b w:val="0"/>
          <w:sz w:val="32"/>
          <w:szCs w:val="32"/>
          <w:lang w:bidi="ar"/>
        </w:rPr>
        <w:t>7</w:t>
      </w:r>
      <w:r w:rsidRPr="009D5209">
        <w:rPr>
          <w:rStyle w:val="ab"/>
          <w:rFonts w:ascii="FangSong" w:eastAsia="FangSong" w:hAnsi="FangSong" w:cs="仿宋_GB2312"/>
          <w:b w:val="0"/>
          <w:sz w:val="32"/>
          <w:szCs w:val="32"/>
          <w:lang w:bidi="ar"/>
        </w:rPr>
        <w:t>）积极搭建代表履职平台。</w:t>
      </w:r>
    </w:p>
    <w:p w14:paraId="01D3EF44" w14:textId="77777777" w:rsidR="00D31A5C" w:rsidRPr="009D5209" w:rsidRDefault="00FA79E0">
      <w:pPr>
        <w:pStyle w:val="1"/>
        <w:snapToGrid w:val="0"/>
        <w:spacing w:line="540" w:lineRule="exact"/>
        <w:ind w:firstLine="640"/>
        <w:rPr>
          <w:rStyle w:val="ab"/>
          <w:rFonts w:ascii="FangSong" w:eastAsia="FangSong" w:hAnsi="FangSong" w:cs="仿宋_GB2312"/>
          <w:b w:val="0"/>
          <w:sz w:val="32"/>
          <w:szCs w:val="32"/>
          <w:lang w:bidi="ar"/>
        </w:rPr>
      </w:pPr>
      <w:r w:rsidRPr="009D5209">
        <w:rPr>
          <w:rStyle w:val="ab"/>
          <w:rFonts w:ascii="FangSong" w:eastAsia="FangSong" w:hAnsi="FangSong" w:cs="仿宋_GB2312"/>
          <w:b w:val="0"/>
          <w:sz w:val="32"/>
          <w:szCs w:val="32"/>
          <w:lang w:bidi="ar"/>
        </w:rPr>
        <w:t>（</w:t>
      </w:r>
      <w:r w:rsidRPr="009D5209">
        <w:rPr>
          <w:rStyle w:val="ab"/>
          <w:rFonts w:ascii="FangSong" w:eastAsia="FangSong" w:hAnsi="FangSong" w:cs="仿宋_GB2312" w:hint="eastAsia"/>
          <w:b w:val="0"/>
          <w:sz w:val="32"/>
          <w:szCs w:val="32"/>
          <w:lang w:bidi="ar"/>
        </w:rPr>
        <w:t>8</w:t>
      </w:r>
      <w:r w:rsidRPr="009D5209">
        <w:rPr>
          <w:rStyle w:val="ab"/>
          <w:rFonts w:ascii="FangSong" w:eastAsia="FangSong" w:hAnsi="FangSong" w:cs="仿宋_GB2312"/>
          <w:b w:val="0"/>
          <w:sz w:val="32"/>
          <w:szCs w:val="32"/>
          <w:lang w:bidi="ar"/>
        </w:rPr>
        <w:t>）提高意见建议办理质量。</w:t>
      </w:r>
    </w:p>
    <w:p w14:paraId="3A8EAA71" w14:textId="77777777" w:rsidR="00D31A5C" w:rsidRPr="009D5209" w:rsidRDefault="00FA79E0">
      <w:pPr>
        <w:pStyle w:val="1"/>
        <w:snapToGrid w:val="0"/>
        <w:spacing w:line="540" w:lineRule="exact"/>
        <w:ind w:firstLine="640"/>
        <w:rPr>
          <w:rStyle w:val="ab"/>
          <w:rFonts w:ascii="FangSong" w:eastAsia="FangSong" w:hAnsi="FangSong" w:cs="仿宋_GB2312"/>
          <w:b w:val="0"/>
          <w:sz w:val="32"/>
          <w:szCs w:val="32"/>
          <w:lang w:bidi="ar"/>
        </w:rPr>
      </w:pPr>
      <w:r w:rsidRPr="009D5209">
        <w:rPr>
          <w:rStyle w:val="ab"/>
          <w:rFonts w:ascii="FangSong" w:eastAsia="FangSong" w:hAnsi="FangSong" w:cs="仿宋_GB2312"/>
          <w:b w:val="0"/>
          <w:sz w:val="32"/>
          <w:szCs w:val="32"/>
          <w:lang w:bidi="ar"/>
        </w:rPr>
        <w:t>（</w:t>
      </w:r>
      <w:r w:rsidRPr="009D5209">
        <w:rPr>
          <w:rStyle w:val="ab"/>
          <w:rFonts w:ascii="FangSong" w:eastAsia="FangSong" w:hAnsi="FangSong" w:cs="仿宋_GB2312" w:hint="eastAsia"/>
          <w:b w:val="0"/>
          <w:sz w:val="32"/>
          <w:szCs w:val="32"/>
          <w:lang w:bidi="ar"/>
        </w:rPr>
        <w:t>9</w:t>
      </w:r>
      <w:r w:rsidRPr="009D5209">
        <w:rPr>
          <w:rStyle w:val="ab"/>
          <w:rFonts w:ascii="FangSong" w:eastAsia="FangSong" w:hAnsi="FangSong" w:cs="仿宋_GB2312"/>
          <w:b w:val="0"/>
          <w:sz w:val="32"/>
          <w:szCs w:val="32"/>
          <w:lang w:bidi="ar"/>
        </w:rPr>
        <w:t>）加强干部队伍建设。</w:t>
      </w:r>
    </w:p>
    <w:p w14:paraId="0E2D8760" w14:textId="77777777" w:rsidR="00D31A5C" w:rsidRPr="009D5209" w:rsidRDefault="00FA79E0">
      <w:pPr>
        <w:pStyle w:val="1"/>
        <w:snapToGrid w:val="0"/>
        <w:spacing w:line="540" w:lineRule="exact"/>
        <w:ind w:firstLine="640"/>
        <w:rPr>
          <w:rStyle w:val="ab"/>
          <w:rFonts w:ascii="FangSong" w:eastAsia="FangSong" w:hAnsi="FangSong" w:cs="仿宋_GB2312"/>
          <w:b w:val="0"/>
          <w:sz w:val="32"/>
          <w:szCs w:val="32"/>
          <w:lang w:bidi="ar"/>
        </w:rPr>
      </w:pPr>
      <w:r w:rsidRPr="009D5209">
        <w:rPr>
          <w:rStyle w:val="ab"/>
          <w:rFonts w:ascii="FangSong" w:eastAsia="FangSong" w:hAnsi="FangSong" w:cs="仿宋_GB2312"/>
          <w:b w:val="0"/>
          <w:sz w:val="32"/>
          <w:szCs w:val="32"/>
          <w:lang w:bidi="ar"/>
        </w:rPr>
        <w:t>（</w:t>
      </w:r>
      <w:r w:rsidRPr="009D5209">
        <w:rPr>
          <w:rStyle w:val="ab"/>
          <w:rFonts w:ascii="FangSong" w:eastAsia="FangSong" w:hAnsi="FangSong" w:cs="仿宋_GB2312" w:hint="eastAsia"/>
          <w:b w:val="0"/>
          <w:sz w:val="32"/>
          <w:szCs w:val="32"/>
          <w:lang w:bidi="ar"/>
        </w:rPr>
        <w:t>10</w:t>
      </w:r>
      <w:r w:rsidRPr="009D5209">
        <w:rPr>
          <w:rStyle w:val="ab"/>
          <w:rFonts w:ascii="FangSong" w:eastAsia="FangSong" w:hAnsi="FangSong" w:cs="仿宋_GB2312"/>
          <w:b w:val="0"/>
          <w:sz w:val="32"/>
          <w:szCs w:val="32"/>
          <w:lang w:bidi="ar"/>
        </w:rPr>
        <w:t>）加强</w:t>
      </w:r>
      <w:proofErr w:type="gramStart"/>
      <w:r w:rsidRPr="009D5209">
        <w:rPr>
          <w:rStyle w:val="ab"/>
          <w:rFonts w:ascii="FangSong" w:eastAsia="FangSong" w:hAnsi="FangSong" w:cs="仿宋_GB2312"/>
          <w:b w:val="0"/>
          <w:sz w:val="32"/>
          <w:szCs w:val="32"/>
          <w:lang w:bidi="ar"/>
        </w:rPr>
        <w:t>履</w:t>
      </w:r>
      <w:proofErr w:type="gramEnd"/>
      <w:r w:rsidRPr="009D5209">
        <w:rPr>
          <w:rStyle w:val="ab"/>
          <w:rFonts w:ascii="FangSong" w:eastAsia="FangSong" w:hAnsi="FangSong" w:cs="仿宋_GB2312"/>
          <w:b w:val="0"/>
          <w:sz w:val="32"/>
          <w:szCs w:val="32"/>
          <w:lang w:bidi="ar"/>
        </w:rPr>
        <w:t>职能力建设。</w:t>
      </w:r>
    </w:p>
    <w:p w14:paraId="03AF1B96" w14:textId="77777777" w:rsidR="00D31A5C" w:rsidRPr="009D5209" w:rsidRDefault="00FA79E0">
      <w:pPr>
        <w:pStyle w:val="1"/>
        <w:snapToGrid w:val="0"/>
        <w:spacing w:line="540" w:lineRule="exact"/>
        <w:ind w:firstLine="640"/>
        <w:rPr>
          <w:rStyle w:val="ab"/>
          <w:rFonts w:ascii="FangSong" w:eastAsia="FangSong" w:hAnsi="FangSong" w:cs="仿宋_GB2312"/>
          <w:b w:val="0"/>
          <w:sz w:val="32"/>
          <w:szCs w:val="32"/>
          <w:lang w:bidi="ar"/>
        </w:rPr>
      </w:pPr>
      <w:r w:rsidRPr="009D5209">
        <w:rPr>
          <w:rStyle w:val="ab"/>
          <w:rFonts w:ascii="FangSong" w:eastAsia="FangSong" w:hAnsi="FangSong" w:cs="仿宋_GB2312"/>
          <w:b w:val="0"/>
          <w:sz w:val="32"/>
          <w:szCs w:val="32"/>
          <w:lang w:bidi="ar"/>
        </w:rPr>
        <w:t>（</w:t>
      </w:r>
      <w:r w:rsidRPr="009D5209">
        <w:rPr>
          <w:rStyle w:val="ab"/>
          <w:rFonts w:ascii="FangSong" w:eastAsia="FangSong" w:hAnsi="FangSong" w:cs="仿宋_GB2312" w:hint="eastAsia"/>
          <w:b w:val="0"/>
          <w:sz w:val="32"/>
          <w:szCs w:val="32"/>
          <w:lang w:bidi="ar"/>
        </w:rPr>
        <w:t>11</w:t>
      </w:r>
      <w:r w:rsidRPr="009D5209">
        <w:rPr>
          <w:rStyle w:val="ab"/>
          <w:rFonts w:ascii="FangSong" w:eastAsia="FangSong" w:hAnsi="FangSong" w:cs="仿宋_GB2312"/>
          <w:b w:val="0"/>
          <w:sz w:val="32"/>
          <w:szCs w:val="32"/>
          <w:lang w:bidi="ar"/>
        </w:rPr>
        <w:t>）加强对乡镇人大工作指导。</w:t>
      </w:r>
    </w:p>
    <w:p w14:paraId="6FC1F553" w14:textId="77777777" w:rsidR="00D31A5C" w:rsidRDefault="00FA79E0">
      <w:pPr>
        <w:spacing w:line="560" w:lineRule="exact"/>
        <w:ind w:firstLineChars="131" w:firstLine="419"/>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Cs w:val="0"/>
          <w:color w:val="333333"/>
          <w:sz w:val="32"/>
          <w:szCs w:val="32"/>
          <w:lang w:bidi="ar"/>
        </w:rPr>
        <w:t>（二）决策过程</w:t>
      </w:r>
      <w:r>
        <w:rPr>
          <w:rFonts w:hint="eastAsia"/>
        </w:rPr>
        <w:t>：</w:t>
      </w:r>
      <w:r w:rsidRPr="009D5209">
        <w:rPr>
          <w:rStyle w:val="ab"/>
          <w:rFonts w:ascii="FangSong" w:eastAsia="FangSong" w:hAnsi="FangSong" w:cs="仿宋_GB2312" w:hint="eastAsia"/>
          <w:b w:val="0"/>
          <w:sz w:val="32"/>
          <w:szCs w:val="32"/>
          <w:lang w:bidi="ar"/>
        </w:rPr>
        <w:t>我单位决策机制根据行政事业单位内部控制体系建设相关要求，逐步完善《阿克陶县人民代表大会常务委员会议事规则》、《三重一大会议制度》，根据制度规定：县人大常委会主任阿布都热西提·阿不都热合</w:t>
      </w:r>
      <w:proofErr w:type="gramStart"/>
      <w:r w:rsidRPr="009D5209">
        <w:rPr>
          <w:rStyle w:val="ab"/>
          <w:rFonts w:ascii="FangSong" w:eastAsia="FangSong" w:hAnsi="FangSong" w:cs="仿宋_GB2312" w:hint="eastAsia"/>
          <w:b w:val="0"/>
          <w:sz w:val="32"/>
          <w:szCs w:val="32"/>
          <w:lang w:bidi="ar"/>
        </w:rPr>
        <w:t>曼</w:t>
      </w:r>
      <w:proofErr w:type="gramEnd"/>
      <w:r w:rsidRPr="009D5209">
        <w:rPr>
          <w:rStyle w:val="ab"/>
          <w:rFonts w:ascii="FangSong" w:eastAsia="FangSong" w:hAnsi="FangSong" w:cs="仿宋_GB2312" w:hint="eastAsia"/>
          <w:b w:val="0"/>
          <w:sz w:val="32"/>
          <w:szCs w:val="32"/>
          <w:lang w:bidi="ar"/>
        </w:rPr>
        <w:t>为组长、杨彦骞为副组长，办公室设在人大办公室。领导小组主要负责实行重大问题集体决策超前审议和落实“三重一大”决策内容以及监督集体决策后的执行情况等事项决策。</w:t>
      </w:r>
    </w:p>
    <w:p w14:paraId="7EED54F4" w14:textId="77777777" w:rsidR="00D31A5C" w:rsidRDefault="00FA79E0">
      <w:pPr>
        <w:pStyle w:val="1"/>
        <w:snapToGrid w:val="0"/>
        <w:spacing w:line="540" w:lineRule="exact"/>
        <w:ind w:firstLine="640"/>
        <w:outlineLvl w:val="1"/>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（三）项目资金分配</w:t>
      </w:r>
    </w:p>
    <w:p w14:paraId="71E112BE" w14:textId="77777777" w:rsidR="00D31A5C" w:rsidRDefault="00FA79E0">
      <w:pPr>
        <w:pStyle w:val="1"/>
        <w:snapToGrid w:val="0"/>
        <w:spacing w:line="540" w:lineRule="exact"/>
        <w:ind w:firstLine="640"/>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1.部门（单位）预算编制及分配依据</w:t>
      </w:r>
    </w:p>
    <w:p w14:paraId="6298F7D6" w14:textId="77777777" w:rsidR="00D31A5C" w:rsidRPr="009D5209" w:rsidRDefault="00FA79E0">
      <w:pPr>
        <w:spacing w:line="560" w:lineRule="exact"/>
        <w:ind w:firstLineChars="131" w:firstLine="419"/>
        <w:rPr>
          <w:rStyle w:val="ab"/>
          <w:rFonts w:ascii="FangSong" w:eastAsia="FangSong" w:hAnsi="FangSong" w:cs="仿宋_GB2312"/>
          <w:b w:val="0"/>
          <w:sz w:val="32"/>
          <w:szCs w:val="32"/>
          <w:lang w:bidi="ar"/>
        </w:rPr>
      </w:pPr>
      <w:r>
        <w:rPr>
          <w:rStyle w:val="ab"/>
          <w:rFonts w:ascii="仿宋_GB2312" w:eastAsia="仿宋_GB2312" w:hAnsi="仿宋_GB2312" w:cs="仿宋_GB2312" w:hint="eastAsia"/>
          <w:b w:val="0"/>
          <w:sz w:val="32"/>
          <w:szCs w:val="32"/>
          <w:lang w:bidi="ar"/>
        </w:rPr>
        <w:t>（</w:t>
      </w:r>
      <w:r w:rsidRPr="009D5209">
        <w:rPr>
          <w:rStyle w:val="ab"/>
          <w:rFonts w:ascii="FangSong" w:eastAsia="FangSong" w:hAnsi="FangSong" w:cs="仿宋_GB2312" w:hint="eastAsia"/>
          <w:b w:val="0"/>
          <w:sz w:val="32"/>
          <w:szCs w:val="32"/>
          <w:lang w:bidi="ar"/>
        </w:rPr>
        <w:t>1）基本支出根据阿克陶县财政局进行预算编制，并根据财政部门预算批复、预期绩效目标进行相应分配；由财政部门按照进度每月期拨付，人员支出按照工资计划发放工资；资金支出时按照我单位内控体系中设定的流程进行申报审批。</w:t>
      </w:r>
    </w:p>
    <w:p w14:paraId="2168AD7A" w14:textId="77777777" w:rsidR="00D31A5C" w:rsidRPr="009D5209" w:rsidRDefault="00FA79E0">
      <w:pPr>
        <w:spacing w:line="560" w:lineRule="exact"/>
        <w:ind w:firstLineChars="100" w:firstLine="320"/>
        <w:rPr>
          <w:rStyle w:val="ab"/>
          <w:rFonts w:ascii="FangSong" w:eastAsia="FangSong" w:hAnsi="FangSong" w:cs="仿宋_GB2312"/>
          <w:b w:val="0"/>
          <w:sz w:val="32"/>
          <w:szCs w:val="32"/>
          <w:lang w:bidi="ar"/>
        </w:rPr>
      </w:pPr>
      <w:r w:rsidRPr="009D5209">
        <w:rPr>
          <w:rStyle w:val="ab"/>
          <w:rFonts w:ascii="FangSong" w:eastAsia="FangSong" w:hAnsi="FangSong" w:cs="仿宋_GB2312" w:hint="eastAsia"/>
          <w:b w:val="0"/>
          <w:sz w:val="32"/>
          <w:szCs w:val="32"/>
          <w:lang w:bidi="ar"/>
        </w:rPr>
        <w:t>（2）预算批复的项目支出属于政府采购的，严格按照《中华人民共和国政府采购法》、自治区财政部门印发的《地方预算单位政府集中采购目录及标准指引（2021 年版））》</w:t>
      </w:r>
      <w:r w:rsidRPr="009D5209">
        <w:rPr>
          <w:rStyle w:val="ab"/>
          <w:rFonts w:ascii="FangSong" w:eastAsia="FangSong" w:hAnsi="FangSong" w:cs="仿宋_GB2312" w:hint="eastAsia"/>
          <w:b w:val="0"/>
          <w:sz w:val="32"/>
          <w:szCs w:val="32"/>
          <w:lang w:bidi="ar"/>
        </w:rPr>
        <w:lastRenderedPageBreak/>
        <w:t>规定及本单位内控制度，组织人员制定并申报采购计划，按批复采购方式进行；属于非政府采购的项目，按照“三重一大”制度规定重大项目支出上党组会研究决定。</w:t>
      </w:r>
    </w:p>
    <w:p w14:paraId="47D3E7E7" w14:textId="77777777" w:rsidR="00D31A5C" w:rsidRPr="009D5209" w:rsidRDefault="00FA79E0">
      <w:pPr>
        <w:spacing w:line="560" w:lineRule="exact"/>
        <w:ind w:firstLineChars="131" w:firstLine="419"/>
        <w:rPr>
          <w:rStyle w:val="ab"/>
          <w:rFonts w:ascii="FangSong" w:eastAsia="FangSong" w:hAnsi="FangSong" w:cs="仿宋_GB2312"/>
          <w:sz w:val="32"/>
          <w:szCs w:val="32"/>
          <w:lang w:bidi="ar"/>
        </w:rPr>
      </w:pPr>
      <w:r w:rsidRPr="009D5209">
        <w:rPr>
          <w:rStyle w:val="ab"/>
          <w:rFonts w:ascii="FangSong" w:eastAsia="FangSong" w:hAnsi="FangSong" w:cs="仿宋_GB2312" w:hint="eastAsia"/>
          <w:b w:val="0"/>
          <w:sz w:val="32"/>
          <w:szCs w:val="32"/>
          <w:lang w:bidi="ar"/>
        </w:rPr>
        <w:t>（3）本年度本单位预算安排的重点项目1个，预算安排的重点项目支出金额为49.88万元，部门项目总支出金额为72.95万元，则重点项目支出占项目总支出的比率为68.38%。</w:t>
      </w:r>
    </w:p>
    <w:p w14:paraId="277466CE" w14:textId="77777777" w:rsidR="00D31A5C" w:rsidRDefault="00FA79E0">
      <w:pPr>
        <w:pStyle w:val="1"/>
        <w:snapToGrid w:val="0"/>
        <w:spacing w:line="540" w:lineRule="exact"/>
        <w:ind w:firstLine="640"/>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2.分配结果</w:t>
      </w:r>
    </w:p>
    <w:p w14:paraId="3798B72A" w14:textId="77777777" w:rsidR="00D31A5C" w:rsidRPr="009D5209" w:rsidRDefault="00FA79E0" w:rsidP="009D5209">
      <w:pPr>
        <w:spacing w:line="560" w:lineRule="exact"/>
        <w:ind w:firstLineChars="131" w:firstLine="419"/>
        <w:rPr>
          <w:rStyle w:val="ab"/>
          <w:rFonts w:ascii="FangSong" w:eastAsia="FangSong" w:hAnsi="FangSong" w:cs="仿宋_GB2312"/>
          <w:b w:val="0"/>
          <w:sz w:val="32"/>
          <w:szCs w:val="32"/>
          <w:lang w:bidi="ar"/>
        </w:rPr>
      </w:pPr>
      <w:r w:rsidRPr="009D5209">
        <w:rPr>
          <w:rStyle w:val="ab"/>
          <w:rFonts w:ascii="FangSong" w:eastAsia="FangSong" w:hAnsi="FangSong" w:cs="仿宋_GB2312" w:hint="eastAsia"/>
          <w:b w:val="0"/>
          <w:sz w:val="32"/>
          <w:szCs w:val="32"/>
          <w:lang w:bidi="ar"/>
        </w:rPr>
        <w:t>2021年我单位年度主要任务有三个，人员经费、公用经费和项目支出预算金额合计695.23万元，年度绩效指标二级指标7个、三级指标12个，分配的所有指标明细与绩效目标的一致</w:t>
      </w:r>
      <w:r w:rsidRPr="009D5209">
        <w:rPr>
          <w:rStyle w:val="ab"/>
          <w:rFonts w:ascii="FangSong" w:eastAsia="FangSong" w:hAnsi="FangSong" w:cs="仿宋_GB2312"/>
          <w:b w:val="0"/>
          <w:sz w:val="32"/>
          <w:szCs w:val="32"/>
          <w:lang w:bidi="ar"/>
        </w:rPr>
        <w:t>，</w:t>
      </w:r>
      <w:r w:rsidRPr="009D5209">
        <w:rPr>
          <w:rStyle w:val="ab"/>
          <w:rFonts w:ascii="FangSong" w:eastAsia="FangSong" w:hAnsi="FangSong" w:cs="仿宋_GB2312" w:hint="eastAsia"/>
          <w:b w:val="0"/>
          <w:sz w:val="32"/>
          <w:szCs w:val="32"/>
          <w:lang w:bidi="ar"/>
        </w:rPr>
        <w:t>分配结果达到了预期指标，有效保障了人大机关日常工作需要，提高了代表履职的积极性以及收益群众的满意度达到95%</w:t>
      </w:r>
      <w:r w:rsidRPr="009D5209">
        <w:rPr>
          <w:rStyle w:val="ab"/>
          <w:rFonts w:ascii="FangSong" w:eastAsia="FangSong" w:hAnsi="FangSong" w:cs="仿宋_GB2312"/>
          <w:b w:val="0"/>
          <w:sz w:val="32"/>
          <w:szCs w:val="32"/>
          <w:lang w:bidi="ar"/>
        </w:rPr>
        <w:t>。</w:t>
      </w:r>
    </w:p>
    <w:p w14:paraId="78B7A749" w14:textId="77777777" w:rsidR="00D31A5C" w:rsidRDefault="00FA79E0">
      <w:pPr>
        <w:pStyle w:val="1"/>
        <w:snapToGrid w:val="0"/>
        <w:spacing w:line="540" w:lineRule="exact"/>
        <w:ind w:firstLine="640"/>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3.重点支出保障率</w:t>
      </w:r>
    </w:p>
    <w:p w14:paraId="3899A457" w14:textId="77777777" w:rsidR="00D31A5C" w:rsidRPr="009D5209" w:rsidRDefault="00FA79E0" w:rsidP="009D5209">
      <w:pPr>
        <w:spacing w:line="560" w:lineRule="exact"/>
        <w:ind w:firstLineChars="131" w:firstLine="419"/>
        <w:rPr>
          <w:rStyle w:val="ab"/>
          <w:rFonts w:ascii="FangSong" w:eastAsia="FangSong" w:hAnsi="FangSong" w:cs="仿宋_GB2312"/>
          <w:b w:val="0"/>
          <w:sz w:val="32"/>
          <w:szCs w:val="32"/>
          <w:lang w:bidi="ar"/>
        </w:rPr>
      </w:pPr>
      <w:r w:rsidRPr="009D5209">
        <w:rPr>
          <w:rStyle w:val="ab"/>
          <w:rFonts w:ascii="FangSong" w:eastAsia="FangSong" w:hAnsi="FangSong" w:cs="仿宋_GB2312" w:hint="eastAsia"/>
          <w:b w:val="0"/>
          <w:sz w:val="32"/>
          <w:szCs w:val="32"/>
          <w:lang w:bidi="ar"/>
        </w:rPr>
        <w:t>我单位本年主要实施人大工作经费重点项目，履行了在本行政区域内，保证宪法、法律、行政法规和上级人民代表大会及其常务委员会决议决定的遵守和执行及依法监督本县各项事务等主要职责。</w:t>
      </w:r>
    </w:p>
    <w:p w14:paraId="79426B27" w14:textId="77777777" w:rsidR="00D31A5C" w:rsidRPr="009D5209" w:rsidRDefault="00FA79E0" w:rsidP="009D5209">
      <w:pPr>
        <w:spacing w:line="560" w:lineRule="exact"/>
        <w:ind w:firstLineChars="131" w:firstLine="419"/>
        <w:rPr>
          <w:rStyle w:val="ab"/>
          <w:rFonts w:ascii="FangSong" w:eastAsia="FangSong" w:hAnsi="FangSong" w:cs="仿宋_GB2312"/>
          <w:b w:val="0"/>
          <w:sz w:val="32"/>
          <w:szCs w:val="32"/>
          <w:lang w:bidi="ar"/>
        </w:rPr>
      </w:pPr>
      <w:r w:rsidRPr="009D5209">
        <w:rPr>
          <w:rStyle w:val="ab"/>
          <w:rFonts w:ascii="FangSong" w:eastAsia="FangSong" w:hAnsi="FangSong" w:cs="仿宋_GB2312" w:hint="eastAsia"/>
          <w:b w:val="0"/>
          <w:sz w:val="32"/>
          <w:szCs w:val="32"/>
          <w:lang w:bidi="ar"/>
        </w:rPr>
        <w:t>本年度预算安排的重点项目支出49.88万元，项目总支出72.95万元，重点支出保障率为68.38%。</w:t>
      </w:r>
    </w:p>
    <w:p w14:paraId="0415B74D" w14:textId="77777777" w:rsidR="00D31A5C" w:rsidRDefault="00FA79E0">
      <w:pPr>
        <w:pStyle w:val="1"/>
        <w:snapToGrid w:val="0"/>
        <w:spacing w:line="540" w:lineRule="exact"/>
        <w:ind w:firstLine="640"/>
        <w:outlineLvl w:val="1"/>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（四）部门单位整体支出规模</w:t>
      </w:r>
    </w:p>
    <w:p w14:paraId="5025A976" w14:textId="77777777" w:rsidR="00D31A5C" w:rsidRDefault="00FA79E0">
      <w:pPr>
        <w:pStyle w:val="1"/>
        <w:snapToGrid w:val="0"/>
        <w:spacing w:line="540" w:lineRule="exact"/>
        <w:ind w:firstLine="640"/>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1.预算执行情况</w:t>
      </w:r>
    </w:p>
    <w:p w14:paraId="4FE2FF50" w14:textId="77777777" w:rsidR="00D31A5C" w:rsidRPr="009D5209" w:rsidRDefault="00FA79E0" w:rsidP="009D5209">
      <w:pPr>
        <w:spacing w:line="560" w:lineRule="exact"/>
        <w:ind w:firstLineChars="131" w:firstLine="421"/>
        <w:rPr>
          <w:rStyle w:val="ab"/>
          <w:rFonts w:ascii="FangSong" w:eastAsia="FangSong" w:hAnsi="FangSong" w:cs="仿宋_GB2312"/>
          <w:bCs w:val="0"/>
          <w:sz w:val="32"/>
          <w:szCs w:val="32"/>
          <w:lang w:bidi="ar"/>
        </w:rPr>
      </w:pPr>
      <w:r w:rsidRPr="009D5209">
        <w:rPr>
          <w:rStyle w:val="ab"/>
          <w:rFonts w:ascii="FangSong" w:eastAsia="FangSong" w:hAnsi="FangSong" w:cs="仿宋_GB2312" w:hint="eastAsia"/>
          <w:bCs w:val="0"/>
          <w:sz w:val="32"/>
          <w:szCs w:val="32"/>
          <w:lang w:bidi="ar"/>
        </w:rPr>
        <w:t>（1）年初预算执行情况</w:t>
      </w:r>
    </w:p>
    <w:p w14:paraId="52698C09" w14:textId="73A2FC76" w:rsidR="00D31A5C" w:rsidRPr="009D5209" w:rsidRDefault="00FA79E0" w:rsidP="009D5209">
      <w:pPr>
        <w:spacing w:line="560" w:lineRule="exact"/>
        <w:ind w:firstLineChars="131" w:firstLine="419"/>
        <w:rPr>
          <w:rStyle w:val="ab"/>
          <w:rFonts w:ascii="FangSong" w:eastAsia="FangSong" w:hAnsi="FangSong" w:cs="仿宋_GB2312"/>
          <w:b w:val="0"/>
          <w:sz w:val="32"/>
          <w:szCs w:val="32"/>
          <w:lang w:bidi="ar"/>
        </w:rPr>
      </w:pPr>
      <w:r w:rsidRPr="009D5209">
        <w:rPr>
          <w:rStyle w:val="ab"/>
          <w:rFonts w:ascii="FangSong" w:eastAsia="FangSong" w:hAnsi="FangSong" w:cs="仿宋_GB2312" w:hint="eastAsia"/>
          <w:b w:val="0"/>
          <w:sz w:val="32"/>
          <w:szCs w:val="32"/>
          <w:lang w:bidi="ar"/>
        </w:rPr>
        <w:t>我单位年初预算数为603.85万元，实际预算执行数</w:t>
      </w:r>
      <w:r w:rsidR="001E2E74" w:rsidRPr="009D5209">
        <w:rPr>
          <w:rStyle w:val="ab"/>
          <w:rFonts w:ascii="FangSong" w:eastAsia="FangSong" w:hAnsi="FangSong" w:cs="仿宋_GB2312"/>
          <w:b w:val="0"/>
          <w:sz w:val="32"/>
          <w:szCs w:val="32"/>
          <w:lang w:bidi="ar"/>
        </w:rPr>
        <w:lastRenderedPageBreak/>
        <w:t>562.67</w:t>
      </w:r>
      <w:r w:rsidRPr="009D5209">
        <w:rPr>
          <w:rStyle w:val="ab"/>
          <w:rFonts w:ascii="FangSong" w:eastAsia="FangSong" w:hAnsi="FangSong" w:cs="仿宋_GB2312" w:hint="eastAsia"/>
          <w:b w:val="0"/>
          <w:sz w:val="32"/>
          <w:szCs w:val="32"/>
          <w:lang w:bidi="ar"/>
        </w:rPr>
        <w:t>万元，预算执行率为9</w:t>
      </w:r>
      <w:r w:rsidR="001E2E74" w:rsidRPr="009D5209">
        <w:rPr>
          <w:rStyle w:val="ab"/>
          <w:rFonts w:ascii="FangSong" w:eastAsia="FangSong" w:hAnsi="FangSong" w:cs="仿宋_GB2312"/>
          <w:b w:val="0"/>
          <w:sz w:val="32"/>
          <w:szCs w:val="32"/>
          <w:lang w:bidi="ar"/>
        </w:rPr>
        <w:t>3</w:t>
      </w:r>
      <w:r w:rsidRPr="009D5209">
        <w:rPr>
          <w:rStyle w:val="ab"/>
          <w:rFonts w:ascii="FangSong" w:eastAsia="FangSong" w:hAnsi="FangSong" w:cs="仿宋_GB2312" w:hint="eastAsia"/>
          <w:b w:val="0"/>
          <w:sz w:val="32"/>
          <w:szCs w:val="32"/>
          <w:lang w:bidi="ar"/>
        </w:rPr>
        <w:t>.</w:t>
      </w:r>
      <w:r w:rsidR="001E2E74" w:rsidRPr="009D5209">
        <w:rPr>
          <w:rStyle w:val="ab"/>
          <w:rFonts w:ascii="FangSong" w:eastAsia="FangSong" w:hAnsi="FangSong" w:cs="仿宋_GB2312"/>
          <w:b w:val="0"/>
          <w:sz w:val="32"/>
          <w:szCs w:val="32"/>
          <w:lang w:bidi="ar"/>
        </w:rPr>
        <w:t>18</w:t>
      </w:r>
      <w:r w:rsidRPr="009D5209">
        <w:rPr>
          <w:rStyle w:val="ab"/>
          <w:rFonts w:ascii="FangSong" w:eastAsia="FangSong" w:hAnsi="FangSong" w:cs="仿宋_GB2312" w:hint="eastAsia"/>
          <w:b w:val="0"/>
          <w:sz w:val="32"/>
          <w:szCs w:val="32"/>
          <w:lang w:bidi="ar"/>
        </w:rPr>
        <w:t>%。</w:t>
      </w:r>
    </w:p>
    <w:p w14:paraId="362E054B" w14:textId="77777777" w:rsidR="00D31A5C" w:rsidRPr="009D5209" w:rsidRDefault="00FA79E0" w:rsidP="009D5209">
      <w:pPr>
        <w:spacing w:line="560" w:lineRule="exact"/>
        <w:ind w:firstLineChars="131" w:firstLine="421"/>
        <w:rPr>
          <w:rStyle w:val="ab"/>
          <w:rFonts w:ascii="FangSong" w:eastAsia="FangSong" w:hAnsi="FangSong" w:cs="仿宋_GB2312"/>
          <w:bCs w:val="0"/>
          <w:sz w:val="32"/>
          <w:szCs w:val="32"/>
          <w:lang w:bidi="ar"/>
        </w:rPr>
      </w:pPr>
      <w:r w:rsidRPr="009D5209">
        <w:rPr>
          <w:rStyle w:val="ab"/>
          <w:rFonts w:ascii="FangSong" w:eastAsia="FangSong" w:hAnsi="FangSong" w:cs="仿宋_GB2312" w:hint="eastAsia"/>
          <w:bCs w:val="0"/>
          <w:sz w:val="32"/>
          <w:szCs w:val="32"/>
          <w:lang w:bidi="ar"/>
        </w:rPr>
        <w:t>（2）全年预算执行情况</w:t>
      </w:r>
    </w:p>
    <w:p w14:paraId="1E8DE7CA" w14:textId="77777777" w:rsidR="00D31A5C" w:rsidRPr="009D5209" w:rsidRDefault="00FA79E0" w:rsidP="009D5209">
      <w:pPr>
        <w:spacing w:line="560" w:lineRule="exact"/>
        <w:ind w:firstLineChars="131" w:firstLine="419"/>
        <w:rPr>
          <w:rStyle w:val="ab"/>
          <w:rFonts w:ascii="FangSong" w:eastAsia="FangSong" w:hAnsi="FangSong" w:cs="仿宋_GB2312"/>
          <w:b w:val="0"/>
          <w:sz w:val="32"/>
          <w:szCs w:val="32"/>
          <w:lang w:bidi="ar"/>
        </w:rPr>
      </w:pPr>
      <w:r w:rsidRPr="009D5209">
        <w:rPr>
          <w:rStyle w:val="ab"/>
          <w:rFonts w:ascii="FangSong" w:eastAsia="FangSong" w:hAnsi="FangSong" w:cs="仿宋_GB2312" w:hint="eastAsia"/>
          <w:b w:val="0"/>
          <w:sz w:val="32"/>
          <w:szCs w:val="32"/>
          <w:lang w:bidi="ar"/>
        </w:rPr>
        <w:t>全年预算数为796.06万元，全年实际支出资金791.67万元，预算执行率为99.44%。</w:t>
      </w:r>
    </w:p>
    <w:p w14:paraId="4501E62E" w14:textId="77777777" w:rsidR="00D31A5C" w:rsidRDefault="00FA79E0">
      <w:pPr>
        <w:pStyle w:val="1"/>
        <w:snapToGrid w:val="0"/>
        <w:spacing w:line="540" w:lineRule="exact"/>
        <w:ind w:firstLine="640"/>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2.预算调整情况</w:t>
      </w:r>
    </w:p>
    <w:p w14:paraId="74E85C95" w14:textId="77777777" w:rsidR="00D31A5C" w:rsidRPr="009D5209" w:rsidRDefault="00FA79E0">
      <w:pPr>
        <w:pStyle w:val="1"/>
        <w:snapToGrid w:val="0"/>
        <w:spacing w:line="540" w:lineRule="exact"/>
        <w:ind w:firstLine="640"/>
        <w:rPr>
          <w:rStyle w:val="ab"/>
          <w:rFonts w:ascii="FangSong" w:eastAsia="FangSong" w:hAnsi="FangSong" w:cs="仿宋_GB2312"/>
          <w:b w:val="0"/>
          <w:sz w:val="32"/>
          <w:szCs w:val="32"/>
          <w:lang w:bidi="ar"/>
        </w:rPr>
      </w:pPr>
      <w:r w:rsidRPr="009D5209">
        <w:rPr>
          <w:rStyle w:val="ab"/>
          <w:rFonts w:ascii="FangSong" w:eastAsia="FangSong" w:hAnsi="FangSong" w:cs="仿宋_GB2312" w:hint="eastAsia"/>
          <w:b w:val="0"/>
          <w:sz w:val="32"/>
          <w:szCs w:val="32"/>
          <w:lang w:bidi="ar"/>
        </w:rPr>
        <w:t>我单位年初批复预算数603.85万元，年中调整数192.21万元，调整后全年预算数796.06万元，预算调整率31.83%。</w:t>
      </w:r>
    </w:p>
    <w:p w14:paraId="1134B339" w14:textId="77777777" w:rsidR="00D31A5C" w:rsidRDefault="00FA79E0">
      <w:pPr>
        <w:pStyle w:val="1"/>
        <w:snapToGrid w:val="0"/>
        <w:spacing w:line="540" w:lineRule="exact"/>
        <w:ind w:firstLine="640"/>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 xml:space="preserve">3.政府采购执行情况 </w:t>
      </w:r>
    </w:p>
    <w:p w14:paraId="2DCC452F" w14:textId="62150A35" w:rsidR="00D31A5C" w:rsidRDefault="00FA79E0">
      <w:pPr>
        <w:pStyle w:val="1"/>
        <w:snapToGrid w:val="0"/>
        <w:spacing w:line="540" w:lineRule="exact"/>
        <w:ind w:firstLine="640"/>
        <w:rPr>
          <w:rStyle w:val="ab"/>
          <w:rFonts w:ascii="仿宋_GB2312" w:eastAsia="仿宋_GB2312" w:hAnsi="仿宋_GB2312" w:cs="仿宋_GB2312"/>
          <w:b w:val="0"/>
          <w:sz w:val="32"/>
          <w:szCs w:val="32"/>
          <w:lang w:bidi="ar"/>
        </w:rPr>
      </w:pPr>
      <w:r w:rsidRPr="009D5209">
        <w:rPr>
          <w:rStyle w:val="ab"/>
          <w:rFonts w:ascii="FangSong" w:eastAsia="FangSong" w:hAnsi="FangSong" w:cs="仿宋_GB2312" w:hint="eastAsia"/>
          <w:b w:val="0"/>
          <w:sz w:val="32"/>
          <w:szCs w:val="32"/>
          <w:lang w:bidi="ar"/>
        </w:rPr>
        <w:t>年初政府采购预算数为</w:t>
      </w:r>
      <w:r w:rsidR="001E2E74" w:rsidRPr="009D5209">
        <w:rPr>
          <w:rStyle w:val="ab"/>
          <w:rFonts w:ascii="FangSong" w:eastAsia="FangSong" w:hAnsi="FangSong" w:cs="仿宋_GB2312"/>
          <w:b w:val="0"/>
          <w:sz w:val="32"/>
          <w:szCs w:val="32"/>
          <w:lang w:bidi="ar"/>
        </w:rPr>
        <w:t>42.4</w:t>
      </w:r>
      <w:r w:rsidRPr="009D5209">
        <w:rPr>
          <w:rStyle w:val="ab"/>
          <w:rFonts w:ascii="FangSong" w:eastAsia="FangSong" w:hAnsi="FangSong" w:cs="仿宋_GB2312" w:hint="eastAsia"/>
          <w:b w:val="0"/>
          <w:sz w:val="32"/>
          <w:szCs w:val="32"/>
          <w:lang w:bidi="ar"/>
        </w:rPr>
        <w:t>万元，实际政府采购数为42.4万元，政府采购执行率为100%。</w:t>
      </w:r>
    </w:p>
    <w:p w14:paraId="1086EDC0" w14:textId="77777777" w:rsidR="00D31A5C" w:rsidRDefault="00FA79E0">
      <w:pPr>
        <w:pStyle w:val="1"/>
        <w:snapToGrid w:val="0"/>
        <w:spacing w:line="540" w:lineRule="exact"/>
        <w:ind w:firstLine="640"/>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（五）评价使用方法和主要内容、涉及范围</w:t>
      </w:r>
    </w:p>
    <w:p w14:paraId="235B91C7" w14:textId="77777777" w:rsidR="00D31A5C" w:rsidRDefault="00FA79E0">
      <w:pPr>
        <w:pStyle w:val="1"/>
        <w:snapToGrid w:val="0"/>
        <w:spacing w:line="540" w:lineRule="exact"/>
        <w:ind w:firstLine="640"/>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1.评价使用方法</w:t>
      </w:r>
    </w:p>
    <w:p w14:paraId="0AF44D86" w14:textId="77777777" w:rsidR="00D31A5C" w:rsidRPr="009D5209" w:rsidRDefault="00FA79E0">
      <w:pPr>
        <w:pStyle w:val="1"/>
        <w:snapToGrid w:val="0"/>
        <w:spacing w:line="540" w:lineRule="exact"/>
        <w:ind w:firstLine="640"/>
        <w:rPr>
          <w:rStyle w:val="ab"/>
          <w:rFonts w:ascii="FangSong" w:eastAsia="FangSong" w:hAnsi="FangSong" w:cs="仿宋_GB2312"/>
          <w:b w:val="0"/>
          <w:sz w:val="32"/>
          <w:szCs w:val="32"/>
          <w:lang w:bidi="ar"/>
        </w:rPr>
      </w:pPr>
      <w:bookmarkStart w:id="1" w:name="_Hlk49856735"/>
      <w:r w:rsidRPr="009D5209">
        <w:rPr>
          <w:rStyle w:val="ab"/>
          <w:rFonts w:ascii="FangSong" w:eastAsia="FangSong" w:hAnsi="FangSong" w:cs="仿宋_GB2312" w:hint="eastAsia"/>
          <w:b w:val="0"/>
          <w:sz w:val="32"/>
          <w:szCs w:val="32"/>
          <w:lang w:bidi="ar"/>
        </w:rPr>
        <w:t>本次评价主要采取比较法和调查法。一是比较法。对项目支出情况及建设后的产出及效果与项目实施计划目标进行比较，分析预计目标的完成程度。二是调查法。通过对干部职工、人大代表的谈话，并对调查结果进行统计和分析评定项目实施效果。</w:t>
      </w:r>
    </w:p>
    <w:p w14:paraId="594EB311" w14:textId="77777777" w:rsidR="00D31A5C" w:rsidRDefault="00FA79E0">
      <w:pPr>
        <w:pStyle w:val="1"/>
        <w:snapToGrid w:val="0"/>
        <w:spacing w:line="540" w:lineRule="exact"/>
        <w:ind w:firstLine="640"/>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2.评价对象及主要内容</w:t>
      </w:r>
    </w:p>
    <w:p w14:paraId="3B388584" w14:textId="77777777" w:rsidR="00D31A5C" w:rsidRPr="009D5209" w:rsidRDefault="00FA79E0">
      <w:pPr>
        <w:pStyle w:val="1"/>
        <w:snapToGrid w:val="0"/>
        <w:spacing w:line="540" w:lineRule="exact"/>
        <w:ind w:firstLine="640"/>
        <w:rPr>
          <w:rStyle w:val="ab"/>
          <w:rFonts w:ascii="FangSong" w:eastAsia="FangSong" w:hAnsi="FangSong" w:cs="仿宋_GB2312"/>
          <w:b w:val="0"/>
          <w:sz w:val="32"/>
          <w:szCs w:val="32"/>
          <w:lang w:bidi="ar"/>
        </w:rPr>
      </w:pPr>
      <w:r w:rsidRPr="009D5209">
        <w:rPr>
          <w:rStyle w:val="ab"/>
          <w:rFonts w:ascii="FangSong" w:eastAsia="FangSong" w:hAnsi="FangSong" w:cs="仿宋_GB2312" w:hint="eastAsia"/>
          <w:b w:val="0"/>
          <w:sz w:val="32"/>
          <w:szCs w:val="32"/>
          <w:lang w:bidi="ar"/>
        </w:rPr>
        <w:t>评价的对象及主要内容为:一是部门单位整体管理及使用情况，具体涉及预算管理、基本支出和专项支出的管理及使用情况；二是部门单位整体支出绩效情况，具体涉及部门单位整体支出绩效目标的实现程度，包括是否达到预定产出、效果和效益效率等；三是部门单位专项组织实施情况，具体涉及专项组织情况分析和相关管理情况；四是资产管理情况，具体涉及资产管理规范性和资产变动情况。</w:t>
      </w:r>
    </w:p>
    <w:p w14:paraId="0266F9D7" w14:textId="77777777" w:rsidR="00D31A5C" w:rsidRDefault="00FA79E0">
      <w:pPr>
        <w:pStyle w:val="1"/>
        <w:snapToGrid w:val="0"/>
        <w:spacing w:line="540" w:lineRule="exact"/>
        <w:ind w:firstLine="640"/>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lastRenderedPageBreak/>
        <w:t>3.涉及的范围</w:t>
      </w:r>
      <w:bookmarkEnd w:id="1"/>
    </w:p>
    <w:p w14:paraId="438B5B43" w14:textId="77777777" w:rsidR="00D31A5C" w:rsidRPr="009D5209" w:rsidRDefault="00FA79E0">
      <w:pPr>
        <w:pStyle w:val="1"/>
        <w:snapToGrid w:val="0"/>
        <w:spacing w:line="540" w:lineRule="exact"/>
        <w:ind w:firstLine="640"/>
        <w:rPr>
          <w:rStyle w:val="ab"/>
          <w:rFonts w:ascii="FangSong" w:eastAsia="FangSong" w:hAnsi="FangSong" w:cs="仿宋_GB2312"/>
          <w:b w:val="0"/>
          <w:sz w:val="32"/>
          <w:szCs w:val="32"/>
          <w:lang w:bidi="ar"/>
        </w:rPr>
      </w:pPr>
      <w:r w:rsidRPr="009D5209">
        <w:rPr>
          <w:rStyle w:val="ab"/>
          <w:rFonts w:ascii="FangSong" w:eastAsia="FangSong" w:hAnsi="FangSong" w:cs="仿宋_GB2312" w:hint="eastAsia"/>
          <w:b w:val="0"/>
          <w:sz w:val="32"/>
          <w:szCs w:val="32"/>
          <w:lang w:bidi="ar"/>
        </w:rPr>
        <w:t>评价范围是对本单位整体支出从年度总体绩效目标、产出指标、效益指标、满意度指标等方面进行了全方位、多角度综合评价分析。</w:t>
      </w:r>
    </w:p>
    <w:p w14:paraId="5438EEFC" w14:textId="77777777" w:rsidR="00D31A5C" w:rsidRDefault="00FA79E0">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lang w:bidi="ar"/>
        </w:rPr>
      </w:pPr>
      <w:bookmarkStart w:id="2" w:name="_Toc32535_WPSOffice_Level1"/>
      <w:r>
        <w:rPr>
          <w:rFonts w:ascii="仿宋_GB2312" w:eastAsia="仿宋_GB2312" w:hAnsi="仿宋_GB2312" w:cs="仿宋_GB2312" w:hint="eastAsia"/>
          <w:b/>
          <w:color w:val="333333"/>
          <w:sz w:val="32"/>
          <w:szCs w:val="32"/>
          <w:lang w:bidi="ar"/>
        </w:rPr>
        <w:t>部门单位整体支出管理及使用情况</w:t>
      </w:r>
      <w:bookmarkEnd w:id="2"/>
    </w:p>
    <w:p w14:paraId="27351BA1" w14:textId="77777777" w:rsidR="00D31A5C" w:rsidRDefault="00FA79E0">
      <w:pPr>
        <w:pStyle w:val="1"/>
        <w:snapToGrid w:val="0"/>
        <w:spacing w:line="540" w:lineRule="exact"/>
        <w:ind w:firstLine="640"/>
        <w:outlineLvl w:val="1"/>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（一）预算管理情况</w:t>
      </w:r>
    </w:p>
    <w:p w14:paraId="3B71C069" w14:textId="77777777" w:rsidR="00D31A5C" w:rsidRDefault="00FA79E0">
      <w:pPr>
        <w:pStyle w:val="1"/>
        <w:snapToGrid w:val="0"/>
        <w:spacing w:line="540" w:lineRule="exact"/>
        <w:ind w:firstLine="640"/>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1.管理制度健全性</w:t>
      </w:r>
    </w:p>
    <w:p w14:paraId="15EF5C95" w14:textId="77777777" w:rsidR="00D31A5C" w:rsidRPr="009D5209" w:rsidRDefault="00FA79E0">
      <w:pPr>
        <w:pStyle w:val="1"/>
        <w:snapToGrid w:val="0"/>
        <w:spacing w:line="540" w:lineRule="exact"/>
        <w:ind w:firstLine="640"/>
        <w:rPr>
          <w:rStyle w:val="ab"/>
          <w:rFonts w:ascii="FangSong" w:eastAsia="FangSong" w:hAnsi="FangSong" w:cs="仿宋_GB2312"/>
          <w:b w:val="0"/>
          <w:sz w:val="32"/>
          <w:szCs w:val="32"/>
          <w:lang w:bidi="ar"/>
        </w:rPr>
      </w:pPr>
      <w:r w:rsidRPr="009D5209">
        <w:rPr>
          <w:rStyle w:val="ab"/>
          <w:rFonts w:ascii="FangSong" w:eastAsia="FangSong" w:hAnsi="FangSong" w:cs="仿宋_GB2312" w:hint="eastAsia"/>
          <w:b w:val="0"/>
          <w:sz w:val="32"/>
          <w:szCs w:val="32"/>
          <w:lang w:bidi="ar"/>
        </w:rPr>
        <w:t>本单位为加强预算管理，规范财务行为，已制定《阿克陶县人民代表大会常务委员会管理办法（制度）》《阿克陶县人民代表大会常务委员会财务管理制度》</w:t>
      </w:r>
      <w:proofErr w:type="gramStart"/>
      <w:r w:rsidRPr="009D5209">
        <w:rPr>
          <w:rStyle w:val="ab"/>
          <w:rFonts w:ascii="FangSong" w:eastAsia="FangSong" w:hAnsi="FangSong" w:cs="仿宋_GB2312" w:hint="eastAsia"/>
          <w:b w:val="0"/>
          <w:sz w:val="32"/>
          <w:szCs w:val="32"/>
          <w:lang w:bidi="ar"/>
        </w:rPr>
        <w:t>等健全</w:t>
      </w:r>
      <w:proofErr w:type="gramEnd"/>
      <w:r w:rsidRPr="009D5209">
        <w:rPr>
          <w:rStyle w:val="ab"/>
          <w:rFonts w:ascii="FangSong" w:eastAsia="FangSong" w:hAnsi="FangSong" w:cs="仿宋_GB2312" w:hint="eastAsia"/>
          <w:b w:val="0"/>
          <w:sz w:val="32"/>
          <w:szCs w:val="32"/>
          <w:lang w:bidi="ar"/>
        </w:rPr>
        <w:t>完整的各项管理制度，有效保障了我单位高效的履行工作职能，较好的促进事业发展。</w:t>
      </w:r>
    </w:p>
    <w:p w14:paraId="1ABF6AD7" w14:textId="77777777" w:rsidR="00D31A5C" w:rsidRDefault="00FA79E0">
      <w:pPr>
        <w:pStyle w:val="1"/>
        <w:snapToGrid w:val="0"/>
        <w:spacing w:line="540" w:lineRule="exact"/>
        <w:ind w:firstLine="640"/>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2.资金使用合</w:t>
      </w:r>
      <w:proofErr w:type="gramStart"/>
      <w:r>
        <w:rPr>
          <w:rStyle w:val="ab"/>
          <w:rFonts w:ascii="仿宋_GB2312" w:eastAsia="仿宋_GB2312" w:hAnsi="仿宋_GB2312" w:cs="仿宋_GB2312" w:hint="eastAsia"/>
          <w:bCs w:val="0"/>
          <w:color w:val="333333"/>
          <w:sz w:val="32"/>
          <w:szCs w:val="32"/>
          <w:lang w:bidi="ar"/>
        </w:rPr>
        <w:t>规</w:t>
      </w:r>
      <w:proofErr w:type="gramEnd"/>
      <w:r>
        <w:rPr>
          <w:rStyle w:val="ab"/>
          <w:rFonts w:ascii="仿宋_GB2312" w:eastAsia="仿宋_GB2312" w:hAnsi="仿宋_GB2312" w:cs="仿宋_GB2312" w:hint="eastAsia"/>
          <w:bCs w:val="0"/>
          <w:color w:val="333333"/>
          <w:sz w:val="32"/>
          <w:szCs w:val="32"/>
          <w:lang w:bidi="ar"/>
        </w:rPr>
        <w:t>性和安全性</w:t>
      </w:r>
    </w:p>
    <w:p w14:paraId="3C72821D" w14:textId="77777777" w:rsidR="00D31A5C" w:rsidRPr="009D5209" w:rsidRDefault="00FA79E0">
      <w:pPr>
        <w:pStyle w:val="1"/>
        <w:snapToGrid w:val="0"/>
        <w:spacing w:line="540" w:lineRule="exact"/>
        <w:ind w:firstLine="640"/>
        <w:rPr>
          <w:rStyle w:val="ab"/>
          <w:rFonts w:ascii="FangSong" w:eastAsia="FangSong" w:hAnsi="FangSong" w:cs="仿宋_GB2312"/>
          <w:b w:val="0"/>
          <w:sz w:val="32"/>
          <w:szCs w:val="32"/>
          <w:lang w:bidi="ar"/>
        </w:rPr>
      </w:pPr>
      <w:r w:rsidRPr="009D5209">
        <w:rPr>
          <w:rStyle w:val="ab"/>
          <w:rFonts w:ascii="FangSong" w:eastAsia="FangSong" w:hAnsi="FangSong" w:cs="仿宋_GB2312" w:hint="eastAsia"/>
          <w:b w:val="0"/>
          <w:sz w:val="32"/>
          <w:szCs w:val="32"/>
          <w:lang w:bidi="ar"/>
        </w:rPr>
        <w:t>部门预算资金使用符合国家法规和财务管理制度；预算资金拨付有完整的审批程序和手续，符合项目预算批复或合同规定的用途；不存在截留、挤占、挪用、虚列支出等情况，确保我单位预算资金规范运行。</w:t>
      </w:r>
    </w:p>
    <w:p w14:paraId="0FF65B5E" w14:textId="77777777" w:rsidR="00D31A5C" w:rsidRDefault="00FA79E0">
      <w:pPr>
        <w:pStyle w:val="1"/>
        <w:snapToGrid w:val="0"/>
        <w:spacing w:line="540" w:lineRule="exact"/>
        <w:ind w:firstLine="640"/>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3.预决算信息公开性</w:t>
      </w:r>
    </w:p>
    <w:p w14:paraId="791BEDE7" w14:textId="77777777" w:rsidR="00D31A5C" w:rsidRDefault="00FA79E0">
      <w:pPr>
        <w:pStyle w:val="1"/>
        <w:snapToGrid w:val="0"/>
        <w:spacing w:line="540" w:lineRule="exact"/>
        <w:ind w:firstLine="640"/>
        <w:rPr>
          <w:rStyle w:val="ab"/>
          <w:rFonts w:ascii="仿宋_GB2312" w:eastAsia="仿宋_GB2312" w:hAnsi="仿宋_GB2312" w:cs="仿宋_GB2312"/>
          <w:b w:val="0"/>
          <w:color w:val="FF0000"/>
          <w:sz w:val="32"/>
          <w:szCs w:val="32"/>
          <w:lang w:bidi="ar"/>
        </w:rPr>
      </w:pPr>
      <w:r>
        <w:rPr>
          <w:rFonts w:ascii="FangSong" w:eastAsia="FangSong" w:hAnsi="FangSong" w:cs="宋体" w:hint="eastAsia"/>
          <w:bCs/>
          <w:color w:val="333333"/>
          <w:sz w:val="32"/>
          <w:szCs w:val="32"/>
          <w:lang w:bidi="ar"/>
        </w:rPr>
        <w:t>按照阿克陶县财政局预决算信息公开工作要求，我单位在阿克陶县人民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p>
    <w:p w14:paraId="3F829F12" w14:textId="77777777" w:rsidR="00D31A5C" w:rsidRDefault="00FA79E0" w:rsidP="009D5209">
      <w:pPr>
        <w:pStyle w:val="1"/>
        <w:snapToGrid w:val="0"/>
        <w:spacing w:line="540" w:lineRule="exact"/>
        <w:ind w:firstLineChars="131" w:firstLine="419"/>
        <w:outlineLvl w:val="1"/>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（二）基本支出和使用情况</w:t>
      </w:r>
    </w:p>
    <w:p w14:paraId="111D3B9A" w14:textId="77777777" w:rsidR="00D31A5C" w:rsidRDefault="00FA79E0">
      <w:pPr>
        <w:pStyle w:val="1"/>
        <w:snapToGrid w:val="0"/>
        <w:spacing w:line="540" w:lineRule="exact"/>
        <w:ind w:firstLine="640"/>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lastRenderedPageBreak/>
        <w:t>1.基本支出和使用情况</w:t>
      </w:r>
    </w:p>
    <w:p w14:paraId="2984300E" w14:textId="77777777" w:rsidR="00D31A5C" w:rsidRPr="009D5209" w:rsidRDefault="00FA79E0">
      <w:pPr>
        <w:pStyle w:val="1"/>
        <w:snapToGrid w:val="0"/>
        <w:spacing w:line="540" w:lineRule="exact"/>
        <w:ind w:firstLine="640"/>
        <w:rPr>
          <w:rStyle w:val="ab"/>
          <w:rFonts w:ascii="FangSong" w:eastAsia="FangSong" w:hAnsi="FangSong" w:cs="仿宋_GB2312"/>
          <w:b w:val="0"/>
          <w:sz w:val="32"/>
          <w:szCs w:val="32"/>
          <w:lang w:bidi="ar"/>
        </w:rPr>
      </w:pPr>
      <w:r w:rsidRPr="009D5209">
        <w:rPr>
          <w:rStyle w:val="ab"/>
          <w:rFonts w:ascii="FangSong" w:eastAsia="FangSong" w:hAnsi="FangSong" w:cs="仿宋_GB2312" w:hint="eastAsia"/>
          <w:b w:val="0"/>
          <w:sz w:val="32"/>
          <w:szCs w:val="32"/>
          <w:lang w:bidi="ar"/>
        </w:rPr>
        <w:t>2021年本单位基本支出全年预算总额721.51万元，其中：人员经费694.65万元，公用经费26.85万元。实际支出718.72万元，基本支出预算执行率</w:t>
      </w:r>
      <w:r w:rsidRPr="009D5209">
        <w:rPr>
          <w:rStyle w:val="ab"/>
          <w:rFonts w:ascii="FangSong" w:eastAsia="FangSong" w:hAnsi="FangSong" w:cs="仿宋_GB2312"/>
          <w:b w:val="0"/>
          <w:sz w:val="32"/>
          <w:szCs w:val="32"/>
          <w:lang w:bidi="ar"/>
        </w:rPr>
        <w:t>99.61</w:t>
      </w:r>
      <w:r w:rsidRPr="009D5209">
        <w:rPr>
          <w:rStyle w:val="ab"/>
          <w:rFonts w:ascii="FangSong" w:eastAsia="FangSong" w:hAnsi="FangSong" w:cs="仿宋_GB2312" w:hint="eastAsia"/>
          <w:b w:val="0"/>
          <w:sz w:val="32"/>
          <w:szCs w:val="32"/>
          <w:lang w:bidi="ar"/>
        </w:rPr>
        <w:t>%。</w:t>
      </w:r>
    </w:p>
    <w:p w14:paraId="4F3449E6" w14:textId="77777777" w:rsidR="00D31A5C" w:rsidRPr="009D5209" w:rsidRDefault="00FA79E0">
      <w:pPr>
        <w:pStyle w:val="1"/>
        <w:snapToGrid w:val="0"/>
        <w:spacing w:line="540" w:lineRule="exact"/>
        <w:ind w:firstLine="640"/>
        <w:rPr>
          <w:rStyle w:val="ab"/>
          <w:rFonts w:ascii="FangSong" w:eastAsia="FangSong" w:hAnsi="FangSong" w:cs="仿宋_GB2312"/>
          <w:b w:val="0"/>
          <w:sz w:val="32"/>
          <w:szCs w:val="32"/>
          <w:lang w:bidi="ar"/>
        </w:rPr>
      </w:pPr>
      <w:r w:rsidRPr="009D5209">
        <w:rPr>
          <w:rStyle w:val="ab"/>
          <w:rFonts w:ascii="FangSong" w:eastAsia="FangSong" w:hAnsi="FangSong" w:cs="仿宋_GB2312" w:hint="eastAsia"/>
          <w:b w:val="0"/>
          <w:sz w:val="32"/>
          <w:szCs w:val="32"/>
          <w:lang w:bidi="ar"/>
        </w:rPr>
        <w:t>基本支出严格按照财务管理制度执行。人员工资由阿克陶县编办、阿克陶县</w:t>
      </w:r>
      <w:proofErr w:type="gramStart"/>
      <w:r w:rsidRPr="009D5209">
        <w:rPr>
          <w:rStyle w:val="ab"/>
          <w:rFonts w:ascii="FangSong" w:eastAsia="FangSong" w:hAnsi="FangSong" w:cs="仿宋_GB2312" w:hint="eastAsia"/>
          <w:b w:val="0"/>
          <w:sz w:val="32"/>
          <w:szCs w:val="32"/>
          <w:lang w:bidi="ar"/>
        </w:rPr>
        <w:t>人社局</w:t>
      </w:r>
      <w:proofErr w:type="gramEnd"/>
      <w:r w:rsidRPr="009D5209">
        <w:rPr>
          <w:rStyle w:val="ab"/>
          <w:rFonts w:ascii="FangSong" w:eastAsia="FangSong" w:hAnsi="FangSong" w:cs="仿宋_GB2312" w:hint="eastAsia"/>
          <w:b w:val="0"/>
          <w:sz w:val="32"/>
          <w:szCs w:val="32"/>
          <w:lang w:bidi="ar"/>
        </w:rPr>
        <w:t>、阿克陶县社保局、阿克陶县</w:t>
      </w:r>
      <w:proofErr w:type="gramStart"/>
      <w:r w:rsidRPr="009D5209">
        <w:rPr>
          <w:rStyle w:val="ab"/>
          <w:rFonts w:ascii="FangSong" w:eastAsia="FangSong" w:hAnsi="FangSong" w:cs="仿宋_GB2312" w:hint="eastAsia"/>
          <w:b w:val="0"/>
          <w:sz w:val="32"/>
          <w:szCs w:val="32"/>
          <w:lang w:bidi="ar"/>
        </w:rPr>
        <w:t>医</w:t>
      </w:r>
      <w:proofErr w:type="gramEnd"/>
      <w:r w:rsidRPr="009D5209">
        <w:rPr>
          <w:rStyle w:val="ab"/>
          <w:rFonts w:ascii="FangSong" w:eastAsia="FangSong" w:hAnsi="FangSong" w:cs="仿宋_GB2312" w:hint="eastAsia"/>
          <w:b w:val="0"/>
          <w:sz w:val="32"/>
          <w:szCs w:val="32"/>
          <w:lang w:bidi="ar"/>
        </w:rPr>
        <w:t>保局、阿克陶县住房公积金管理办公室及财政局等部门逐个审核，按月申报及发放。基本公用经费用于支付办公室日常的邮电费、办公用品、办公</w:t>
      </w:r>
      <w:proofErr w:type="gramStart"/>
      <w:r w:rsidRPr="009D5209">
        <w:rPr>
          <w:rStyle w:val="ab"/>
          <w:rFonts w:ascii="FangSong" w:eastAsia="FangSong" w:hAnsi="FangSong" w:cs="仿宋_GB2312" w:hint="eastAsia"/>
          <w:b w:val="0"/>
          <w:sz w:val="32"/>
          <w:szCs w:val="32"/>
          <w:lang w:bidi="ar"/>
        </w:rPr>
        <w:t>耗材款</w:t>
      </w:r>
      <w:proofErr w:type="gramEnd"/>
      <w:r w:rsidRPr="009D5209">
        <w:rPr>
          <w:rStyle w:val="ab"/>
          <w:rFonts w:ascii="FangSong" w:eastAsia="FangSong" w:hAnsi="FangSong" w:cs="仿宋_GB2312" w:hint="eastAsia"/>
          <w:b w:val="0"/>
          <w:sz w:val="32"/>
          <w:szCs w:val="32"/>
          <w:lang w:bidi="ar"/>
        </w:rPr>
        <w:t>等，公务用车运行维护费主要用于车辆加油、维修及购买车辆保险。</w:t>
      </w:r>
    </w:p>
    <w:p w14:paraId="2403DAF7" w14:textId="77777777" w:rsidR="00D31A5C" w:rsidRDefault="00FA79E0">
      <w:pPr>
        <w:pStyle w:val="1"/>
        <w:snapToGrid w:val="0"/>
        <w:spacing w:line="540" w:lineRule="exact"/>
        <w:ind w:firstLine="640"/>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2.三</w:t>
      </w:r>
      <w:proofErr w:type="gramStart"/>
      <w:r>
        <w:rPr>
          <w:rStyle w:val="ab"/>
          <w:rFonts w:ascii="仿宋_GB2312" w:eastAsia="仿宋_GB2312" w:hAnsi="仿宋_GB2312" w:cs="仿宋_GB2312" w:hint="eastAsia"/>
          <w:bCs w:val="0"/>
          <w:color w:val="333333"/>
          <w:sz w:val="32"/>
          <w:szCs w:val="32"/>
          <w:lang w:bidi="ar"/>
        </w:rPr>
        <w:t>公经费</w:t>
      </w:r>
      <w:proofErr w:type="gramEnd"/>
      <w:r>
        <w:rPr>
          <w:rStyle w:val="ab"/>
          <w:rFonts w:ascii="仿宋_GB2312" w:eastAsia="仿宋_GB2312" w:hAnsi="仿宋_GB2312" w:cs="仿宋_GB2312" w:hint="eastAsia"/>
          <w:bCs w:val="0"/>
          <w:color w:val="333333"/>
          <w:sz w:val="32"/>
          <w:szCs w:val="32"/>
          <w:lang w:bidi="ar"/>
        </w:rPr>
        <w:t>控制情况</w:t>
      </w:r>
    </w:p>
    <w:p w14:paraId="42F40A79" w14:textId="77777777" w:rsidR="00D31A5C" w:rsidRPr="009D5209" w:rsidRDefault="00FA79E0">
      <w:pPr>
        <w:pStyle w:val="1"/>
        <w:snapToGrid w:val="0"/>
        <w:spacing w:line="540" w:lineRule="exact"/>
        <w:ind w:firstLine="640"/>
        <w:rPr>
          <w:rStyle w:val="ab"/>
          <w:rFonts w:ascii="FangSong" w:eastAsia="FangSong" w:hAnsi="FangSong" w:cs="仿宋_GB2312"/>
          <w:b w:val="0"/>
          <w:sz w:val="32"/>
          <w:szCs w:val="32"/>
          <w:lang w:bidi="ar"/>
        </w:rPr>
      </w:pPr>
      <w:r w:rsidRPr="009D5209">
        <w:rPr>
          <w:rStyle w:val="ab"/>
          <w:rFonts w:ascii="FangSong" w:eastAsia="FangSong" w:hAnsi="FangSong" w:cs="仿宋_GB2312" w:hint="eastAsia"/>
          <w:b w:val="0"/>
          <w:sz w:val="32"/>
          <w:szCs w:val="32"/>
          <w:lang w:bidi="ar"/>
        </w:rPr>
        <w:t>我单位坚决贯彻落实中央、自治区、阿克陶县厉行勤俭办公的工作要求，提倡本单位全体干部职工，勤俭节约，切实降低行政运行成本，确保每年“三公经费”只减不增。2021年“三公经费”预算为3.78万元，实际支出1.37万元，“三公经费”控制率为36.24%，其中：因公出国（境）费预算为0万元，实际支出0万元；公务接待费预算为0万元，实际支出0万元；公务用车购置费预算为0万元，实际支出0万元；公务用车运行维护费预算为3.78万元，实际支出1.37万元，公务用车运行维护费控制率36.24%，符合财政部门本年预算要求和相关管理制度要求。</w:t>
      </w:r>
    </w:p>
    <w:p w14:paraId="2742AE82" w14:textId="77777777" w:rsidR="00D31A5C" w:rsidRDefault="00FA79E0">
      <w:pPr>
        <w:pStyle w:val="1"/>
        <w:snapToGrid w:val="0"/>
        <w:spacing w:line="540" w:lineRule="exact"/>
        <w:ind w:firstLine="640"/>
        <w:outlineLvl w:val="1"/>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（三）专项支出管理和使用情况</w:t>
      </w:r>
    </w:p>
    <w:p w14:paraId="442D6FF1" w14:textId="77777777" w:rsidR="00D31A5C" w:rsidRPr="009D5209" w:rsidRDefault="00FA79E0">
      <w:pPr>
        <w:pStyle w:val="1"/>
        <w:snapToGrid w:val="0"/>
        <w:spacing w:line="540" w:lineRule="exact"/>
        <w:ind w:firstLine="640"/>
        <w:rPr>
          <w:rStyle w:val="ab"/>
          <w:rFonts w:ascii="FangSong" w:eastAsia="FangSong" w:hAnsi="FangSong" w:cs="仿宋_GB2312"/>
          <w:b w:val="0"/>
          <w:sz w:val="32"/>
          <w:szCs w:val="32"/>
          <w:lang w:bidi="ar"/>
        </w:rPr>
      </w:pPr>
      <w:r w:rsidRPr="009D5209">
        <w:rPr>
          <w:rStyle w:val="ab"/>
          <w:rFonts w:ascii="FangSong" w:eastAsia="FangSong" w:hAnsi="FangSong" w:cs="仿宋_GB2312" w:hint="eastAsia"/>
          <w:b w:val="0"/>
          <w:sz w:val="32"/>
          <w:szCs w:val="32"/>
          <w:lang w:bidi="ar"/>
        </w:rPr>
        <w:t>专项资金的使用符合国家法规和财务管理制度，专项资金拨付有完整的审批程序和手续，符合项目预算批复或合同规定的用途，不存在截留、挤占、挪用、虚列支出等情况。</w:t>
      </w:r>
    </w:p>
    <w:p w14:paraId="1E2C4BAA" w14:textId="77777777" w:rsidR="00D31A5C" w:rsidRPr="009D5209" w:rsidRDefault="00FA79E0">
      <w:pPr>
        <w:pStyle w:val="1"/>
        <w:snapToGrid w:val="0"/>
        <w:spacing w:line="540" w:lineRule="exact"/>
        <w:ind w:firstLine="640"/>
        <w:rPr>
          <w:rStyle w:val="ab"/>
          <w:rFonts w:ascii="FangSong" w:eastAsia="FangSong" w:hAnsi="FangSong" w:cs="仿宋_GB2312"/>
          <w:b w:val="0"/>
          <w:sz w:val="32"/>
          <w:szCs w:val="32"/>
          <w:lang w:bidi="ar"/>
        </w:rPr>
      </w:pPr>
      <w:r w:rsidRPr="009D5209">
        <w:rPr>
          <w:rStyle w:val="ab"/>
          <w:rFonts w:ascii="FangSong" w:eastAsia="FangSong" w:hAnsi="FangSong" w:cs="仿宋_GB2312" w:hint="eastAsia"/>
          <w:b w:val="0"/>
          <w:sz w:val="32"/>
          <w:szCs w:val="32"/>
          <w:lang w:bidi="ar"/>
        </w:rPr>
        <w:lastRenderedPageBreak/>
        <w:t>2021年本单位安排专项支出预算总额 101.38万元，实际支出72.95万元，专项支出预算执行率71.96%。</w:t>
      </w:r>
    </w:p>
    <w:p w14:paraId="245F8DCE" w14:textId="77777777" w:rsidR="00D31A5C" w:rsidRDefault="00FA79E0">
      <w:pPr>
        <w:snapToGrid w:val="0"/>
        <w:spacing w:line="540" w:lineRule="exact"/>
        <w:ind w:left="648"/>
        <w:outlineLvl w:val="0"/>
        <w:rPr>
          <w:rFonts w:ascii="仿宋_GB2312" w:eastAsia="仿宋_GB2312" w:hAnsi="仿宋_GB2312" w:cs="仿宋_GB2312"/>
          <w:b/>
          <w:color w:val="333333"/>
          <w:sz w:val="32"/>
          <w:szCs w:val="32"/>
          <w:lang w:bidi="ar"/>
        </w:rPr>
      </w:pPr>
      <w:bookmarkStart w:id="3" w:name="_Toc1734_WPSOffice_Level1"/>
      <w:r>
        <w:rPr>
          <w:rFonts w:ascii="仿宋_GB2312" w:eastAsia="仿宋_GB2312" w:hAnsi="仿宋_GB2312" w:cs="仿宋_GB2312" w:hint="eastAsia"/>
          <w:b/>
          <w:color w:val="333333"/>
          <w:sz w:val="32"/>
          <w:szCs w:val="32"/>
          <w:lang w:bidi="ar"/>
        </w:rPr>
        <w:t>三、部门单位专项组织实施情况</w:t>
      </w:r>
      <w:bookmarkEnd w:id="3"/>
    </w:p>
    <w:p w14:paraId="00CFD189" w14:textId="44390620" w:rsidR="00D31A5C" w:rsidRPr="009D5209" w:rsidRDefault="00FA79E0">
      <w:pPr>
        <w:pStyle w:val="1"/>
        <w:snapToGrid w:val="0"/>
        <w:spacing w:line="540" w:lineRule="exact"/>
        <w:ind w:firstLine="640"/>
        <w:rPr>
          <w:rStyle w:val="ab"/>
          <w:rFonts w:ascii="FangSong" w:eastAsia="FangSong" w:hAnsi="FangSong" w:cs="仿宋_GB2312"/>
          <w:b w:val="0"/>
          <w:sz w:val="32"/>
          <w:szCs w:val="32"/>
          <w:lang w:bidi="ar"/>
        </w:rPr>
      </w:pPr>
      <w:r w:rsidRPr="009D5209">
        <w:rPr>
          <w:rStyle w:val="ab"/>
          <w:rFonts w:ascii="FangSong" w:eastAsia="FangSong" w:hAnsi="FangSong" w:cs="仿宋_GB2312" w:hint="eastAsia"/>
          <w:b w:val="0"/>
          <w:sz w:val="32"/>
          <w:szCs w:val="32"/>
          <w:lang w:bidi="ar"/>
        </w:rPr>
        <w:t>本年我单位实施专项项目4个，涉及金额72.95万元，其中：中央专项项目0个涉及金额0万元，自治区专项项目1个涉及金额8.41万元，地区本级专项项目3个涉及金额64.54万元</w:t>
      </w:r>
      <w:r w:rsidR="009D5209">
        <w:rPr>
          <w:rStyle w:val="ab"/>
          <w:rFonts w:ascii="FangSong" w:eastAsia="FangSong" w:hAnsi="FangSong" w:cs="仿宋_GB2312" w:hint="eastAsia"/>
          <w:b w:val="0"/>
          <w:sz w:val="32"/>
          <w:szCs w:val="32"/>
          <w:lang w:bidi="ar"/>
        </w:rPr>
        <w:t>。</w:t>
      </w:r>
    </w:p>
    <w:p w14:paraId="3FA62300" w14:textId="532D5CAD" w:rsidR="00D31A5C" w:rsidRDefault="00FA79E0">
      <w:pPr>
        <w:pStyle w:val="1"/>
        <w:snapToGrid w:val="0"/>
        <w:spacing w:line="540" w:lineRule="exact"/>
        <w:ind w:firstLine="624"/>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bCs w:val="0"/>
          <w:spacing w:val="-4"/>
          <w:sz w:val="32"/>
          <w:szCs w:val="32"/>
        </w:rPr>
        <w:t>（一）</w:t>
      </w:r>
      <w:proofErr w:type="gramStart"/>
      <w:r>
        <w:rPr>
          <w:rStyle w:val="ab"/>
          <w:rFonts w:ascii="仿宋_GB2312" w:eastAsia="仿宋_GB2312" w:hAnsi="仿宋_GB2312" w:cs="仿宋_GB2312" w:hint="eastAsia"/>
          <w:bCs w:val="0"/>
          <w:spacing w:val="-4"/>
          <w:sz w:val="32"/>
          <w:szCs w:val="32"/>
        </w:rPr>
        <w:t>人大专项</w:t>
      </w:r>
      <w:proofErr w:type="gramEnd"/>
      <w:r w:rsidR="001E2E74">
        <w:rPr>
          <w:rStyle w:val="ab"/>
          <w:rFonts w:ascii="仿宋_GB2312" w:eastAsia="仿宋_GB2312" w:hAnsi="仿宋_GB2312" w:cs="仿宋_GB2312" w:hint="eastAsia"/>
          <w:bCs w:val="0"/>
          <w:spacing w:val="-4"/>
          <w:sz w:val="32"/>
          <w:szCs w:val="32"/>
        </w:rPr>
        <w:t>项目</w:t>
      </w:r>
      <w:r>
        <w:rPr>
          <w:rStyle w:val="ab"/>
          <w:rFonts w:ascii="仿宋_GB2312" w:eastAsia="仿宋_GB2312" w:hAnsi="仿宋_GB2312" w:cs="仿宋_GB2312" w:hint="eastAsia"/>
          <w:bCs w:val="0"/>
          <w:spacing w:val="-4"/>
          <w:sz w:val="32"/>
          <w:szCs w:val="32"/>
        </w:rPr>
        <w:t>组织情况分析</w:t>
      </w:r>
    </w:p>
    <w:p w14:paraId="6399939C" w14:textId="77777777" w:rsidR="00D31A5C" w:rsidRDefault="00FA79E0">
      <w:pPr>
        <w:pStyle w:val="1"/>
        <w:snapToGrid w:val="0"/>
        <w:spacing w:line="540" w:lineRule="exact"/>
        <w:ind w:firstLine="624"/>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1.前期准备</w:t>
      </w:r>
    </w:p>
    <w:p w14:paraId="15C0C076" w14:textId="77777777" w:rsidR="00D31A5C" w:rsidRPr="009D5209" w:rsidRDefault="00FA79E0">
      <w:pPr>
        <w:pStyle w:val="1"/>
        <w:snapToGrid w:val="0"/>
        <w:spacing w:line="540" w:lineRule="exact"/>
        <w:ind w:firstLine="640"/>
        <w:rPr>
          <w:rStyle w:val="ab"/>
          <w:rFonts w:ascii="FangSong" w:eastAsia="FangSong" w:hAnsi="FangSong" w:cs="仿宋_GB2312"/>
          <w:b w:val="0"/>
          <w:sz w:val="32"/>
          <w:szCs w:val="32"/>
          <w:lang w:bidi="ar"/>
        </w:rPr>
      </w:pPr>
      <w:r w:rsidRPr="009D5209">
        <w:rPr>
          <w:rStyle w:val="ab"/>
          <w:rFonts w:ascii="FangSong" w:eastAsia="FangSong" w:hAnsi="FangSong" w:cs="仿宋_GB2312" w:hint="eastAsia"/>
          <w:b w:val="0"/>
          <w:sz w:val="32"/>
          <w:szCs w:val="32"/>
          <w:lang w:bidi="ar"/>
        </w:rPr>
        <w:t>我单位成立专项支出绩效评价小组，成员如下：</w:t>
      </w:r>
    </w:p>
    <w:p w14:paraId="1EA41ADA" w14:textId="77777777" w:rsidR="00D31A5C" w:rsidRPr="009D5209" w:rsidRDefault="00FA79E0">
      <w:pPr>
        <w:pStyle w:val="1"/>
        <w:snapToGrid w:val="0"/>
        <w:spacing w:line="540" w:lineRule="exact"/>
        <w:ind w:firstLine="640"/>
        <w:rPr>
          <w:rStyle w:val="ab"/>
          <w:rFonts w:ascii="FangSong" w:eastAsia="FangSong" w:hAnsi="FangSong" w:cs="仿宋_GB2312"/>
          <w:b w:val="0"/>
          <w:sz w:val="32"/>
          <w:szCs w:val="32"/>
          <w:lang w:bidi="ar"/>
        </w:rPr>
      </w:pPr>
      <w:r w:rsidRPr="009D5209">
        <w:rPr>
          <w:rStyle w:val="ab"/>
          <w:rFonts w:ascii="FangSong" w:eastAsia="FangSong" w:hAnsi="FangSong" w:cs="仿宋_GB2312" w:hint="eastAsia"/>
          <w:b w:val="0"/>
          <w:sz w:val="32"/>
          <w:szCs w:val="32"/>
          <w:lang w:bidi="ar"/>
        </w:rPr>
        <w:t>阿布都热西提·阿不都热合</w:t>
      </w:r>
      <w:proofErr w:type="gramStart"/>
      <w:r w:rsidRPr="009D5209">
        <w:rPr>
          <w:rStyle w:val="ab"/>
          <w:rFonts w:ascii="FangSong" w:eastAsia="FangSong" w:hAnsi="FangSong" w:cs="仿宋_GB2312" w:hint="eastAsia"/>
          <w:b w:val="0"/>
          <w:sz w:val="32"/>
          <w:szCs w:val="32"/>
          <w:lang w:bidi="ar"/>
        </w:rPr>
        <w:t>曼任评价组</w:t>
      </w:r>
      <w:proofErr w:type="gramEnd"/>
      <w:r w:rsidRPr="009D5209">
        <w:rPr>
          <w:rStyle w:val="ab"/>
          <w:rFonts w:ascii="FangSong" w:eastAsia="FangSong" w:hAnsi="FangSong" w:cs="仿宋_GB2312" w:hint="eastAsia"/>
          <w:b w:val="0"/>
          <w:sz w:val="32"/>
          <w:szCs w:val="32"/>
          <w:lang w:bidi="ar"/>
        </w:rPr>
        <w:t>组长，绩效评价工作职责为负责全盘工作。</w:t>
      </w:r>
    </w:p>
    <w:p w14:paraId="18A6E893" w14:textId="77777777" w:rsidR="00D31A5C" w:rsidRPr="009D5209" w:rsidRDefault="00FA79E0">
      <w:pPr>
        <w:pStyle w:val="1"/>
        <w:snapToGrid w:val="0"/>
        <w:spacing w:line="540" w:lineRule="exact"/>
        <w:ind w:firstLine="640"/>
        <w:rPr>
          <w:rStyle w:val="ab"/>
          <w:rFonts w:ascii="FangSong" w:eastAsia="FangSong" w:hAnsi="FangSong" w:cs="仿宋_GB2312"/>
          <w:b w:val="0"/>
          <w:sz w:val="32"/>
          <w:szCs w:val="32"/>
          <w:lang w:bidi="ar"/>
        </w:rPr>
      </w:pPr>
      <w:r w:rsidRPr="009D5209">
        <w:rPr>
          <w:rStyle w:val="ab"/>
          <w:rFonts w:ascii="FangSong" w:eastAsia="FangSong" w:hAnsi="FangSong" w:cs="仿宋_GB2312" w:hint="eastAsia"/>
          <w:b w:val="0"/>
          <w:sz w:val="32"/>
          <w:szCs w:val="32"/>
          <w:lang w:bidi="ar"/>
        </w:rPr>
        <w:t>杨彦骞</w:t>
      </w:r>
      <w:proofErr w:type="gramStart"/>
      <w:r w:rsidRPr="009D5209">
        <w:rPr>
          <w:rStyle w:val="ab"/>
          <w:rFonts w:ascii="FangSong" w:eastAsia="FangSong" w:hAnsi="FangSong" w:cs="仿宋_GB2312" w:hint="eastAsia"/>
          <w:b w:val="0"/>
          <w:sz w:val="32"/>
          <w:szCs w:val="32"/>
          <w:lang w:bidi="ar"/>
        </w:rPr>
        <w:t>任评价组</w:t>
      </w:r>
      <w:proofErr w:type="gramEnd"/>
      <w:r w:rsidRPr="009D5209">
        <w:rPr>
          <w:rStyle w:val="ab"/>
          <w:rFonts w:ascii="FangSong" w:eastAsia="FangSong" w:hAnsi="FangSong" w:cs="仿宋_GB2312" w:hint="eastAsia"/>
          <w:b w:val="0"/>
          <w:sz w:val="32"/>
          <w:szCs w:val="32"/>
          <w:lang w:bidi="ar"/>
        </w:rPr>
        <w:t>副组长，绩效评价工作职责为</w:t>
      </w:r>
      <w:proofErr w:type="gramStart"/>
      <w:r w:rsidRPr="009D5209">
        <w:rPr>
          <w:rStyle w:val="ab"/>
          <w:rFonts w:ascii="FangSong" w:eastAsia="FangSong" w:hAnsi="FangSong" w:cs="仿宋_GB2312" w:hint="eastAsia"/>
          <w:b w:val="0"/>
          <w:sz w:val="32"/>
          <w:szCs w:val="32"/>
          <w:lang w:bidi="ar"/>
        </w:rPr>
        <w:t>为</w:t>
      </w:r>
      <w:proofErr w:type="gramEnd"/>
      <w:r w:rsidRPr="009D5209">
        <w:rPr>
          <w:rStyle w:val="ab"/>
          <w:rFonts w:ascii="FangSong" w:eastAsia="FangSong" w:hAnsi="FangSong" w:cs="仿宋_GB2312" w:hint="eastAsia"/>
          <w:b w:val="0"/>
          <w:sz w:val="32"/>
          <w:szCs w:val="32"/>
          <w:lang w:bidi="ar"/>
        </w:rPr>
        <w:t>对项目实施情况进行实地调查。</w:t>
      </w:r>
    </w:p>
    <w:p w14:paraId="56351EE6" w14:textId="77777777" w:rsidR="00D31A5C" w:rsidRPr="009D5209" w:rsidRDefault="00FA79E0">
      <w:pPr>
        <w:pStyle w:val="1"/>
        <w:snapToGrid w:val="0"/>
        <w:spacing w:line="540" w:lineRule="exact"/>
        <w:ind w:firstLine="640"/>
        <w:rPr>
          <w:rStyle w:val="ab"/>
          <w:rFonts w:ascii="FangSong" w:eastAsia="FangSong" w:hAnsi="FangSong" w:cs="仿宋_GB2312"/>
          <w:b w:val="0"/>
          <w:sz w:val="32"/>
          <w:szCs w:val="32"/>
          <w:lang w:bidi="ar"/>
        </w:rPr>
      </w:pPr>
      <w:r w:rsidRPr="009D5209">
        <w:rPr>
          <w:rStyle w:val="ab"/>
          <w:rFonts w:ascii="FangSong" w:eastAsia="FangSong" w:hAnsi="FangSong" w:cs="仿宋_GB2312" w:hint="eastAsia"/>
          <w:b w:val="0"/>
          <w:sz w:val="32"/>
          <w:szCs w:val="32"/>
          <w:lang w:bidi="ar"/>
        </w:rPr>
        <w:t>刘润锋、刘彩芳和热西</w:t>
      </w:r>
      <w:proofErr w:type="gramStart"/>
      <w:r w:rsidRPr="009D5209">
        <w:rPr>
          <w:rStyle w:val="ab"/>
          <w:rFonts w:ascii="FangSong" w:eastAsia="FangSong" w:hAnsi="FangSong" w:cs="仿宋_GB2312" w:hint="eastAsia"/>
          <w:b w:val="0"/>
          <w:sz w:val="32"/>
          <w:szCs w:val="32"/>
          <w:lang w:bidi="ar"/>
        </w:rPr>
        <w:t>旦</w:t>
      </w:r>
      <w:proofErr w:type="gramEnd"/>
      <w:r w:rsidRPr="009D5209">
        <w:rPr>
          <w:rStyle w:val="ab"/>
          <w:rFonts w:ascii="FangSong" w:eastAsia="FangSong" w:hAnsi="FangSong" w:cs="仿宋_GB2312" w:hint="eastAsia"/>
          <w:b w:val="0"/>
          <w:sz w:val="32"/>
          <w:szCs w:val="32"/>
          <w:lang w:bidi="ar"/>
        </w:rPr>
        <w:t>·卡德尔</w:t>
      </w:r>
      <w:proofErr w:type="gramStart"/>
      <w:r w:rsidRPr="009D5209">
        <w:rPr>
          <w:rStyle w:val="ab"/>
          <w:rFonts w:ascii="FangSong" w:eastAsia="FangSong" w:hAnsi="FangSong" w:cs="仿宋_GB2312" w:hint="eastAsia"/>
          <w:b w:val="0"/>
          <w:sz w:val="32"/>
          <w:szCs w:val="32"/>
          <w:lang w:bidi="ar"/>
        </w:rPr>
        <w:t>任评价组</w:t>
      </w:r>
      <w:proofErr w:type="gramEnd"/>
      <w:r w:rsidRPr="009D5209">
        <w:rPr>
          <w:rStyle w:val="ab"/>
          <w:rFonts w:ascii="FangSong" w:eastAsia="FangSong" w:hAnsi="FangSong" w:cs="仿宋_GB2312" w:hint="eastAsia"/>
          <w:b w:val="0"/>
          <w:sz w:val="32"/>
          <w:szCs w:val="32"/>
          <w:lang w:bidi="ar"/>
        </w:rPr>
        <w:t>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14:paraId="4EEF530B" w14:textId="77777777" w:rsidR="00D31A5C" w:rsidRDefault="00FA79E0">
      <w:pPr>
        <w:pStyle w:val="1"/>
        <w:snapToGrid w:val="0"/>
        <w:spacing w:line="540" w:lineRule="exact"/>
        <w:ind w:firstLine="624"/>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2.组织实施</w:t>
      </w:r>
    </w:p>
    <w:p w14:paraId="4E519FA4" w14:textId="77777777" w:rsidR="00D31A5C" w:rsidRPr="009D5209" w:rsidRDefault="00FA79E0">
      <w:pPr>
        <w:pStyle w:val="1"/>
        <w:snapToGrid w:val="0"/>
        <w:spacing w:line="540" w:lineRule="exact"/>
        <w:ind w:firstLine="640"/>
        <w:rPr>
          <w:rStyle w:val="ab"/>
          <w:rFonts w:ascii="FangSong" w:eastAsia="FangSong" w:hAnsi="FangSong" w:cs="仿宋_GB2312"/>
          <w:b w:val="0"/>
          <w:sz w:val="32"/>
          <w:szCs w:val="32"/>
          <w:lang w:bidi="ar"/>
        </w:rPr>
      </w:pPr>
      <w:r w:rsidRPr="009D5209">
        <w:rPr>
          <w:rStyle w:val="ab"/>
          <w:rFonts w:ascii="FangSong" w:eastAsia="FangSong" w:hAnsi="FangSong" w:cs="仿宋_GB2312" w:hint="eastAsia"/>
          <w:b w:val="0"/>
          <w:sz w:val="32"/>
          <w:szCs w:val="32"/>
          <w:lang w:bidi="ar"/>
        </w:rPr>
        <w:t>根据前期沟通了解评价对象基本情况，编制评价工作方案，经</w:t>
      </w:r>
      <w:proofErr w:type="gramStart"/>
      <w:r w:rsidRPr="009D5209">
        <w:rPr>
          <w:rStyle w:val="ab"/>
          <w:rFonts w:ascii="FangSong" w:eastAsia="FangSong" w:hAnsi="FangSong" w:cs="仿宋_GB2312" w:hint="eastAsia"/>
          <w:b w:val="0"/>
          <w:sz w:val="32"/>
          <w:szCs w:val="32"/>
          <w:lang w:bidi="ar"/>
        </w:rPr>
        <w:t>评价组</w:t>
      </w:r>
      <w:proofErr w:type="gramEnd"/>
      <w:r w:rsidRPr="009D5209">
        <w:rPr>
          <w:rStyle w:val="ab"/>
          <w:rFonts w:ascii="FangSong" w:eastAsia="FangSong" w:hAnsi="FangSong" w:cs="仿宋_GB2312" w:hint="eastAsia"/>
          <w:b w:val="0"/>
          <w:sz w:val="32"/>
          <w:szCs w:val="32"/>
          <w:lang w:bidi="ar"/>
        </w:rPr>
        <w:t>通过实地调研、查阅资料等方式，对数据采集、分析、处理，对项目的决策、管理、绩效进行的综合评价分析，最后归纳整体项目情况与存在问题，撰写部门绩效评价</w:t>
      </w:r>
      <w:r w:rsidRPr="009D5209">
        <w:rPr>
          <w:rStyle w:val="ab"/>
          <w:rFonts w:ascii="FangSong" w:eastAsia="FangSong" w:hAnsi="FangSong" w:cs="仿宋_GB2312" w:hint="eastAsia"/>
          <w:b w:val="0"/>
          <w:sz w:val="32"/>
          <w:szCs w:val="32"/>
          <w:lang w:bidi="ar"/>
        </w:rPr>
        <w:lastRenderedPageBreak/>
        <w:t>报告。</w:t>
      </w:r>
    </w:p>
    <w:p w14:paraId="07EF246F" w14:textId="77777777" w:rsidR="00D31A5C" w:rsidRDefault="00FA79E0">
      <w:pPr>
        <w:pStyle w:val="1"/>
        <w:snapToGrid w:val="0"/>
        <w:spacing w:line="540" w:lineRule="exact"/>
        <w:ind w:firstLine="624"/>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（二）专项管理情况分析</w:t>
      </w:r>
    </w:p>
    <w:p w14:paraId="7C555C16" w14:textId="77777777" w:rsidR="00D31A5C" w:rsidRDefault="00FA79E0">
      <w:pPr>
        <w:pStyle w:val="1"/>
        <w:snapToGrid w:val="0"/>
        <w:spacing w:line="540" w:lineRule="exact"/>
        <w:ind w:firstLine="624"/>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1.项目资金情况</w:t>
      </w:r>
    </w:p>
    <w:p w14:paraId="71BAA6CF" w14:textId="4A521889" w:rsidR="00D31A5C" w:rsidRPr="009D5209" w:rsidRDefault="00FA79E0">
      <w:pPr>
        <w:pStyle w:val="1"/>
        <w:snapToGrid w:val="0"/>
        <w:spacing w:line="540" w:lineRule="exact"/>
        <w:ind w:firstLine="640"/>
        <w:rPr>
          <w:rStyle w:val="ab"/>
          <w:rFonts w:ascii="FangSong" w:eastAsia="FangSong" w:hAnsi="FangSong" w:cs="仿宋_GB2312"/>
          <w:b w:val="0"/>
          <w:sz w:val="32"/>
          <w:szCs w:val="32"/>
          <w:lang w:bidi="ar"/>
        </w:rPr>
      </w:pPr>
      <w:r w:rsidRPr="009D5209">
        <w:rPr>
          <w:rStyle w:val="ab"/>
          <w:rFonts w:ascii="FangSong" w:eastAsia="FangSong" w:hAnsi="FangSong" w:cs="仿宋_GB2312" w:hint="eastAsia"/>
          <w:b w:val="0"/>
          <w:sz w:val="32"/>
          <w:szCs w:val="32"/>
          <w:lang w:bidi="ar"/>
        </w:rPr>
        <w:t>该项目预算资金</w:t>
      </w:r>
      <w:r w:rsidR="001E2E74" w:rsidRPr="009D5209">
        <w:rPr>
          <w:rStyle w:val="ab"/>
          <w:rFonts w:ascii="FangSong" w:eastAsia="FangSong" w:hAnsi="FangSong" w:cs="仿宋_GB2312" w:hint="eastAsia"/>
          <w:b w:val="0"/>
          <w:sz w:val="32"/>
          <w:szCs w:val="32"/>
          <w:lang w:bidi="ar"/>
        </w:rPr>
        <w:t>101.38</w:t>
      </w:r>
      <w:r w:rsidRPr="009D5209">
        <w:rPr>
          <w:rStyle w:val="ab"/>
          <w:rFonts w:ascii="FangSong" w:eastAsia="FangSong" w:hAnsi="FangSong" w:cs="仿宋_GB2312" w:hint="eastAsia"/>
          <w:b w:val="0"/>
          <w:sz w:val="32"/>
          <w:szCs w:val="32"/>
          <w:lang w:bidi="ar"/>
        </w:rPr>
        <w:t>万元，实际到位</w:t>
      </w:r>
      <w:r w:rsidR="001E2E74" w:rsidRPr="009D5209">
        <w:rPr>
          <w:rStyle w:val="ab"/>
          <w:rFonts w:ascii="FangSong" w:eastAsia="FangSong" w:hAnsi="FangSong" w:cs="仿宋_GB2312" w:hint="eastAsia"/>
          <w:b w:val="0"/>
          <w:sz w:val="32"/>
          <w:szCs w:val="32"/>
          <w:lang w:bidi="ar"/>
        </w:rPr>
        <w:t>101.38</w:t>
      </w:r>
      <w:r w:rsidRPr="009D5209">
        <w:rPr>
          <w:rStyle w:val="ab"/>
          <w:rFonts w:ascii="FangSong" w:eastAsia="FangSong" w:hAnsi="FangSong" w:cs="仿宋_GB2312" w:hint="eastAsia"/>
          <w:b w:val="0"/>
          <w:sz w:val="32"/>
          <w:szCs w:val="32"/>
          <w:lang w:bidi="ar"/>
        </w:rPr>
        <w:t>万元，实际支出72.95万元。到位足额及时，预算编制依据充分，预算编制准确，资金不存在截留、挪用，支付审批合</w:t>
      </w:r>
      <w:proofErr w:type="gramStart"/>
      <w:r w:rsidRPr="009D5209">
        <w:rPr>
          <w:rStyle w:val="ab"/>
          <w:rFonts w:ascii="FangSong" w:eastAsia="FangSong" w:hAnsi="FangSong" w:cs="仿宋_GB2312" w:hint="eastAsia"/>
          <w:b w:val="0"/>
          <w:sz w:val="32"/>
          <w:szCs w:val="32"/>
          <w:lang w:bidi="ar"/>
        </w:rPr>
        <w:t>规</w:t>
      </w:r>
      <w:proofErr w:type="gramEnd"/>
      <w:r w:rsidRPr="009D5209">
        <w:rPr>
          <w:rStyle w:val="ab"/>
          <w:rFonts w:ascii="FangSong" w:eastAsia="FangSong" w:hAnsi="FangSong" w:cs="仿宋_GB2312" w:hint="eastAsia"/>
          <w:b w:val="0"/>
          <w:sz w:val="32"/>
          <w:szCs w:val="32"/>
          <w:lang w:bidi="ar"/>
        </w:rPr>
        <w:t>、不存在用途改变、范围超支和虚列项目支出等情况；本项目严格按照《阿克陶县人民代表大会常务委员会财务管理制度》执行项目资金，实行专账核算、逐级审批。认真落实项目资金的使用各项管理制度，确保专款专用，及时拨付到位。</w:t>
      </w:r>
    </w:p>
    <w:p w14:paraId="209E45EB" w14:textId="77777777" w:rsidR="00D31A5C" w:rsidRDefault="00FA79E0">
      <w:pPr>
        <w:pStyle w:val="1"/>
        <w:snapToGrid w:val="0"/>
        <w:spacing w:line="540" w:lineRule="exact"/>
        <w:ind w:firstLine="624"/>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2.项目实施情况</w:t>
      </w:r>
    </w:p>
    <w:p w14:paraId="72ECFF71" w14:textId="77777777" w:rsidR="00D31A5C" w:rsidRPr="009D5209" w:rsidRDefault="00FA79E0">
      <w:pPr>
        <w:pStyle w:val="1"/>
        <w:snapToGrid w:val="0"/>
        <w:spacing w:line="540" w:lineRule="exact"/>
        <w:ind w:firstLine="624"/>
        <w:rPr>
          <w:rStyle w:val="ab"/>
          <w:rFonts w:ascii="FangSong" w:eastAsia="FangSong" w:hAnsi="FangSong" w:cs="仿宋_GB2312"/>
          <w:b w:val="0"/>
          <w:sz w:val="32"/>
          <w:szCs w:val="32"/>
          <w:lang w:bidi="ar"/>
        </w:rPr>
      </w:pPr>
      <w:r>
        <w:rPr>
          <w:rStyle w:val="ab"/>
          <w:rFonts w:ascii="仿宋_GB2312" w:eastAsia="仿宋_GB2312" w:hAnsi="仿宋_GB2312" w:cs="仿宋_GB2312" w:hint="eastAsia"/>
          <w:spacing w:val="-4"/>
          <w:sz w:val="32"/>
          <w:szCs w:val="32"/>
        </w:rPr>
        <w:t>项目组织情况：</w:t>
      </w:r>
      <w:r w:rsidRPr="009D5209">
        <w:rPr>
          <w:rStyle w:val="ab"/>
          <w:rFonts w:ascii="FangSong" w:eastAsia="FangSong" w:hAnsi="FangSong" w:cs="仿宋_GB2312" w:hint="eastAsia"/>
          <w:b w:val="0"/>
          <w:sz w:val="32"/>
          <w:szCs w:val="32"/>
          <w:lang w:bidi="ar"/>
        </w:rPr>
        <w:t>为保证项目实施的质量和时间进度，</w:t>
      </w:r>
      <w:proofErr w:type="gramStart"/>
      <w:r w:rsidRPr="009D5209">
        <w:rPr>
          <w:rStyle w:val="ab"/>
          <w:rFonts w:ascii="FangSong" w:eastAsia="FangSong" w:hAnsi="FangSong" w:cs="仿宋_GB2312" w:hint="eastAsia"/>
          <w:b w:val="0"/>
          <w:sz w:val="32"/>
          <w:szCs w:val="32"/>
          <w:lang w:bidi="ar"/>
        </w:rPr>
        <w:t>评价组</w:t>
      </w:r>
      <w:proofErr w:type="gramEnd"/>
      <w:r w:rsidRPr="009D5209">
        <w:rPr>
          <w:rStyle w:val="ab"/>
          <w:rFonts w:ascii="FangSong" w:eastAsia="FangSong" w:hAnsi="FangSong" w:cs="仿宋_GB2312" w:hint="eastAsia"/>
          <w:b w:val="0"/>
          <w:sz w:val="32"/>
          <w:szCs w:val="32"/>
          <w:lang w:bidi="ar"/>
        </w:rPr>
        <w:t>根据项目人员专业技能、业务水平进行分工，组成项目小组。在项目实施过程</w:t>
      </w:r>
      <w:proofErr w:type="gramStart"/>
      <w:r w:rsidRPr="009D5209">
        <w:rPr>
          <w:rStyle w:val="ab"/>
          <w:rFonts w:ascii="FangSong" w:eastAsia="FangSong" w:hAnsi="FangSong" w:cs="仿宋_GB2312" w:hint="eastAsia"/>
          <w:b w:val="0"/>
          <w:sz w:val="32"/>
          <w:szCs w:val="32"/>
          <w:lang w:bidi="ar"/>
        </w:rPr>
        <w:t>中项目</w:t>
      </w:r>
      <w:proofErr w:type="gramEnd"/>
      <w:r w:rsidRPr="009D5209">
        <w:rPr>
          <w:rStyle w:val="ab"/>
          <w:rFonts w:ascii="FangSong" w:eastAsia="FangSong" w:hAnsi="FangSong" w:cs="仿宋_GB2312" w:hint="eastAsia"/>
          <w:b w:val="0"/>
          <w:sz w:val="32"/>
          <w:szCs w:val="32"/>
          <w:lang w:bidi="ar"/>
        </w:rPr>
        <w:t>成员针对每日工作完成情况向项目组汇报，项目组长根据汇报情况合理调度，确保项目及时完成。</w:t>
      </w:r>
    </w:p>
    <w:p w14:paraId="09107F4D" w14:textId="77777777" w:rsidR="00D31A5C" w:rsidRPr="009D5209" w:rsidRDefault="00FA79E0">
      <w:pPr>
        <w:pStyle w:val="1"/>
        <w:snapToGrid w:val="0"/>
        <w:spacing w:line="540" w:lineRule="exact"/>
        <w:ind w:firstLine="624"/>
        <w:rPr>
          <w:rStyle w:val="ab"/>
          <w:rFonts w:ascii="FangSong" w:eastAsia="FangSong" w:hAnsi="FangSong" w:cs="仿宋_GB2312"/>
          <w:b w:val="0"/>
          <w:sz w:val="32"/>
          <w:szCs w:val="32"/>
          <w:lang w:bidi="ar"/>
        </w:rPr>
      </w:pPr>
      <w:r>
        <w:rPr>
          <w:rStyle w:val="ab"/>
          <w:rFonts w:ascii="仿宋_GB2312" w:eastAsia="仿宋_GB2312" w:hAnsi="仿宋_GB2312" w:cs="仿宋_GB2312" w:hint="eastAsia"/>
          <w:spacing w:val="-4"/>
          <w:sz w:val="32"/>
          <w:szCs w:val="32"/>
        </w:rPr>
        <w:t>项目管理情况：</w:t>
      </w:r>
      <w:r w:rsidRPr="009D5209">
        <w:rPr>
          <w:rStyle w:val="ab"/>
          <w:rFonts w:ascii="FangSong" w:eastAsia="FangSong" w:hAnsi="FangSong" w:cs="仿宋_GB2312" w:hint="eastAsia"/>
          <w:b w:val="0"/>
          <w:sz w:val="32"/>
          <w:szCs w:val="32"/>
          <w:lang w:bidi="ar"/>
        </w:rPr>
        <w:t>根据《项目绩效管理办法》及单位相关项目管理制度的规定，对项目的实施进行监督管理。建立健全项目后续各项监督管理制度，确保项目正常运转，长期发挥效益。</w:t>
      </w:r>
    </w:p>
    <w:p w14:paraId="58F05A27" w14:textId="77777777" w:rsidR="00D31A5C" w:rsidRPr="009D5209" w:rsidRDefault="00FA79E0">
      <w:pPr>
        <w:pStyle w:val="1"/>
        <w:snapToGrid w:val="0"/>
        <w:spacing w:line="540" w:lineRule="exact"/>
        <w:ind w:firstLine="624"/>
        <w:rPr>
          <w:rStyle w:val="ab"/>
          <w:rFonts w:ascii="FangSong" w:eastAsia="FangSong" w:hAnsi="FangSong" w:cs="仿宋_GB2312"/>
          <w:b w:val="0"/>
          <w:sz w:val="32"/>
          <w:szCs w:val="32"/>
          <w:lang w:bidi="ar"/>
        </w:rPr>
      </w:pPr>
      <w:r>
        <w:rPr>
          <w:rStyle w:val="ab"/>
          <w:rFonts w:ascii="仿宋_GB2312" w:eastAsia="仿宋_GB2312" w:hAnsi="仿宋_GB2312" w:cs="仿宋_GB2312" w:hint="eastAsia"/>
          <w:spacing w:val="-4"/>
          <w:sz w:val="32"/>
          <w:szCs w:val="32"/>
        </w:rPr>
        <w:t>项目监管情况：</w:t>
      </w:r>
      <w:r w:rsidRPr="009D5209">
        <w:rPr>
          <w:rStyle w:val="ab"/>
          <w:rFonts w:ascii="FangSong" w:eastAsia="FangSong" w:hAnsi="FangSong" w:cs="仿宋_GB2312" w:hint="eastAsia"/>
          <w:b w:val="0"/>
          <w:sz w:val="32"/>
          <w:szCs w:val="32"/>
          <w:lang w:bidi="ar"/>
        </w:rPr>
        <w:t>不定期对项目进度和质量等进行监督检查，并且组织开展多种形式的监督检查，以加强日常监管为主，自查、随机抽查、专项检查等方式进行。对检查中发现的问题，及时纠正。</w:t>
      </w:r>
    </w:p>
    <w:p w14:paraId="17BF7851" w14:textId="77777777" w:rsidR="00D31A5C" w:rsidRDefault="00FA79E0">
      <w:pPr>
        <w:pStyle w:val="1"/>
        <w:snapToGrid w:val="0"/>
        <w:spacing w:line="540" w:lineRule="exact"/>
        <w:ind w:firstLine="624"/>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3.项目绩效情况</w:t>
      </w:r>
    </w:p>
    <w:p w14:paraId="27776F5A" w14:textId="77777777" w:rsidR="00D31A5C" w:rsidRDefault="00FA79E0">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lastRenderedPageBreak/>
        <w:t>成本控制情况：</w:t>
      </w:r>
      <w:r w:rsidRPr="009D5209">
        <w:rPr>
          <w:rStyle w:val="ab"/>
          <w:rFonts w:ascii="FangSong" w:eastAsia="FangSong" w:hAnsi="FangSong" w:cs="仿宋_GB2312" w:hint="eastAsia"/>
          <w:b w:val="0"/>
          <w:sz w:val="32"/>
          <w:szCs w:val="32"/>
          <w:lang w:bidi="ar"/>
        </w:rPr>
        <w:t>严格按照相关的专项资金管理办法，实行</w:t>
      </w:r>
      <w:proofErr w:type="gramStart"/>
      <w:r w:rsidRPr="009D5209">
        <w:rPr>
          <w:rStyle w:val="ab"/>
          <w:rFonts w:ascii="FangSong" w:eastAsia="FangSong" w:hAnsi="FangSong" w:cs="仿宋_GB2312" w:hint="eastAsia"/>
          <w:b w:val="0"/>
          <w:sz w:val="32"/>
          <w:szCs w:val="32"/>
          <w:lang w:bidi="ar"/>
        </w:rPr>
        <w:t>多重审批</w:t>
      </w:r>
      <w:proofErr w:type="gramEnd"/>
      <w:r w:rsidRPr="009D5209">
        <w:rPr>
          <w:rStyle w:val="ab"/>
          <w:rFonts w:ascii="FangSong" w:eastAsia="FangSong" w:hAnsi="FangSong" w:cs="仿宋_GB2312" w:hint="eastAsia"/>
          <w:b w:val="0"/>
          <w:sz w:val="32"/>
          <w:szCs w:val="32"/>
          <w:lang w:bidi="ar"/>
        </w:rPr>
        <w:t>控制专项经费的支出。</w:t>
      </w:r>
    </w:p>
    <w:p w14:paraId="2BF7A4D1" w14:textId="77777777" w:rsidR="00D31A5C" w:rsidRPr="009D5209" w:rsidRDefault="00FA79E0">
      <w:pPr>
        <w:pStyle w:val="1"/>
        <w:snapToGrid w:val="0"/>
        <w:spacing w:line="540" w:lineRule="exact"/>
        <w:ind w:firstLine="624"/>
        <w:rPr>
          <w:rStyle w:val="ab"/>
          <w:rFonts w:ascii="FangSong" w:eastAsia="FangSong" w:hAnsi="FangSong" w:cs="仿宋_GB2312"/>
          <w:b w:val="0"/>
          <w:sz w:val="32"/>
          <w:szCs w:val="32"/>
          <w:lang w:bidi="ar"/>
        </w:rPr>
      </w:pPr>
      <w:r>
        <w:rPr>
          <w:rStyle w:val="ab"/>
          <w:rFonts w:ascii="仿宋_GB2312" w:eastAsia="仿宋_GB2312" w:hAnsi="仿宋_GB2312" w:cs="仿宋_GB2312" w:hint="eastAsia"/>
          <w:spacing w:val="-4"/>
          <w:sz w:val="32"/>
          <w:szCs w:val="32"/>
        </w:rPr>
        <w:t>成本节约情况：</w:t>
      </w:r>
      <w:r w:rsidRPr="009D5209">
        <w:rPr>
          <w:rStyle w:val="ab"/>
          <w:rFonts w:ascii="FangSong" w:eastAsia="FangSong" w:hAnsi="FangSong" w:cs="仿宋_GB2312" w:hint="eastAsia"/>
          <w:b w:val="0"/>
          <w:sz w:val="32"/>
          <w:szCs w:val="32"/>
          <w:lang w:bidi="ar"/>
        </w:rPr>
        <w:t>项目根据实际情况做出合理预算，支出严格控制在预算范围内，本着节约成本，防止资源浪费的原则将项目成效最大化。</w:t>
      </w:r>
    </w:p>
    <w:p w14:paraId="567AA696" w14:textId="77777777" w:rsidR="00D31A5C" w:rsidRDefault="00FA79E0">
      <w:pPr>
        <w:pStyle w:val="1"/>
        <w:snapToGrid w:val="0"/>
        <w:spacing w:line="540" w:lineRule="exact"/>
        <w:ind w:firstLine="624"/>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4.项目效率性</w:t>
      </w:r>
    </w:p>
    <w:p w14:paraId="3A55BF54" w14:textId="77777777" w:rsidR="00D31A5C" w:rsidRPr="009D5209" w:rsidRDefault="00FA79E0">
      <w:pPr>
        <w:pStyle w:val="1"/>
        <w:snapToGrid w:val="0"/>
        <w:spacing w:line="540" w:lineRule="exact"/>
        <w:ind w:firstLine="624"/>
        <w:rPr>
          <w:rStyle w:val="ab"/>
          <w:rFonts w:ascii="FangSong" w:eastAsia="FangSong" w:hAnsi="FangSong" w:cs="仿宋_GB2312"/>
          <w:b w:val="0"/>
          <w:sz w:val="32"/>
          <w:szCs w:val="32"/>
          <w:lang w:bidi="ar"/>
        </w:rPr>
      </w:pPr>
      <w:r>
        <w:rPr>
          <w:rStyle w:val="ab"/>
          <w:rFonts w:ascii="仿宋_GB2312" w:eastAsia="仿宋_GB2312" w:hAnsi="仿宋_GB2312" w:cs="仿宋_GB2312" w:hint="eastAsia"/>
          <w:spacing w:val="-4"/>
          <w:sz w:val="32"/>
          <w:szCs w:val="32"/>
        </w:rPr>
        <w:t>项目实施进度：</w:t>
      </w:r>
      <w:r w:rsidRPr="009D5209">
        <w:rPr>
          <w:rStyle w:val="ab"/>
          <w:rFonts w:ascii="FangSong" w:eastAsia="FangSong" w:hAnsi="FangSong" w:cs="仿宋_GB2312" w:hint="eastAsia"/>
          <w:b w:val="0"/>
          <w:sz w:val="32"/>
          <w:szCs w:val="32"/>
          <w:lang w:bidi="ar"/>
        </w:rPr>
        <w:t>项目实施紧扣各个环节，逐步推进，及时与职能部门跟踪项目进展，加强项目督办，充分调动职能部门的积极性，加大项目投入工作的力度，加快项目实施进度。</w:t>
      </w:r>
    </w:p>
    <w:p w14:paraId="0699D681" w14:textId="77777777" w:rsidR="00D31A5C" w:rsidRPr="009D5209" w:rsidRDefault="00FA79E0">
      <w:pPr>
        <w:pStyle w:val="1"/>
        <w:snapToGrid w:val="0"/>
        <w:spacing w:line="540" w:lineRule="exact"/>
        <w:ind w:firstLine="624"/>
        <w:rPr>
          <w:rStyle w:val="ab"/>
          <w:rFonts w:ascii="FangSong" w:eastAsia="FangSong" w:hAnsi="FangSong" w:cs="仿宋_GB2312"/>
          <w:b w:val="0"/>
          <w:sz w:val="32"/>
          <w:szCs w:val="32"/>
          <w:lang w:bidi="ar"/>
        </w:rPr>
      </w:pPr>
      <w:r>
        <w:rPr>
          <w:rStyle w:val="ab"/>
          <w:rFonts w:ascii="仿宋_GB2312" w:eastAsia="仿宋_GB2312" w:hAnsi="仿宋_GB2312" w:cs="仿宋_GB2312" w:hint="eastAsia"/>
          <w:spacing w:val="-4"/>
          <w:sz w:val="32"/>
          <w:szCs w:val="32"/>
        </w:rPr>
        <w:t>项目完成质量：</w:t>
      </w:r>
      <w:r w:rsidRPr="009D5209">
        <w:rPr>
          <w:rStyle w:val="ab"/>
          <w:rFonts w:ascii="FangSong" w:eastAsia="FangSong" w:hAnsi="FangSong" w:cs="仿宋_GB2312" w:hint="eastAsia"/>
          <w:b w:val="0"/>
          <w:sz w:val="32"/>
          <w:szCs w:val="32"/>
          <w:lang w:bidi="ar"/>
        </w:rPr>
        <w:t>项目严格按照年度预期目标执行，项目完成质量达标。</w:t>
      </w:r>
    </w:p>
    <w:p w14:paraId="56C6D64C" w14:textId="77777777" w:rsidR="00D31A5C" w:rsidRDefault="00FA79E0">
      <w:pPr>
        <w:pStyle w:val="1"/>
        <w:snapToGrid w:val="0"/>
        <w:spacing w:line="540" w:lineRule="exact"/>
        <w:ind w:firstLine="624"/>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5.项目效益性</w:t>
      </w:r>
    </w:p>
    <w:p w14:paraId="25180DBC" w14:textId="77777777" w:rsidR="00D31A5C" w:rsidRPr="009D5209" w:rsidRDefault="00FA79E0">
      <w:pPr>
        <w:pStyle w:val="1"/>
        <w:snapToGrid w:val="0"/>
        <w:spacing w:line="540" w:lineRule="exact"/>
        <w:ind w:firstLine="624"/>
        <w:rPr>
          <w:rStyle w:val="ab"/>
          <w:rFonts w:ascii="FangSong" w:eastAsia="FangSong" w:hAnsi="FangSong" w:cs="仿宋_GB2312"/>
          <w:b w:val="0"/>
          <w:sz w:val="32"/>
          <w:szCs w:val="32"/>
          <w:lang w:bidi="ar"/>
        </w:rPr>
      </w:pPr>
      <w:r>
        <w:rPr>
          <w:rStyle w:val="ab"/>
          <w:rFonts w:ascii="仿宋_GB2312" w:eastAsia="仿宋_GB2312" w:hAnsi="仿宋_GB2312" w:cs="仿宋_GB2312" w:hint="eastAsia"/>
          <w:spacing w:val="-4"/>
          <w:sz w:val="32"/>
          <w:szCs w:val="32"/>
        </w:rPr>
        <w:t>预期目标完成程度：</w:t>
      </w:r>
      <w:r w:rsidRPr="009D5209">
        <w:rPr>
          <w:rStyle w:val="ab"/>
          <w:rFonts w:ascii="FangSong" w:eastAsia="FangSong" w:hAnsi="FangSong" w:cs="仿宋_GB2312" w:hint="eastAsia"/>
          <w:b w:val="0"/>
          <w:sz w:val="32"/>
          <w:szCs w:val="32"/>
          <w:lang w:bidi="ar"/>
        </w:rPr>
        <w:t>按预定目标完成了年初所设定的各项指标。专项经费实际支出未超出预算规定，保障了专项工作的开展。</w:t>
      </w:r>
    </w:p>
    <w:p w14:paraId="26D39CE5" w14:textId="77777777" w:rsidR="00D31A5C" w:rsidRDefault="00FA79E0">
      <w:pPr>
        <w:pStyle w:val="1"/>
        <w:snapToGrid w:val="0"/>
        <w:spacing w:line="540" w:lineRule="exact"/>
        <w:ind w:leftChars="152" w:left="319" w:firstLineChars="100" w:firstLine="312"/>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项目实施对效益的影响：</w:t>
      </w:r>
      <w:r w:rsidRPr="009D5209">
        <w:rPr>
          <w:rStyle w:val="ab"/>
          <w:rFonts w:ascii="FangSong" w:eastAsia="FangSong" w:hAnsi="FangSong" w:cs="仿宋_GB2312" w:hint="eastAsia"/>
          <w:b w:val="0"/>
          <w:sz w:val="32"/>
          <w:szCs w:val="32"/>
          <w:lang w:bidi="ar"/>
        </w:rPr>
        <w:t>项目的实施有效提升了培训人员的爱国主义意识，持续保障了培训工作的顺利开展。</w:t>
      </w:r>
    </w:p>
    <w:p w14:paraId="1F36CE7E" w14:textId="77777777" w:rsidR="00D31A5C" w:rsidRDefault="00FA79E0">
      <w:pPr>
        <w:pStyle w:val="1"/>
        <w:numPr>
          <w:ilvl w:val="0"/>
          <w:numId w:val="3"/>
        </w:numPr>
        <w:snapToGrid w:val="0"/>
        <w:spacing w:line="540" w:lineRule="exact"/>
        <w:ind w:firstLineChars="0"/>
        <w:outlineLvl w:val="0"/>
        <w:rPr>
          <w:rStyle w:val="ab"/>
          <w:rFonts w:ascii="仿宋_GB2312" w:eastAsia="仿宋_GB2312" w:hAnsi="仿宋_GB2312" w:cs="仿宋_GB2312"/>
          <w:spacing w:val="-4"/>
          <w:sz w:val="32"/>
          <w:szCs w:val="32"/>
        </w:rPr>
      </w:pPr>
      <w:bookmarkStart w:id="4" w:name="_Toc27846_WPSOffice_Level1"/>
      <w:r>
        <w:rPr>
          <w:rStyle w:val="ab"/>
          <w:rFonts w:ascii="仿宋_GB2312" w:eastAsia="仿宋_GB2312" w:hAnsi="仿宋_GB2312" w:cs="仿宋_GB2312" w:hint="eastAsia"/>
          <w:spacing w:val="-4"/>
          <w:sz w:val="32"/>
          <w:szCs w:val="32"/>
        </w:rPr>
        <w:t>资产管理情况</w:t>
      </w:r>
      <w:bookmarkEnd w:id="4"/>
    </w:p>
    <w:p w14:paraId="149C6E53" w14:textId="77777777" w:rsidR="00D31A5C" w:rsidRDefault="00FA79E0">
      <w:pPr>
        <w:pStyle w:val="1"/>
        <w:tabs>
          <w:tab w:val="left" w:pos="0"/>
        </w:tabs>
        <w:snapToGrid w:val="0"/>
        <w:spacing w:line="540" w:lineRule="exact"/>
        <w:ind w:firstLine="624"/>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（一）资产管理规范性</w:t>
      </w:r>
    </w:p>
    <w:p w14:paraId="5041229E" w14:textId="77777777" w:rsidR="00D31A5C" w:rsidRPr="009D5209" w:rsidRDefault="00FA79E0">
      <w:pPr>
        <w:pStyle w:val="1"/>
        <w:snapToGrid w:val="0"/>
        <w:spacing w:line="540" w:lineRule="exact"/>
        <w:ind w:firstLine="640"/>
        <w:rPr>
          <w:rStyle w:val="ab"/>
          <w:rFonts w:ascii="FangSong" w:eastAsia="FangSong" w:hAnsi="FangSong" w:cs="仿宋_GB2312"/>
          <w:b w:val="0"/>
          <w:sz w:val="32"/>
          <w:szCs w:val="32"/>
          <w:lang w:bidi="ar"/>
        </w:rPr>
      </w:pPr>
      <w:r w:rsidRPr="009D5209">
        <w:rPr>
          <w:rStyle w:val="ab"/>
          <w:rFonts w:ascii="FangSong" w:eastAsia="FangSong" w:hAnsi="FangSong" w:cs="仿宋_GB2312" w:hint="eastAsia"/>
          <w:b w:val="0"/>
          <w:sz w:val="32"/>
          <w:szCs w:val="32"/>
          <w:lang w:bidi="ar"/>
        </w:rPr>
        <w:t>我单位2021年资产合计数为681.41万元，比上年增加463.52万元，主要原因是阿克陶县法院综合办公楼移交给我单位和为新成立预算联网监督中心采购系统软件及办公设备，其中：货币资金14.01万元，比上年减少9.94万元；财政应返还额度0万元，比上年相比无变化；房屋3035平</w:t>
      </w:r>
      <w:r w:rsidRPr="009D5209">
        <w:rPr>
          <w:rStyle w:val="ab"/>
          <w:rFonts w:ascii="FangSong" w:eastAsia="FangSong" w:hAnsi="FangSong" w:cs="仿宋_GB2312" w:hint="eastAsia"/>
          <w:b w:val="0"/>
          <w:sz w:val="32"/>
          <w:szCs w:val="32"/>
          <w:lang w:bidi="ar"/>
        </w:rPr>
        <w:lastRenderedPageBreak/>
        <w:t>方米438.94万元，比上年增加429.52万元；车辆7辆146.43万元，与上年相比无变化；在建工程0万元，比上年相比无变化；办公设备及家具43.87万元，比上年减少4.99万元。我单位本年资产处置通用设备11台10.98万元、家具用具装具173个9万元，资产配置合理，使用规范，安全完整。</w:t>
      </w:r>
    </w:p>
    <w:p w14:paraId="6DD9F7A3" w14:textId="77777777" w:rsidR="00D31A5C" w:rsidRPr="009D5209" w:rsidRDefault="00FA79E0">
      <w:pPr>
        <w:pStyle w:val="1"/>
        <w:snapToGrid w:val="0"/>
        <w:spacing w:line="540" w:lineRule="exact"/>
        <w:ind w:firstLine="640"/>
        <w:rPr>
          <w:rStyle w:val="ab"/>
          <w:rFonts w:ascii="FangSong" w:eastAsia="FangSong" w:hAnsi="FangSong" w:cs="仿宋_GB2312"/>
          <w:b w:val="0"/>
          <w:sz w:val="32"/>
          <w:szCs w:val="32"/>
          <w:lang w:bidi="ar"/>
        </w:rPr>
      </w:pPr>
      <w:r w:rsidRPr="009D5209">
        <w:rPr>
          <w:rStyle w:val="ab"/>
          <w:rFonts w:ascii="FangSong" w:eastAsia="FangSong" w:hAnsi="FangSong" w:cs="仿宋_GB2312" w:hint="eastAsia"/>
          <w:b w:val="0"/>
          <w:sz w:val="32"/>
          <w:szCs w:val="32"/>
          <w:lang w:bidi="ar"/>
        </w:rPr>
        <w:t>1.资产管理情况。</w:t>
      </w:r>
    </w:p>
    <w:p w14:paraId="5DFE2C29" w14:textId="77777777" w:rsidR="00D31A5C" w:rsidRPr="009D5209" w:rsidRDefault="00FA79E0">
      <w:pPr>
        <w:pStyle w:val="1"/>
        <w:snapToGrid w:val="0"/>
        <w:spacing w:line="540" w:lineRule="exact"/>
        <w:ind w:firstLine="640"/>
        <w:rPr>
          <w:rStyle w:val="ab"/>
          <w:rFonts w:ascii="FangSong" w:eastAsia="FangSong" w:hAnsi="FangSong" w:cs="仿宋_GB2312"/>
          <w:b w:val="0"/>
          <w:sz w:val="32"/>
          <w:szCs w:val="32"/>
          <w:lang w:bidi="ar"/>
        </w:rPr>
      </w:pPr>
      <w:r w:rsidRPr="009D5209">
        <w:rPr>
          <w:rStyle w:val="ab"/>
          <w:rFonts w:ascii="FangSong" w:eastAsia="FangSong" w:hAnsi="FangSong" w:cs="仿宋_GB2312" w:hint="eastAsia"/>
          <w:b w:val="0"/>
          <w:sz w:val="32"/>
          <w:szCs w:val="32"/>
          <w:lang w:bidi="ar"/>
        </w:rPr>
        <w:t>严格按照财政部《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w:t>
      </w:r>
      <w:proofErr w:type="gramStart"/>
      <w:r w:rsidRPr="009D5209">
        <w:rPr>
          <w:rStyle w:val="ab"/>
          <w:rFonts w:ascii="FangSong" w:eastAsia="FangSong" w:hAnsi="FangSong" w:cs="仿宋_GB2312" w:hint="eastAsia"/>
          <w:b w:val="0"/>
          <w:sz w:val="32"/>
          <w:szCs w:val="32"/>
          <w:lang w:bidi="ar"/>
        </w:rPr>
        <w:t>账</w:t>
      </w:r>
      <w:proofErr w:type="gramEnd"/>
      <w:r w:rsidRPr="009D5209">
        <w:rPr>
          <w:rStyle w:val="ab"/>
          <w:rFonts w:ascii="FangSong" w:eastAsia="FangSong" w:hAnsi="FangSong" w:cs="仿宋_GB2312" w:hint="eastAsia"/>
          <w:b w:val="0"/>
          <w:sz w:val="32"/>
          <w:szCs w:val="32"/>
          <w:lang w:bidi="ar"/>
        </w:rPr>
        <w:t>相符、账实相符。四是在摸清固定资产存量基础上，严格审核各股室资产配置需求，资产配置能通过调剂、收回出租出借等方式解决的，原则上不重新购置、建设、租用。</w:t>
      </w:r>
    </w:p>
    <w:p w14:paraId="7AF11C26" w14:textId="77777777" w:rsidR="00D31A5C" w:rsidRPr="009D5209" w:rsidRDefault="00FA79E0">
      <w:pPr>
        <w:pStyle w:val="1"/>
        <w:snapToGrid w:val="0"/>
        <w:spacing w:line="540" w:lineRule="exact"/>
        <w:ind w:firstLine="640"/>
        <w:rPr>
          <w:rStyle w:val="ab"/>
          <w:rFonts w:ascii="FangSong" w:eastAsia="FangSong" w:hAnsi="FangSong" w:cs="仿宋_GB2312"/>
          <w:b w:val="0"/>
          <w:sz w:val="32"/>
          <w:szCs w:val="32"/>
          <w:lang w:bidi="ar"/>
        </w:rPr>
      </w:pPr>
      <w:r w:rsidRPr="009D5209">
        <w:rPr>
          <w:rStyle w:val="ab"/>
          <w:rFonts w:ascii="FangSong" w:eastAsia="FangSong" w:hAnsi="FangSong" w:cs="仿宋_GB2312" w:hint="eastAsia"/>
          <w:b w:val="0"/>
          <w:sz w:val="32"/>
          <w:szCs w:val="32"/>
          <w:lang w:bidi="ar"/>
        </w:rPr>
        <w:t>2.固定资产利用情况。</w:t>
      </w:r>
    </w:p>
    <w:p w14:paraId="0ED1D64B" w14:textId="77777777" w:rsidR="00D31A5C" w:rsidRPr="009D5209" w:rsidRDefault="00FA79E0">
      <w:pPr>
        <w:pStyle w:val="1"/>
        <w:snapToGrid w:val="0"/>
        <w:spacing w:line="540" w:lineRule="exact"/>
        <w:ind w:firstLine="640"/>
        <w:rPr>
          <w:rStyle w:val="ab"/>
          <w:rFonts w:ascii="FangSong" w:eastAsia="FangSong" w:hAnsi="FangSong" w:cs="仿宋_GB2312"/>
          <w:b w:val="0"/>
          <w:sz w:val="32"/>
          <w:szCs w:val="32"/>
          <w:lang w:bidi="ar"/>
        </w:rPr>
      </w:pPr>
      <w:r w:rsidRPr="009D5209">
        <w:rPr>
          <w:rStyle w:val="ab"/>
          <w:rFonts w:ascii="FangSong" w:eastAsia="FangSong" w:hAnsi="FangSong" w:cs="仿宋_GB2312" w:hint="eastAsia"/>
          <w:b w:val="0"/>
          <w:sz w:val="32"/>
          <w:szCs w:val="32"/>
          <w:lang w:bidi="ar"/>
        </w:rPr>
        <w:t>我单位固定资产681.41万元,其中:2套房屋438.94万元，7辆车146.43万元，0个专用设备0万元，366个办公设备69.08万元。目前正在使用的固定资产总额681.41万元，固定资产利用率为100%。</w:t>
      </w:r>
    </w:p>
    <w:p w14:paraId="2316B1B9" w14:textId="77777777" w:rsidR="00D31A5C" w:rsidRPr="009D5209" w:rsidRDefault="00FA79E0">
      <w:pPr>
        <w:pStyle w:val="1"/>
        <w:snapToGrid w:val="0"/>
        <w:spacing w:line="540" w:lineRule="exact"/>
        <w:ind w:firstLine="640"/>
        <w:rPr>
          <w:rStyle w:val="ab"/>
          <w:rFonts w:ascii="FangSong" w:eastAsia="FangSong" w:hAnsi="FangSong" w:cs="仿宋_GB2312"/>
          <w:b w:val="0"/>
          <w:sz w:val="32"/>
          <w:szCs w:val="32"/>
          <w:lang w:bidi="ar"/>
        </w:rPr>
      </w:pPr>
      <w:r w:rsidRPr="009D5209">
        <w:rPr>
          <w:rStyle w:val="ab"/>
          <w:rFonts w:ascii="FangSong" w:eastAsia="FangSong" w:hAnsi="FangSong" w:cs="仿宋_GB2312" w:hint="eastAsia"/>
          <w:b w:val="0"/>
          <w:sz w:val="32"/>
          <w:szCs w:val="32"/>
          <w:lang w:bidi="ar"/>
        </w:rPr>
        <w:t>3.流动资产管理情况。</w:t>
      </w:r>
    </w:p>
    <w:p w14:paraId="38ACBBB5" w14:textId="77777777" w:rsidR="00D31A5C" w:rsidRPr="009D5209" w:rsidRDefault="00FA79E0">
      <w:pPr>
        <w:pStyle w:val="1"/>
        <w:snapToGrid w:val="0"/>
        <w:spacing w:line="540" w:lineRule="exact"/>
        <w:ind w:firstLine="640"/>
        <w:rPr>
          <w:rStyle w:val="ab"/>
          <w:rFonts w:ascii="FangSong" w:eastAsia="FangSong" w:hAnsi="FangSong" w:cs="仿宋_GB2312"/>
          <w:b w:val="0"/>
          <w:sz w:val="32"/>
          <w:szCs w:val="32"/>
          <w:lang w:bidi="ar"/>
        </w:rPr>
      </w:pPr>
      <w:r w:rsidRPr="009D5209">
        <w:rPr>
          <w:rStyle w:val="ab"/>
          <w:rFonts w:ascii="FangSong" w:eastAsia="FangSong" w:hAnsi="FangSong" w:cs="仿宋_GB2312" w:hint="eastAsia"/>
          <w:b w:val="0"/>
          <w:sz w:val="32"/>
          <w:szCs w:val="32"/>
          <w:lang w:bidi="ar"/>
        </w:rPr>
        <w:t>我单位根据《行政事业单位资产管理制度》，对货币资金加强管理，统一设立银行存款账户，未经财政主管部门同</w:t>
      </w:r>
      <w:r w:rsidRPr="009D5209">
        <w:rPr>
          <w:rStyle w:val="ab"/>
          <w:rFonts w:ascii="FangSong" w:eastAsia="FangSong" w:hAnsi="FangSong" w:cs="仿宋_GB2312" w:hint="eastAsia"/>
          <w:b w:val="0"/>
          <w:sz w:val="32"/>
          <w:szCs w:val="32"/>
          <w:lang w:bidi="ar"/>
        </w:rPr>
        <w:lastRenderedPageBreak/>
        <w:t>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w:t>
      </w:r>
    </w:p>
    <w:p w14:paraId="55A9DCC1" w14:textId="77777777" w:rsidR="00D31A5C" w:rsidRDefault="00FA79E0">
      <w:pPr>
        <w:pStyle w:val="1"/>
        <w:tabs>
          <w:tab w:val="left" w:pos="0"/>
        </w:tabs>
        <w:snapToGrid w:val="0"/>
        <w:spacing w:line="540" w:lineRule="exact"/>
        <w:ind w:firstLine="624"/>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（二）固定资产利用率</w:t>
      </w:r>
    </w:p>
    <w:p w14:paraId="7086B552" w14:textId="77777777" w:rsidR="00D31A5C" w:rsidRPr="009D5209" w:rsidRDefault="00FA79E0" w:rsidP="009D5209">
      <w:pPr>
        <w:pStyle w:val="1"/>
        <w:snapToGrid w:val="0"/>
        <w:spacing w:line="540" w:lineRule="exact"/>
        <w:ind w:firstLine="640"/>
        <w:rPr>
          <w:rStyle w:val="ab"/>
          <w:rFonts w:ascii="FangSong" w:eastAsia="FangSong" w:hAnsi="FangSong" w:cs="仿宋_GB2312"/>
          <w:b w:val="0"/>
          <w:sz w:val="32"/>
          <w:szCs w:val="32"/>
          <w:lang w:bidi="ar"/>
        </w:rPr>
      </w:pPr>
      <w:r w:rsidRPr="009D5209">
        <w:rPr>
          <w:rStyle w:val="ab"/>
          <w:rFonts w:ascii="FangSong" w:eastAsia="FangSong" w:hAnsi="FangSong" w:cs="仿宋_GB2312" w:hint="eastAsia"/>
          <w:b w:val="0"/>
          <w:sz w:val="32"/>
          <w:szCs w:val="32"/>
          <w:lang w:bidi="ar"/>
        </w:rPr>
        <w:t>截止本年度固定资产账面净值421.95万元，年末实际在用固定资产421.95万元，固定资产利用率为100%。</w:t>
      </w:r>
    </w:p>
    <w:p w14:paraId="7AE7097D" w14:textId="77777777" w:rsidR="00D31A5C" w:rsidRDefault="00FA79E0">
      <w:pPr>
        <w:pStyle w:val="1"/>
        <w:numPr>
          <w:ilvl w:val="0"/>
          <w:numId w:val="3"/>
        </w:numPr>
        <w:snapToGrid w:val="0"/>
        <w:spacing w:line="540" w:lineRule="exact"/>
        <w:ind w:firstLineChars="0"/>
        <w:outlineLvl w:val="0"/>
        <w:rPr>
          <w:rStyle w:val="ab"/>
          <w:rFonts w:ascii="仿宋_GB2312" w:eastAsia="仿宋_GB2312" w:hAnsi="仿宋_GB2312" w:cs="仿宋_GB2312"/>
          <w:spacing w:val="-4"/>
          <w:sz w:val="32"/>
          <w:szCs w:val="32"/>
        </w:rPr>
      </w:pPr>
      <w:bookmarkStart w:id="5" w:name="_Toc13582_WPSOffice_Level1"/>
      <w:r>
        <w:rPr>
          <w:rStyle w:val="ab"/>
          <w:rFonts w:ascii="仿宋_GB2312" w:eastAsia="仿宋_GB2312" w:hAnsi="仿宋_GB2312" w:cs="仿宋_GB2312" w:hint="eastAsia"/>
          <w:spacing w:val="-4"/>
          <w:sz w:val="32"/>
          <w:szCs w:val="32"/>
        </w:rPr>
        <w:t>部门单位整体支出绩效情况</w:t>
      </w:r>
      <w:bookmarkEnd w:id="5"/>
    </w:p>
    <w:p w14:paraId="0C64069C" w14:textId="77777777" w:rsidR="00D31A5C" w:rsidRPr="009D5209" w:rsidRDefault="00FA79E0" w:rsidP="009D5209">
      <w:pPr>
        <w:pStyle w:val="1"/>
        <w:snapToGrid w:val="0"/>
        <w:spacing w:line="540" w:lineRule="exact"/>
        <w:ind w:firstLine="640"/>
        <w:rPr>
          <w:rStyle w:val="ab"/>
          <w:rFonts w:ascii="FangSong" w:eastAsia="FangSong" w:hAnsi="FangSong" w:cs="仿宋_GB2312"/>
          <w:b w:val="0"/>
          <w:sz w:val="32"/>
          <w:szCs w:val="32"/>
          <w:lang w:bidi="ar"/>
        </w:rPr>
      </w:pPr>
      <w:r w:rsidRPr="009D5209">
        <w:rPr>
          <w:rStyle w:val="ab"/>
          <w:rFonts w:ascii="FangSong" w:eastAsia="FangSong" w:hAnsi="FangSong" w:cs="仿宋_GB2312" w:hint="eastAsia"/>
          <w:b w:val="0"/>
          <w:sz w:val="32"/>
          <w:szCs w:val="32"/>
          <w:lang w:bidi="ar"/>
        </w:rPr>
        <w:t>部门单位整体支出自评表，共设置一级指标3个，二级指标7个，三级指标12个。</w:t>
      </w:r>
    </w:p>
    <w:p w14:paraId="745E4E6F" w14:textId="77777777" w:rsidR="00D31A5C" w:rsidRDefault="00FA79E0">
      <w:pPr>
        <w:pStyle w:val="1"/>
        <w:snapToGrid w:val="0"/>
        <w:spacing w:line="540" w:lineRule="exact"/>
        <w:ind w:firstLine="624"/>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（一）产出指标完成情况分析</w:t>
      </w:r>
    </w:p>
    <w:p w14:paraId="60F3E844" w14:textId="77777777" w:rsidR="00D31A5C" w:rsidRDefault="00FA79E0">
      <w:pPr>
        <w:pStyle w:val="1"/>
        <w:snapToGrid w:val="0"/>
        <w:spacing w:line="540" w:lineRule="exact"/>
        <w:ind w:firstLine="624"/>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1.产出数量</w:t>
      </w:r>
    </w:p>
    <w:p w14:paraId="082260EF" w14:textId="68CCA3E4" w:rsidR="00D31A5C" w:rsidRPr="009D5209" w:rsidRDefault="00FA79E0">
      <w:pPr>
        <w:pStyle w:val="1"/>
        <w:snapToGrid w:val="0"/>
        <w:spacing w:line="540" w:lineRule="exact"/>
        <w:ind w:firstLine="640"/>
        <w:rPr>
          <w:rStyle w:val="ab"/>
          <w:rFonts w:ascii="FangSong" w:eastAsia="FangSong" w:hAnsi="FangSong" w:cs="仿宋_GB2312"/>
          <w:b w:val="0"/>
          <w:sz w:val="32"/>
          <w:szCs w:val="32"/>
          <w:lang w:bidi="ar"/>
        </w:rPr>
      </w:pPr>
      <w:r w:rsidRPr="009D5209">
        <w:rPr>
          <w:rStyle w:val="ab"/>
          <w:rFonts w:ascii="FangSong" w:eastAsia="FangSong" w:hAnsi="FangSong" w:cs="仿宋_GB2312" w:hint="eastAsia"/>
          <w:b w:val="0"/>
          <w:sz w:val="32"/>
          <w:szCs w:val="32"/>
          <w:lang w:bidi="ar"/>
        </w:rPr>
        <w:t>保障人员人数指标，预期指标是26，实际完成值是32，指标完成率是1</w:t>
      </w:r>
      <w:r w:rsidRPr="009D5209">
        <w:rPr>
          <w:rStyle w:val="ab"/>
          <w:rFonts w:ascii="FangSong" w:eastAsia="FangSong" w:hAnsi="FangSong" w:cs="仿宋_GB2312"/>
          <w:b w:val="0"/>
          <w:sz w:val="32"/>
          <w:szCs w:val="32"/>
          <w:lang w:bidi="ar"/>
        </w:rPr>
        <w:t>00</w:t>
      </w:r>
      <w:r w:rsidRPr="009D5209">
        <w:rPr>
          <w:rStyle w:val="ab"/>
          <w:rFonts w:ascii="FangSong" w:eastAsia="FangSong" w:hAnsi="FangSong" w:cs="仿宋_GB2312" w:hint="eastAsia"/>
          <w:b w:val="0"/>
          <w:sz w:val="32"/>
          <w:szCs w:val="32"/>
          <w:lang w:bidi="ar"/>
        </w:rPr>
        <w:t>%，达到预期目标。</w:t>
      </w:r>
      <w:r w:rsidR="00BE373A" w:rsidRPr="009D5209">
        <w:rPr>
          <w:rStyle w:val="ab"/>
          <w:rFonts w:ascii="FangSong" w:eastAsia="FangSong" w:hAnsi="FangSong" w:cs="仿宋_GB2312" w:hint="eastAsia"/>
          <w:b w:val="0"/>
          <w:sz w:val="32"/>
          <w:szCs w:val="32"/>
          <w:lang w:bidi="ar"/>
        </w:rPr>
        <w:t>实际完成值超过预期指标值的原因：我单位今年新成立了预算联网监督中心，增加事业编制4人，并且行政人员增加1人、机关工勤人员增加1人，共计6人。</w:t>
      </w:r>
    </w:p>
    <w:p w14:paraId="29ED5757" w14:textId="33A71E0F" w:rsidR="00D31A5C" w:rsidRPr="009D5209" w:rsidRDefault="00FA79E0">
      <w:pPr>
        <w:pStyle w:val="1"/>
        <w:snapToGrid w:val="0"/>
        <w:spacing w:line="540" w:lineRule="exact"/>
        <w:ind w:firstLine="640"/>
        <w:rPr>
          <w:rStyle w:val="ab"/>
          <w:rFonts w:ascii="FangSong" w:eastAsia="FangSong" w:hAnsi="FangSong" w:cs="仿宋_GB2312"/>
          <w:b w:val="0"/>
          <w:sz w:val="32"/>
          <w:szCs w:val="32"/>
          <w:lang w:bidi="ar"/>
        </w:rPr>
      </w:pPr>
      <w:r w:rsidRPr="009D5209">
        <w:rPr>
          <w:rStyle w:val="ab"/>
          <w:rFonts w:ascii="FangSong" w:eastAsia="FangSong" w:hAnsi="FangSong" w:cs="仿宋_GB2312" w:hint="eastAsia"/>
          <w:b w:val="0"/>
          <w:sz w:val="32"/>
          <w:szCs w:val="32"/>
          <w:lang w:bidi="ar"/>
        </w:rPr>
        <w:t>保障单位电话数（座）指标，预期指标是7，实际完成值7，指标完成率是100%，达到预期目标。</w:t>
      </w:r>
    </w:p>
    <w:p w14:paraId="113C6605" w14:textId="7C08C9AF" w:rsidR="00D31A5C" w:rsidRPr="009D5209" w:rsidRDefault="00FA79E0">
      <w:pPr>
        <w:pStyle w:val="1"/>
        <w:snapToGrid w:val="0"/>
        <w:spacing w:line="540" w:lineRule="exact"/>
        <w:ind w:firstLine="640"/>
        <w:rPr>
          <w:rStyle w:val="ab"/>
          <w:rFonts w:ascii="FangSong" w:eastAsia="FangSong" w:hAnsi="FangSong" w:cs="仿宋_GB2312"/>
          <w:b w:val="0"/>
          <w:sz w:val="32"/>
          <w:szCs w:val="32"/>
          <w:lang w:bidi="ar"/>
        </w:rPr>
      </w:pPr>
      <w:r w:rsidRPr="009D5209">
        <w:rPr>
          <w:rStyle w:val="ab"/>
          <w:rFonts w:ascii="FangSong" w:eastAsia="FangSong" w:hAnsi="FangSong" w:cs="仿宋_GB2312" w:hint="eastAsia"/>
          <w:b w:val="0"/>
          <w:sz w:val="32"/>
          <w:szCs w:val="32"/>
          <w:lang w:bidi="ar"/>
        </w:rPr>
        <w:t>保障县级人大代表人数（人）指标，预期指标是179，实际完成值179，指标完成率是100%，达到预期目标。</w:t>
      </w:r>
    </w:p>
    <w:p w14:paraId="5522973F" w14:textId="214508CE" w:rsidR="00D31A5C" w:rsidRPr="009D5209" w:rsidRDefault="00FA79E0">
      <w:pPr>
        <w:pStyle w:val="1"/>
        <w:snapToGrid w:val="0"/>
        <w:spacing w:line="540" w:lineRule="exact"/>
        <w:ind w:firstLine="640"/>
        <w:rPr>
          <w:rStyle w:val="ab"/>
          <w:rFonts w:ascii="FangSong" w:eastAsia="FangSong" w:hAnsi="FangSong" w:cs="仿宋_GB2312"/>
          <w:b w:val="0"/>
          <w:sz w:val="32"/>
          <w:szCs w:val="32"/>
          <w:lang w:bidi="ar"/>
        </w:rPr>
      </w:pPr>
      <w:r w:rsidRPr="009D5209">
        <w:rPr>
          <w:rStyle w:val="ab"/>
          <w:rFonts w:ascii="FangSong" w:eastAsia="FangSong" w:hAnsi="FangSong" w:cs="仿宋_GB2312" w:hint="eastAsia"/>
          <w:b w:val="0"/>
          <w:sz w:val="32"/>
          <w:szCs w:val="32"/>
          <w:lang w:bidi="ar"/>
        </w:rPr>
        <w:t>保障乡级人大代表人数（人）指标，预期指标是633，实际完成值633，指标完成率是100%，达到预期目标。</w:t>
      </w:r>
    </w:p>
    <w:p w14:paraId="2B112607" w14:textId="77777777" w:rsidR="00D31A5C" w:rsidRPr="009D5209" w:rsidRDefault="00FA79E0">
      <w:pPr>
        <w:pStyle w:val="1"/>
        <w:snapToGrid w:val="0"/>
        <w:spacing w:line="540" w:lineRule="exact"/>
        <w:ind w:firstLine="640"/>
        <w:rPr>
          <w:rStyle w:val="ab"/>
          <w:rFonts w:ascii="FangSong" w:eastAsia="FangSong" w:hAnsi="FangSong" w:cs="仿宋_GB2312"/>
          <w:b w:val="0"/>
          <w:sz w:val="32"/>
          <w:szCs w:val="32"/>
          <w:lang w:bidi="ar"/>
        </w:rPr>
      </w:pPr>
      <w:r w:rsidRPr="009D5209">
        <w:rPr>
          <w:rStyle w:val="ab"/>
          <w:rFonts w:ascii="FangSong" w:eastAsia="FangSong" w:hAnsi="FangSong" w:cs="仿宋_GB2312" w:hint="eastAsia"/>
          <w:b w:val="0"/>
          <w:sz w:val="32"/>
          <w:szCs w:val="32"/>
          <w:lang w:bidi="ar"/>
        </w:rPr>
        <w:t>数量指标共计4个，完成4个，达到预期目标，数量指标完成。</w:t>
      </w:r>
    </w:p>
    <w:p w14:paraId="4BECA1B9" w14:textId="77777777" w:rsidR="00D31A5C" w:rsidRPr="00BE373A" w:rsidRDefault="00FA79E0">
      <w:pPr>
        <w:pStyle w:val="1"/>
        <w:snapToGrid w:val="0"/>
        <w:spacing w:line="540" w:lineRule="exact"/>
        <w:ind w:firstLine="624"/>
        <w:outlineLvl w:val="2"/>
        <w:rPr>
          <w:rStyle w:val="ab"/>
          <w:rFonts w:ascii="仿宋_GB2312" w:eastAsia="仿宋_GB2312" w:hAnsi="仿宋_GB2312" w:cs="仿宋_GB2312"/>
          <w:spacing w:val="-4"/>
          <w:sz w:val="32"/>
          <w:szCs w:val="32"/>
        </w:rPr>
      </w:pPr>
      <w:r w:rsidRPr="00BE373A">
        <w:rPr>
          <w:rStyle w:val="ab"/>
          <w:rFonts w:ascii="仿宋_GB2312" w:eastAsia="仿宋_GB2312" w:hAnsi="仿宋_GB2312" w:cs="仿宋_GB2312" w:hint="eastAsia"/>
          <w:spacing w:val="-4"/>
          <w:sz w:val="32"/>
          <w:szCs w:val="32"/>
        </w:rPr>
        <w:lastRenderedPageBreak/>
        <w:t>2.产出质量</w:t>
      </w:r>
    </w:p>
    <w:p w14:paraId="5005257A" w14:textId="175811FB" w:rsidR="00D31A5C" w:rsidRPr="009D5209" w:rsidRDefault="001E2E74" w:rsidP="009D5209">
      <w:pPr>
        <w:pStyle w:val="1"/>
        <w:snapToGrid w:val="0"/>
        <w:spacing w:line="540" w:lineRule="exact"/>
        <w:ind w:firstLine="640"/>
        <w:rPr>
          <w:rStyle w:val="ab"/>
          <w:rFonts w:ascii="FangSong" w:eastAsia="FangSong" w:hAnsi="FangSong" w:cs="仿宋_GB2312"/>
          <w:b w:val="0"/>
          <w:sz w:val="32"/>
          <w:szCs w:val="32"/>
          <w:lang w:bidi="ar"/>
        </w:rPr>
      </w:pPr>
      <w:r w:rsidRPr="009D5209">
        <w:rPr>
          <w:rStyle w:val="ab"/>
          <w:rFonts w:ascii="FangSong" w:eastAsia="FangSong" w:hAnsi="FangSong" w:cs="仿宋_GB2312" w:hint="eastAsia"/>
          <w:b w:val="0"/>
          <w:sz w:val="32"/>
          <w:szCs w:val="32"/>
          <w:lang w:bidi="ar"/>
        </w:rPr>
        <w:t>资金使用合格率</w:t>
      </w:r>
      <w:r w:rsidR="00FA79E0" w:rsidRPr="009D5209">
        <w:rPr>
          <w:rStyle w:val="ab"/>
          <w:rFonts w:ascii="FangSong" w:eastAsia="FangSong" w:hAnsi="FangSong" w:cs="仿宋_GB2312" w:hint="eastAsia"/>
          <w:b w:val="0"/>
          <w:sz w:val="32"/>
          <w:szCs w:val="32"/>
          <w:lang w:bidi="ar"/>
        </w:rPr>
        <w:t>指标，预期指标是等于100%，实际完成值是100%，指标完成率是100%，达到质量提升及标准。</w:t>
      </w:r>
    </w:p>
    <w:p w14:paraId="707B890B" w14:textId="77777777" w:rsidR="00D31A5C" w:rsidRPr="009D5209" w:rsidRDefault="00FA79E0" w:rsidP="009D5209">
      <w:pPr>
        <w:pStyle w:val="1"/>
        <w:snapToGrid w:val="0"/>
        <w:spacing w:line="540" w:lineRule="exact"/>
        <w:ind w:firstLine="640"/>
        <w:rPr>
          <w:rStyle w:val="ab"/>
          <w:rFonts w:ascii="FangSong" w:eastAsia="FangSong" w:hAnsi="FangSong" w:cs="仿宋_GB2312"/>
          <w:b w:val="0"/>
          <w:sz w:val="32"/>
          <w:szCs w:val="32"/>
          <w:lang w:bidi="ar"/>
        </w:rPr>
      </w:pPr>
      <w:r w:rsidRPr="009D5209">
        <w:rPr>
          <w:rStyle w:val="ab"/>
          <w:rFonts w:ascii="FangSong" w:eastAsia="FangSong" w:hAnsi="FangSong" w:cs="仿宋_GB2312" w:hint="eastAsia"/>
          <w:b w:val="0"/>
          <w:sz w:val="32"/>
          <w:szCs w:val="32"/>
          <w:lang w:bidi="ar"/>
        </w:rPr>
        <w:t>质量指标共计1个，完成1个，达到质量提升及标准。质量指标完成。</w:t>
      </w:r>
    </w:p>
    <w:p w14:paraId="4E454F06" w14:textId="77777777" w:rsidR="00D31A5C" w:rsidRDefault="00FA79E0">
      <w:pPr>
        <w:pStyle w:val="1"/>
        <w:snapToGrid w:val="0"/>
        <w:spacing w:line="540" w:lineRule="exact"/>
        <w:ind w:firstLine="624"/>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3.产出进度</w:t>
      </w:r>
    </w:p>
    <w:p w14:paraId="53F585E6" w14:textId="7646648D" w:rsidR="00D31A5C" w:rsidRPr="009D5209" w:rsidRDefault="001F1F1C">
      <w:pPr>
        <w:pStyle w:val="1"/>
        <w:snapToGrid w:val="0"/>
        <w:spacing w:line="540" w:lineRule="exact"/>
        <w:ind w:firstLine="640"/>
        <w:rPr>
          <w:rStyle w:val="ab"/>
          <w:rFonts w:ascii="FangSong" w:eastAsia="FangSong" w:hAnsi="FangSong" w:cs="仿宋_GB2312"/>
          <w:b w:val="0"/>
          <w:sz w:val="32"/>
          <w:szCs w:val="32"/>
          <w:lang w:bidi="ar"/>
        </w:rPr>
      </w:pPr>
      <w:r w:rsidRPr="009D5209">
        <w:rPr>
          <w:rStyle w:val="ab"/>
          <w:rFonts w:ascii="FangSong" w:eastAsia="FangSong" w:hAnsi="FangSong" w:cs="仿宋_GB2312" w:hint="eastAsia"/>
          <w:b w:val="0"/>
          <w:sz w:val="32"/>
          <w:szCs w:val="32"/>
          <w:lang w:bidi="ar"/>
        </w:rPr>
        <w:t>资金拨付及时率</w:t>
      </w:r>
      <w:r w:rsidR="00FA79E0" w:rsidRPr="009D5209">
        <w:rPr>
          <w:rStyle w:val="ab"/>
          <w:rFonts w:ascii="FangSong" w:eastAsia="FangSong" w:hAnsi="FangSong" w:cs="仿宋_GB2312" w:hint="eastAsia"/>
          <w:b w:val="0"/>
          <w:sz w:val="32"/>
          <w:szCs w:val="32"/>
          <w:lang w:bidi="ar"/>
        </w:rPr>
        <w:t>指标，预期指标是等于100%，实际完成值是100%，指标完成率是100%，达到预期目标。</w:t>
      </w:r>
    </w:p>
    <w:p w14:paraId="0D1EB7E7" w14:textId="77777777" w:rsidR="00D31A5C" w:rsidRPr="009D5209" w:rsidRDefault="00FA79E0">
      <w:pPr>
        <w:pStyle w:val="1"/>
        <w:snapToGrid w:val="0"/>
        <w:spacing w:line="540" w:lineRule="exact"/>
        <w:ind w:firstLine="640"/>
        <w:rPr>
          <w:rStyle w:val="ab"/>
          <w:rFonts w:ascii="FangSong" w:eastAsia="FangSong" w:hAnsi="FangSong" w:cs="仿宋_GB2312"/>
          <w:b w:val="0"/>
          <w:sz w:val="32"/>
          <w:szCs w:val="32"/>
          <w:lang w:bidi="ar"/>
        </w:rPr>
      </w:pPr>
      <w:r w:rsidRPr="009D5209">
        <w:rPr>
          <w:rStyle w:val="ab"/>
          <w:rFonts w:ascii="FangSong" w:eastAsia="FangSong" w:hAnsi="FangSong" w:cs="仿宋_GB2312" w:hint="eastAsia"/>
          <w:b w:val="0"/>
          <w:sz w:val="32"/>
          <w:szCs w:val="32"/>
          <w:lang w:bidi="ar"/>
        </w:rPr>
        <w:t>时效指标共计1个，完成1个，达到预期目标，数量指标完成。</w:t>
      </w:r>
    </w:p>
    <w:p w14:paraId="6E81C93F" w14:textId="77777777" w:rsidR="00D31A5C" w:rsidRDefault="00FA79E0">
      <w:pPr>
        <w:pStyle w:val="1"/>
        <w:snapToGrid w:val="0"/>
        <w:spacing w:line="540" w:lineRule="exact"/>
        <w:ind w:firstLine="624"/>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4.产出成本</w:t>
      </w:r>
    </w:p>
    <w:p w14:paraId="4E7239C4" w14:textId="77777777" w:rsidR="00D31A5C" w:rsidRPr="009D5209" w:rsidRDefault="00FA79E0" w:rsidP="009D5209">
      <w:pPr>
        <w:pStyle w:val="1"/>
        <w:snapToGrid w:val="0"/>
        <w:spacing w:line="540" w:lineRule="exact"/>
        <w:ind w:firstLine="640"/>
        <w:rPr>
          <w:rStyle w:val="ab"/>
          <w:rFonts w:ascii="FangSong" w:eastAsia="FangSong" w:hAnsi="FangSong" w:cs="仿宋_GB2312"/>
          <w:b w:val="0"/>
          <w:sz w:val="32"/>
          <w:szCs w:val="32"/>
          <w:lang w:bidi="ar"/>
        </w:rPr>
      </w:pPr>
      <w:r w:rsidRPr="009D5209">
        <w:rPr>
          <w:rStyle w:val="ab"/>
          <w:rFonts w:ascii="FangSong" w:eastAsia="FangSong" w:hAnsi="FangSong" w:cs="仿宋_GB2312" w:hint="eastAsia"/>
          <w:b w:val="0"/>
          <w:sz w:val="32"/>
          <w:szCs w:val="32"/>
          <w:lang w:bidi="ar"/>
        </w:rPr>
        <w:t>人员经费总金额指标，预期指标是533.58万元，实际完成值是533.58万元，指标完成率是100%，达到成本控制及改善目标。</w:t>
      </w:r>
    </w:p>
    <w:p w14:paraId="0F1EF90F" w14:textId="532F8E23" w:rsidR="00D31A5C" w:rsidRPr="009D5209" w:rsidRDefault="00FA79E0" w:rsidP="009D5209">
      <w:pPr>
        <w:pStyle w:val="1"/>
        <w:snapToGrid w:val="0"/>
        <w:spacing w:line="540" w:lineRule="exact"/>
        <w:ind w:firstLine="640"/>
        <w:rPr>
          <w:rStyle w:val="ab"/>
          <w:rFonts w:ascii="FangSong" w:eastAsia="FangSong" w:hAnsi="FangSong" w:cs="仿宋_GB2312"/>
          <w:b w:val="0"/>
          <w:sz w:val="32"/>
          <w:szCs w:val="32"/>
          <w:lang w:bidi="ar"/>
        </w:rPr>
      </w:pPr>
      <w:r w:rsidRPr="009D5209">
        <w:rPr>
          <w:rStyle w:val="ab"/>
          <w:rFonts w:ascii="FangSong" w:eastAsia="FangSong" w:hAnsi="FangSong" w:cs="仿宋_GB2312" w:hint="eastAsia"/>
          <w:b w:val="0"/>
          <w:sz w:val="32"/>
          <w:szCs w:val="32"/>
          <w:lang w:bidi="ar"/>
        </w:rPr>
        <w:t>公用经费总金额指标，预期指标是6.96万元，实际完成值是4.55万元，指标完成率是65.37%，未达到成预期目标，</w:t>
      </w:r>
      <w:r w:rsidR="001F1F1C" w:rsidRPr="009D5209">
        <w:rPr>
          <w:rStyle w:val="ab"/>
          <w:rFonts w:ascii="FangSong" w:eastAsia="FangSong" w:hAnsi="FangSong" w:cs="仿宋_GB2312" w:hint="eastAsia"/>
          <w:b w:val="0"/>
          <w:sz w:val="32"/>
          <w:szCs w:val="32"/>
          <w:lang w:bidi="ar"/>
        </w:rPr>
        <w:t>偏差</w:t>
      </w:r>
      <w:r w:rsidRPr="009D5209">
        <w:rPr>
          <w:rStyle w:val="ab"/>
          <w:rFonts w:ascii="FangSong" w:eastAsia="FangSong" w:hAnsi="FangSong" w:cs="仿宋_GB2312" w:hint="eastAsia"/>
          <w:b w:val="0"/>
          <w:sz w:val="32"/>
          <w:szCs w:val="32"/>
          <w:lang w:bidi="ar"/>
        </w:rPr>
        <w:t>原因</w:t>
      </w:r>
      <w:r w:rsidR="001F1F1C" w:rsidRPr="009D5209">
        <w:rPr>
          <w:rStyle w:val="ab"/>
          <w:rFonts w:ascii="FangSong" w:eastAsia="FangSong" w:hAnsi="FangSong" w:cs="仿宋_GB2312" w:hint="eastAsia"/>
          <w:b w:val="0"/>
          <w:sz w:val="32"/>
          <w:szCs w:val="32"/>
          <w:lang w:bidi="ar"/>
        </w:rPr>
        <w:t>：</w:t>
      </w:r>
      <w:r w:rsidRPr="009D5209">
        <w:rPr>
          <w:rStyle w:val="ab"/>
          <w:rFonts w:ascii="FangSong" w:eastAsia="FangSong" w:hAnsi="FangSong" w:cs="仿宋_GB2312" w:hint="eastAsia"/>
          <w:b w:val="0"/>
          <w:sz w:val="32"/>
          <w:szCs w:val="32"/>
          <w:lang w:bidi="ar"/>
        </w:rPr>
        <w:t>年初设置指标值较大，导致资金使用未完成。改进措施</w:t>
      </w:r>
      <w:r w:rsidR="001F1F1C" w:rsidRPr="009D5209">
        <w:rPr>
          <w:rStyle w:val="ab"/>
          <w:rFonts w:ascii="FangSong" w:eastAsia="FangSong" w:hAnsi="FangSong" w:cs="仿宋_GB2312" w:hint="eastAsia"/>
          <w:b w:val="0"/>
          <w:sz w:val="32"/>
          <w:szCs w:val="32"/>
          <w:lang w:bidi="ar"/>
        </w:rPr>
        <w:t>：</w:t>
      </w:r>
      <w:r w:rsidRPr="009D5209">
        <w:rPr>
          <w:rStyle w:val="ab"/>
          <w:rFonts w:ascii="FangSong" w:eastAsia="FangSong" w:hAnsi="FangSong" w:cs="仿宋_GB2312" w:hint="eastAsia"/>
          <w:b w:val="0"/>
          <w:sz w:val="32"/>
          <w:szCs w:val="32"/>
          <w:lang w:bidi="ar"/>
        </w:rPr>
        <w:t>未来将设置更加精准的成本指标，已保证指标设置的精准性。</w:t>
      </w:r>
    </w:p>
    <w:p w14:paraId="32457AA8" w14:textId="50C56ED6" w:rsidR="00D31A5C" w:rsidRPr="009D5209" w:rsidRDefault="00FA79E0" w:rsidP="009D5209">
      <w:pPr>
        <w:pStyle w:val="1"/>
        <w:snapToGrid w:val="0"/>
        <w:spacing w:line="540" w:lineRule="exact"/>
        <w:ind w:firstLine="640"/>
        <w:rPr>
          <w:rStyle w:val="ab"/>
          <w:rFonts w:ascii="FangSong" w:eastAsia="FangSong" w:hAnsi="FangSong" w:cs="仿宋_GB2312"/>
          <w:b w:val="0"/>
          <w:sz w:val="32"/>
          <w:szCs w:val="32"/>
          <w:lang w:bidi="ar"/>
        </w:rPr>
      </w:pPr>
      <w:r w:rsidRPr="009D5209">
        <w:rPr>
          <w:rStyle w:val="ab"/>
          <w:rFonts w:ascii="FangSong" w:eastAsia="FangSong" w:hAnsi="FangSong" w:cs="仿宋_GB2312" w:hint="eastAsia"/>
          <w:b w:val="0"/>
          <w:sz w:val="32"/>
          <w:szCs w:val="32"/>
          <w:lang w:bidi="ar"/>
        </w:rPr>
        <w:t>项目经费总金额指标，预期指标是</w:t>
      </w:r>
      <w:r w:rsidR="001F1F1C" w:rsidRPr="009D5209">
        <w:rPr>
          <w:rStyle w:val="ab"/>
          <w:rFonts w:ascii="FangSong" w:eastAsia="FangSong" w:hAnsi="FangSong" w:cs="仿宋_GB2312"/>
          <w:b w:val="0"/>
          <w:sz w:val="32"/>
          <w:szCs w:val="32"/>
          <w:lang w:bidi="ar"/>
        </w:rPr>
        <w:t>63.31</w:t>
      </w:r>
      <w:r w:rsidRPr="009D5209">
        <w:rPr>
          <w:rStyle w:val="ab"/>
          <w:rFonts w:ascii="FangSong" w:eastAsia="FangSong" w:hAnsi="FangSong" w:cs="仿宋_GB2312" w:hint="eastAsia"/>
          <w:b w:val="0"/>
          <w:sz w:val="32"/>
          <w:szCs w:val="32"/>
          <w:lang w:bidi="ar"/>
        </w:rPr>
        <w:t>万元，实际完成值是</w:t>
      </w:r>
      <w:r w:rsidR="001F1F1C" w:rsidRPr="009D5209">
        <w:rPr>
          <w:rStyle w:val="ab"/>
          <w:rFonts w:ascii="FangSong" w:eastAsia="FangSong" w:hAnsi="FangSong" w:cs="仿宋_GB2312"/>
          <w:b w:val="0"/>
          <w:sz w:val="32"/>
          <w:szCs w:val="32"/>
          <w:lang w:bidi="ar"/>
        </w:rPr>
        <w:t>24.54</w:t>
      </w:r>
      <w:r w:rsidRPr="009D5209">
        <w:rPr>
          <w:rStyle w:val="ab"/>
          <w:rFonts w:ascii="FangSong" w:eastAsia="FangSong" w:hAnsi="FangSong" w:cs="仿宋_GB2312" w:hint="eastAsia"/>
          <w:b w:val="0"/>
          <w:sz w:val="32"/>
          <w:szCs w:val="32"/>
          <w:lang w:bidi="ar"/>
        </w:rPr>
        <w:t>万元，指标完成率是</w:t>
      </w:r>
      <w:r w:rsidR="001F1F1C" w:rsidRPr="009D5209">
        <w:rPr>
          <w:rStyle w:val="ab"/>
          <w:rFonts w:ascii="FangSong" w:eastAsia="FangSong" w:hAnsi="FangSong" w:cs="仿宋_GB2312"/>
          <w:b w:val="0"/>
          <w:sz w:val="32"/>
          <w:szCs w:val="32"/>
          <w:lang w:bidi="ar"/>
        </w:rPr>
        <w:t>38.76</w:t>
      </w:r>
      <w:r w:rsidRPr="009D5209">
        <w:rPr>
          <w:rStyle w:val="ab"/>
          <w:rFonts w:ascii="FangSong" w:eastAsia="FangSong" w:hAnsi="FangSong" w:cs="仿宋_GB2312" w:hint="eastAsia"/>
          <w:b w:val="0"/>
          <w:sz w:val="32"/>
          <w:szCs w:val="32"/>
          <w:lang w:bidi="ar"/>
        </w:rPr>
        <w:t>%，未达到预期目标，</w:t>
      </w:r>
      <w:r w:rsidR="001F1F1C" w:rsidRPr="009D5209">
        <w:rPr>
          <w:rStyle w:val="ab"/>
          <w:rFonts w:ascii="FangSong" w:eastAsia="FangSong" w:hAnsi="FangSong" w:cs="仿宋_GB2312" w:hint="eastAsia"/>
          <w:b w:val="0"/>
          <w:sz w:val="32"/>
          <w:szCs w:val="32"/>
          <w:lang w:bidi="ar"/>
        </w:rPr>
        <w:t>偏差</w:t>
      </w:r>
      <w:r w:rsidRPr="009D5209">
        <w:rPr>
          <w:rStyle w:val="ab"/>
          <w:rFonts w:ascii="FangSong" w:eastAsia="FangSong" w:hAnsi="FangSong" w:cs="仿宋_GB2312" w:hint="eastAsia"/>
          <w:b w:val="0"/>
          <w:sz w:val="32"/>
          <w:szCs w:val="32"/>
          <w:lang w:bidi="ar"/>
        </w:rPr>
        <w:t>原因</w:t>
      </w:r>
      <w:r w:rsidR="001F1F1C" w:rsidRPr="009D5209">
        <w:rPr>
          <w:rStyle w:val="ab"/>
          <w:rFonts w:ascii="FangSong" w:eastAsia="FangSong" w:hAnsi="FangSong" w:cs="仿宋_GB2312" w:hint="eastAsia"/>
          <w:b w:val="0"/>
          <w:sz w:val="32"/>
          <w:szCs w:val="32"/>
          <w:lang w:bidi="ar"/>
        </w:rPr>
        <w:t>：</w:t>
      </w:r>
      <w:r w:rsidRPr="009D5209">
        <w:rPr>
          <w:rStyle w:val="ab"/>
          <w:rFonts w:ascii="FangSong" w:eastAsia="FangSong" w:hAnsi="FangSong" w:cs="仿宋_GB2312" w:hint="eastAsia"/>
          <w:b w:val="0"/>
          <w:sz w:val="32"/>
          <w:szCs w:val="32"/>
          <w:lang w:bidi="ar"/>
        </w:rPr>
        <w:t>资金使用计划不精准导致资金未使用完成</w:t>
      </w:r>
      <w:r w:rsidR="001F1F1C" w:rsidRPr="009D5209">
        <w:rPr>
          <w:rStyle w:val="ab"/>
          <w:rFonts w:ascii="FangSong" w:eastAsia="FangSong" w:hAnsi="FangSong" w:cs="仿宋_GB2312" w:hint="eastAsia"/>
          <w:b w:val="0"/>
          <w:sz w:val="32"/>
          <w:szCs w:val="32"/>
          <w:lang w:bidi="ar"/>
        </w:rPr>
        <w:t>。</w:t>
      </w:r>
      <w:r w:rsidRPr="009D5209">
        <w:rPr>
          <w:rStyle w:val="ab"/>
          <w:rFonts w:ascii="FangSong" w:eastAsia="FangSong" w:hAnsi="FangSong" w:cs="仿宋_GB2312" w:hint="eastAsia"/>
          <w:b w:val="0"/>
          <w:sz w:val="32"/>
          <w:szCs w:val="32"/>
          <w:lang w:bidi="ar"/>
        </w:rPr>
        <w:t>改进措施</w:t>
      </w:r>
      <w:r w:rsidR="001F1F1C" w:rsidRPr="009D5209">
        <w:rPr>
          <w:rStyle w:val="ab"/>
          <w:rFonts w:ascii="FangSong" w:eastAsia="FangSong" w:hAnsi="FangSong" w:cs="仿宋_GB2312" w:hint="eastAsia"/>
          <w:b w:val="0"/>
          <w:sz w:val="32"/>
          <w:szCs w:val="32"/>
          <w:lang w:bidi="ar"/>
        </w:rPr>
        <w:t>：</w:t>
      </w:r>
      <w:r w:rsidRPr="009D5209">
        <w:rPr>
          <w:rStyle w:val="ab"/>
          <w:rFonts w:ascii="FangSong" w:eastAsia="FangSong" w:hAnsi="FangSong" w:cs="仿宋_GB2312" w:hint="eastAsia"/>
          <w:b w:val="0"/>
          <w:sz w:val="32"/>
          <w:szCs w:val="32"/>
          <w:lang w:bidi="ar"/>
        </w:rPr>
        <w:t>年初预算精准细致，在项目实施中要有计划、有步骤的使用，及时跟进项目实施管理，保证指标设置的精准。</w:t>
      </w:r>
    </w:p>
    <w:p w14:paraId="2E7F6070" w14:textId="77777777" w:rsidR="00D31A5C" w:rsidRPr="009D5209" w:rsidRDefault="00FA79E0" w:rsidP="009D5209">
      <w:pPr>
        <w:pStyle w:val="1"/>
        <w:snapToGrid w:val="0"/>
        <w:spacing w:line="540" w:lineRule="exact"/>
        <w:ind w:firstLine="640"/>
        <w:rPr>
          <w:rStyle w:val="ab"/>
          <w:rFonts w:ascii="FangSong" w:eastAsia="FangSong" w:hAnsi="FangSong" w:cs="仿宋_GB2312"/>
          <w:b w:val="0"/>
          <w:sz w:val="32"/>
          <w:szCs w:val="32"/>
          <w:lang w:bidi="ar"/>
        </w:rPr>
      </w:pPr>
      <w:r w:rsidRPr="009D5209">
        <w:rPr>
          <w:rStyle w:val="ab"/>
          <w:rFonts w:ascii="FangSong" w:eastAsia="FangSong" w:hAnsi="FangSong" w:cs="仿宋_GB2312" w:hint="eastAsia"/>
          <w:b w:val="0"/>
          <w:sz w:val="32"/>
          <w:szCs w:val="32"/>
          <w:lang w:bidi="ar"/>
        </w:rPr>
        <w:t>成本指标共计3个，完成2个，达到成本控制及改善目</w:t>
      </w:r>
      <w:r w:rsidRPr="009D5209">
        <w:rPr>
          <w:rStyle w:val="ab"/>
          <w:rFonts w:ascii="FangSong" w:eastAsia="FangSong" w:hAnsi="FangSong" w:cs="仿宋_GB2312" w:hint="eastAsia"/>
          <w:b w:val="0"/>
          <w:sz w:val="32"/>
          <w:szCs w:val="32"/>
          <w:lang w:bidi="ar"/>
        </w:rPr>
        <w:lastRenderedPageBreak/>
        <w:t>标，成本指标完成。</w:t>
      </w:r>
    </w:p>
    <w:p w14:paraId="67A3879F" w14:textId="77777777" w:rsidR="00D31A5C" w:rsidRDefault="00FA79E0">
      <w:pPr>
        <w:pStyle w:val="1"/>
        <w:snapToGrid w:val="0"/>
        <w:spacing w:line="540" w:lineRule="exact"/>
        <w:ind w:firstLine="624"/>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（二）效益指标完成情况分析</w:t>
      </w:r>
    </w:p>
    <w:p w14:paraId="0796BDED" w14:textId="77777777" w:rsidR="00D31A5C" w:rsidRDefault="00FA79E0">
      <w:pPr>
        <w:pStyle w:val="1"/>
        <w:snapToGrid w:val="0"/>
        <w:spacing w:line="540" w:lineRule="exact"/>
        <w:ind w:firstLine="624"/>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1.项目实施的经济效益分析</w:t>
      </w:r>
    </w:p>
    <w:p w14:paraId="3D00D46F" w14:textId="77777777" w:rsidR="00D31A5C" w:rsidRPr="009D5209" w:rsidRDefault="00FA79E0" w:rsidP="009D5209">
      <w:pPr>
        <w:pStyle w:val="1"/>
        <w:snapToGrid w:val="0"/>
        <w:spacing w:line="540" w:lineRule="exact"/>
        <w:ind w:firstLine="640"/>
        <w:rPr>
          <w:rStyle w:val="ab"/>
          <w:rFonts w:ascii="FangSong" w:eastAsia="FangSong" w:hAnsi="FangSong" w:cs="仿宋_GB2312"/>
          <w:b w:val="0"/>
          <w:sz w:val="32"/>
          <w:szCs w:val="32"/>
          <w:lang w:bidi="ar"/>
        </w:rPr>
      </w:pPr>
      <w:r w:rsidRPr="009D5209">
        <w:rPr>
          <w:rStyle w:val="ab"/>
          <w:rFonts w:ascii="FangSong" w:eastAsia="FangSong" w:hAnsi="FangSong" w:cs="仿宋_GB2312" w:hint="eastAsia"/>
          <w:b w:val="0"/>
          <w:sz w:val="32"/>
          <w:szCs w:val="32"/>
          <w:lang w:bidi="ar"/>
        </w:rPr>
        <w:t>无。</w:t>
      </w:r>
    </w:p>
    <w:p w14:paraId="63E28E06" w14:textId="77777777" w:rsidR="00D31A5C" w:rsidRDefault="00FA79E0">
      <w:pPr>
        <w:pStyle w:val="1"/>
        <w:snapToGrid w:val="0"/>
        <w:spacing w:line="540" w:lineRule="exact"/>
        <w:ind w:firstLine="624"/>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2.项目实施的社会效益分析</w:t>
      </w:r>
    </w:p>
    <w:p w14:paraId="056F6502" w14:textId="3606496E" w:rsidR="00D31A5C" w:rsidRPr="009D5209" w:rsidRDefault="001F1F1C" w:rsidP="009D5209">
      <w:pPr>
        <w:pStyle w:val="1"/>
        <w:snapToGrid w:val="0"/>
        <w:spacing w:line="540" w:lineRule="exact"/>
        <w:ind w:firstLine="640"/>
        <w:rPr>
          <w:rStyle w:val="ab"/>
          <w:rFonts w:ascii="FangSong" w:eastAsia="FangSong" w:hAnsi="FangSong" w:cs="仿宋_GB2312"/>
          <w:b w:val="0"/>
          <w:sz w:val="32"/>
          <w:szCs w:val="32"/>
          <w:lang w:bidi="ar"/>
        </w:rPr>
      </w:pPr>
      <w:r w:rsidRPr="009D5209">
        <w:rPr>
          <w:rStyle w:val="ab"/>
          <w:rFonts w:ascii="FangSong" w:eastAsia="FangSong" w:hAnsi="FangSong" w:cs="仿宋_GB2312" w:hint="eastAsia"/>
          <w:b w:val="0"/>
          <w:sz w:val="32"/>
          <w:szCs w:val="32"/>
          <w:lang w:bidi="ar"/>
        </w:rPr>
        <w:t>保障人大机关日常工作需要</w:t>
      </w:r>
      <w:r w:rsidR="00FA79E0" w:rsidRPr="009D5209">
        <w:rPr>
          <w:rStyle w:val="ab"/>
          <w:rFonts w:ascii="FangSong" w:eastAsia="FangSong" w:hAnsi="FangSong" w:cs="仿宋_GB2312" w:hint="eastAsia"/>
          <w:b w:val="0"/>
          <w:sz w:val="32"/>
          <w:szCs w:val="32"/>
          <w:lang w:bidi="ar"/>
        </w:rPr>
        <w:t>指标，预期指标是有效提升，实际完成值是</w:t>
      </w:r>
      <w:r w:rsidRPr="009D5209">
        <w:rPr>
          <w:rStyle w:val="ab"/>
          <w:rFonts w:ascii="FangSong" w:eastAsia="FangSong" w:hAnsi="FangSong" w:cs="仿宋_GB2312" w:hint="eastAsia"/>
          <w:b w:val="0"/>
          <w:sz w:val="32"/>
          <w:szCs w:val="32"/>
          <w:lang w:bidi="ar"/>
        </w:rPr>
        <w:t>1</w:t>
      </w:r>
      <w:r w:rsidRPr="009D5209">
        <w:rPr>
          <w:rStyle w:val="ab"/>
          <w:rFonts w:ascii="FangSong" w:eastAsia="FangSong" w:hAnsi="FangSong" w:cs="仿宋_GB2312"/>
          <w:b w:val="0"/>
          <w:sz w:val="32"/>
          <w:szCs w:val="32"/>
          <w:lang w:bidi="ar"/>
        </w:rPr>
        <w:t>00%</w:t>
      </w:r>
      <w:r w:rsidR="00FA79E0" w:rsidRPr="009D5209">
        <w:rPr>
          <w:rStyle w:val="ab"/>
          <w:rFonts w:ascii="FangSong" w:eastAsia="FangSong" w:hAnsi="FangSong" w:cs="仿宋_GB2312" w:hint="eastAsia"/>
          <w:b w:val="0"/>
          <w:sz w:val="32"/>
          <w:szCs w:val="32"/>
          <w:lang w:bidi="ar"/>
        </w:rPr>
        <w:t>，指标完成率是</w:t>
      </w:r>
      <w:r w:rsidRPr="009D5209">
        <w:rPr>
          <w:rStyle w:val="ab"/>
          <w:rFonts w:ascii="FangSong" w:eastAsia="FangSong" w:hAnsi="FangSong" w:cs="仿宋_GB2312"/>
          <w:b w:val="0"/>
          <w:sz w:val="32"/>
          <w:szCs w:val="32"/>
          <w:lang w:bidi="ar"/>
        </w:rPr>
        <w:t>100</w:t>
      </w:r>
      <w:r w:rsidR="00FA79E0" w:rsidRPr="009D5209">
        <w:rPr>
          <w:rStyle w:val="ab"/>
          <w:rFonts w:ascii="FangSong" w:eastAsia="FangSong" w:hAnsi="FangSong" w:cs="仿宋_GB2312" w:hint="eastAsia"/>
          <w:b w:val="0"/>
          <w:sz w:val="32"/>
          <w:szCs w:val="32"/>
          <w:lang w:bidi="ar"/>
        </w:rPr>
        <w:t>%，达到单位</w:t>
      </w:r>
      <w:proofErr w:type="gramStart"/>
      <w:r w:rsidR="00FA79E0" w:rsidRPr="009D5209">
        <w:rPr>
          <w:rStyle w:val="ab"/>
          <w:rFonts w:ascii="FangSong" w:eastAsia="FangSong" w:hAnsi="FangSong" w:cs="仿宋_GB2312" w:hint="eastAsia"/>
          <w:b w:val="0"/>
          <w:sz w:val="32"/>
          <w:szCs w:val="32"/>
          <w:lang w:bidi="ar"/>
        </w:rPr>
        <w:t>履</w:t>
      </w:r>
      <w:proofErr w:type="gramEnd"/>
      <w:r w:rsidR="00FA79E0" w:rsidRPr="009D5209">
        <w:rPr>
          <w:rStyle w:val="ab"/>
          <w:rFonts w:ascii="FangSong" w:eastAsia="FangSong" w:hAnsi="FangSong" w:cs="仿宋_GB2312" w:hint="eastAsia"/>
          <w:b w:val="0"/>
          <w:sz w:val="32"/>
          <w:szCs w:val="32"/>
          <w:lang w:bidi="ar"/>
        </w:rPr>
        <w:t>职能力对社会带来的影响预期目标。</w:t>
      </w:r>
    </w:p>
    <w:p w14:paraId="1D82B5A0" w14:textId="77777777" w:rsidR="00D31A5C" w:rsidRPr="009D5209" w:rsidRDefault="00FA79E0" w:rsidP="009D5209">
      <w:pPr>
        <w:pStyle w:val="1"/>
        <w:snapToGrid w:val="0"/>
        <w:spacing w:line="540" w:lineRule="exact"/>
        <w:ind w:firstLine="640"/>
        <w:rPr>
          <w:rStyle w:val="ab"/>
          <w:rFonts w:ascii="FangSong" w:eastAsia="FangSong" w:hAnsi="FangSong" w:cs="仿宋_GB2312"/>
          <w:b w:val="0"/>
          <w:sz w:val="32"/>
          <w:szCs w:val="32"/>
          <w:lang w:bidi="ar"/>
        </w:rPr>
      </w:pPr>
      <w:r w:rsidRPr="009D5209">
        <w:rPr>
          <w:rStyle w:val="ab"/>
          <w:rFonts w:ascii="FangSong" w:eastAsia="FangSong" w:hAnsi="FangSong" w:cs="仿宋_GB2312" w:hint="eastAsia"/>
          <w:b w:val="0"/>
          <w:sz w:val="32"/>
          <w:szCs w:val="32"/>
          <w:lang w:bidi="ar"/>
        </w:rPr>
        <w:t>社会效益指标共计1个，完成1个，达到单位</w:t>
      </w:r>
      <w:proofErr w:type="gramStart"/>
      <w:r w:rsidRPr="009D5209">
        <w:rPr>
          <w:rStyle w:val="ab"/>
          <w:rFonts w:ascii="FangSong" w:eastAsia="FangSong" w:hAnsi="FangSong" w:cs="仿宋_GB2312" w:hint="eastAsia"/>
          <w:b w:val="0"/>
          <w:sz w:val="32"/>
          <w:szCs w:val="32"/>
          <w:lang w:bidi="ar"/>
        </w:rPr>
        <w:t>履</w:t>
      </w:r>
      <w:proofErr w:type="gramEnd"/>
      <w:r w:rsidRPr="009D5209">
        <w:rPr>
          <w:rStyle w:val="ab"/>
          <w:rFonts w:ascii="FangSong" w:eastAsia="FangSong" w:hAnsi="FangSong" w:cs="仿宋_GB2312" w:hint="eastAsia"/>
          <w:b w:val="0"/>
          <w:sz w:val="32"/>
          <w:szCs w:val="32"/>
          <w:lang w:bidi="ar"/>
        </w:rPr>
        <w:t>职能力对社会带来的影响预期目标，社会效益指标完成。</w:t>
      </w:r>
    </w:p>
    <w:p w14:paraId="3A7E81EF" w14:textId="77777777" w:rsidR="00D31A5C" w:rsidRDefault="00FA79E0">
      <w:pPr>
        <w:pStyle w:val="1"/>
        <w:snapToGrid w:val="0"/>
        <w:spacing w:line="540" w:lineRule="exact"/>
        <w:ind w:firstLine="624"/>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3.项目实施的生态效益分析</w:t>
      </w:r>
    </w:p>
    <w:p w14:paraId="224B7A41" w14:textId="77777777" w:rsidR="00D31A5C" w:rsidRPr="009D5209" w:rsidRDefault="00FA79E0" w:rsidP="009D5209">
      <w:pPr>
        <w:pStyle w:val="1"/>
        <w:snapToGrid w:val="0"/>
        <w:spacing w:line="540" w:lineRule="exact"/>
        <w:ind w:firstLine="640"/>
        <w:rPr>
          <w:rStyle w:val="ab"/>
          <w:rFonts w:ascii="FangSong" w:eastAsia="FangSong" w:hAnsi="FangSong" w:cs="仿宋_GB2312"/>
          <w:b w:val="0"/>
          <w:sz w:val="32"/>
          <w:szCs w:val="32"/>
          <w:lang w:bidi="ar"/>
        </w:rPr>
      </w:pPr>
      <w:r w:rsidRPr="009D5209">
        <w:rPr>
          <w:rStyle w:val="ab"/>
          <w:rFonts w:ascii="FangSong" w:eastAsia="FangSong" w:hAnsi="FangSong" w:cs="仿宋_GB2312" w:hint="eastAsia"/>
          <w:b w:val="0"/>
          <w:sz w:val="32"/>
          <w:szCs w:val="32"/>
          <w:lang w:bidi="ar"/>
        </w:rPr>
        <w:t>无。</w:t>
      </w:r>
    </w:p>
    <w:p w14:paraId="449DCD94" w14:textId="77777777" w:rsidR="00D31A5C" w:rsidRDefault="00FA79E0">
      <w:pPr>
        <w:pStyle w:val="1"/>
        <w:snapToGrid w:val="0"/>
        <w:spacing w:line="540" w:lineRule="exact"/>
        <w:ind w:firstLine="624"/>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4.项目实施的可持续影响分析</w:t>
      </w:r>
    </w:p>
    <w:p w14:paraId="74E488EB" w14:textId="4B493572" w:rsidR="00D31A5C" w:rsidRPr="009D5209" w:rsidRDefault="001F1F1C" w:rsidP="009D5209">
      <w:pPr>
        <w:pStyle w:val="1"/>
        <w:snapToGrid w:val="0"/>
        <w:spacing w:line="540" w:lineRule="exact"/>
        <w:ind w:firstLine="640"/>
        <w:rPr>
          <w:rStyle w:val="ab"/>
          <w:rFonts w:ascii="FangSong" w:eastAsia="FangSong" w:hAnsi="FangSong" w:cs="仿宋_GB2312"/>
          <w:b w:val="0"/>
          <w:sz w:val="32"/>
          <w:szCs w:val="32"/>
          <w:lang w:bidi="ar"/>
        </w:rPr>
      </w:pPr>
      <w:r w:rsidRPr="009D5209">
        <w:rPr>
          <w:rStyle w:val="ab"/>
          <w:rFonts w:ascii="FangSong" w:eastAsia="FangSong" w:hAnsi="FangSong" w:cs="仿宋_GB2312" w:hint="eastAsia"/>
          <w:b w:val="0"/>
          <w:sz w:val="32"/>
          <w:szCs w:val="32"/>
          <w:lang w:bidi="ar"/>
        </w:rPr>
        <w:t>提高代表履职的积极性</w:t>
      </w:r>
      <w:r w:rsidR="00FA79E0" w:rsidRPr="009D5209">
        <w:rPr>
          <w:rStyle w:val="ab"/>
          <w:rFonts w:ascii="FangSong" w:eastAsia="FangSong" w:hAnsi="FangSong" w:cs="仿宋_GB2312" w:hint="eastAsia"/>
          <w:b w:val="0"/>
          <w:sz w:val="32"/>
          <w:szCs w:val="32"/>
          <w:lang w:bidi="ar"/>
        </w:rPr>
        <w:t>指标，预期指标是</w:t>
      </w:r>
      <w:r w:rsidRPr="009D5209">
        <w:rPr>
          <w:rStyle w:val="ab"/>
          <w:rFonts w:ascii="FangSong" w:eastAsia="FangSong" w:hAnsi="FangSong" w:cs="仿宋_GB2312" w:hint="eastAsia"/>
          <w:b w:val="0"/>
          <w:sz w:val="32"/>
          <w:szCs w:val="32"/>
          <w:lang w:bidi="ar"/>
        </w:rPr>
        <w:t>有效提高</w:t>
      </w:r>
      <w:r w:rsidR="00FA79E0" w:rsidRPr="009D5209">
        <w:rPr>
          <w:rStyle w:val="ab"/>
          <w:rFonts w:ascii="FangSong" w:eastAsia="FangSong" w:hAnsi="FangSong" w:cs="仿宋_GB2312" w:hint="eastAsia"/>
          <w:b w:val="0"/>
          <w:sz w:val="32"/>
          <w:szCs w:val="32"/>
          <w:lang w:bidi="ar"/>
        </w:rPr>
        <w:t>，实际完成值是</w:t>
      </w:r>
      <w:r w:rsidRPr="009D5209">
        <w:rPr>
          <w:rStyle w:val="ab"/>
          <w:rFonts w:ascii="FangSong" w:eastAsia="FangSong" w:hAnsi="FangSong" w:cs="仿宋_GB2312" w:hint="eastAsia"/>
          <w:b w:val="0"/>
          <w:sz w:val="32"/>
          <w:szCs w:val="32"/>
          <w:lang w:bidi="ar"/>
        </w:rPr>
        <w:t>1</w:t>
      </w:r>
      <w:r w:rsidRPr="009D5209">
        <w:rPr>
          <w:rStyle w:val="ab"/>
          <w:rFonts w:ascii="FangSong" w:eastAsia="FangSong" w:hAnsi="FangSong" w:cs="仿宋_GB2312"/>
          <w:b w:val="0"/>
          <w:sz w:val="32"/>
          <w:szCs w:val="32"/>
          <w:lang w:bidi="ar"/>
        </w:rPr>
        <w:t>00%</w:t>
      </w:r>
      <w:r w:rsidR="00FA79E0" w:rsidRPr="009D5209">
        <w:rPr>
          <w:rStyle w:val="ab"/>
          <w:rFonts w:ascii="FangSong" w:eastAsia="FangSong" w:hAnsi="FangSong" w:cs="仿宋_GB2312" w:hint="eastAsia"/>
          <w:b w:val="0"/>
          <w:sz w:val="32"/>
          <w:szCs w:val="32"/>
          <w:lang w:bidi="ar"/>
        </w:rPr>
        <w:t>，指标完成率是</w:t>
      </w:r>
      <w:r w:rsidRPr="009D5209">
        <w:rPr>
          <w:rStyle w:val="ab"/>
          <w:rFonts w:ascii="FangSong" w:eastAsia="FangSong" w:hAnsi="FangSong" w:cs="仿宋_GB2312"/>
          <w:b w:val="0"/>
          <w:sz w:val="32"/>
          <w:szCs w:val="32"/>
          <w:lang w:bidi="ar"/>
        </w:rPr>
        <w:t>100</w:t>
      </w:r>
      <w:r w:rsidR="00FA79E0" w:rsidRPr="009D5209">
        <w:rPr>
          <w:rStyle w:val="ab"/>
          <w:rFonts w:ascii="FangSong" w:eastAsia="FangSong" w:hAnsi="FangSong" w:cs="仿宋_GB2312" w:hint="eastAsia"/>
          <w:b w:val="0"/>
          <w:sz w:val="32"/>
          <w:szCs w:val="32"/>
          <w:lang w:bidi="ar"/>
        </w:rPr>
        <w:t>%，实现部门绩效长效机制建设，提高工作效率目标。</w:t>
      </w:r>
    </w:p>
    <w:p w14:paraId="7E659D9F" w14:textId="77777777" w:rsidR="00D31A5C" w:rsidRPr="009D5209" w:rsidRDefault="00FA79E0" w:rsidP="009D5209">
      <w:pPr>
        <w:pStyle w:val="1"/>
        <w:snapToGrid w:val="0"/>
        <w:spacing w:line="540" w:lineRule="exact"/>
        <w:ind w:firstLine="640"/>
        <w:rPr>
          <w:rStyle w:val="ab"/>
          <w:rFonts w:ascii="FangSong" w:eastAsia="FangSong" w:hAnsi="FangSong" w:cs="仿宋_GB2312"/>
          <w:b w:val="0"/>
          <w:sz w:val="32"/>
          <w:szCs w:val="32"/>
          <w:lang w:bidi="ar"/>
        </w:rPr>
      </w:pPr>
      <w:r w:rsidRPr="009D5209">
        <w:rPr>
          <w:rStyle w:val="ab"/>
          <w:rFonts w:ascii="FangSong" w:eastAsia="FangSong" w:hAnsi="FangSong" w:cs="仿宋_GB2312" w:hint="eastAsia"/>
          <w:b w:val="0"/>
          <w:sz w:val="32"/>
          <w:szCs w:val="32"/>
          <w:lang w:bidi="ar"/>
        </w:rPr>
        <w:t>可持续影响指标共计1个，完成1个，达到预期目标，可持续影响指标完成。</w:t>
      </w:r>
    </w:p>
    <w:p w14:paraId="1B5CDF84" w14:textId="77777777" w:rsidR="00D31A5C" w:rsidRDefault="00FA79E0">
      <w:pPr>
        <w:pStyle w:val="1"/>
        <w:snapToGrid w:val="0"/>
        <w:spacing w:line="540" w:lineRule="exact"/>
        <w:ind w:firstLine="624"/>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（三）满意度指标完成情况分析</w:t>
      </w:r>
    </w:p>
    <w:p w14:paraId="54F77D14" w14:textId="77777777" w:rsidR="00D31A5C" w:rsidRPr="009D5209" w:rsidRDefault="00FA79E0" w:rsidP="009D5209">
      <w:pPr>
        <w:pStyle w:val="1"/>
        <w:snapToGrid w:val="0"/>
        <w:spacing w:line="540" w:lineRule="exact"/>
        <w:ind w:firstLine="640"/>
        <w:rPr>
          <w:rStyle w:val="ab"/>
          <w:rFonts w:ascii="FangSong" w:eastAsia="FangSong" w:hAnsi="FangSong" w:cs="仿宋_GB2312"/>
          <w:b w:val="0"/>
          <w:sz w:val="32"/>
          <w:szCs w:val="32"/>
          <w:lang w:bidi="ar"/>
        </w:rPr>
      </w:pPr>
      <w:r w:rsidRPr="009D5209">
        <w:rPr>
          <w:rStyle w:val="ab"/>
          <w:rFonts w:ascii="FangSong" w:eastAsia="FangSong" w:hAnsi="FangSong" w:cs="仿宋_GB2312" w:hint="eastAsia"/>
          <w:b w:val="0"/>
          <w:sz w:val="32"/>
          <w:szCs w:val="32"/>
          <w:lang w:bidi="ar"/>
        </w:rPr>
        <w:t>按计划完成项目实施，已做满意度调查抽样问卷，具体如下：</w:t>
      </w:r>
    </w:p>
    <w:p w14:paraId="358655F6" w14:textId="32AA4475" w:rsidR="00D31A5C" w:rsidRPr="009D5209" w:rsidRDefault="001F1F1C" w:rsidP="009D5209">
      <w:pPr>
        <w:pStyle w:val="1"/>
        <w:snapToGrid w:val="0"/>
        <w:spacing w:line="540" w:lineRule="exact"/>
        <w:ind w:firstLine="640"/>
        <w:rPr>
          <w:rStyle w:val="ab"/>
          <w:rFonts w:ascii="FangSong" w:eastAsia="FangSong" w:hAnsi="FangSong" w:cs="仿宋_GB2312"/>
          <w:b w:val="0"/>
          <w:sz w:val="32"/>
          <w:szCs w:val="32"/>
          <w:lang w:bidi="ar"/>
        </w:rPr>
      </w:pPr>
      <w:r w:rsidRPr="009D5209">
        <w:rPr>
          <w:rStyle w:val="ab"/>
          <w:rFonts w:ascii="FangSong" w:eastAsia="FangSong" w:hAnsi="FangSong" w:cs="仿宋_GB2312" w:hint="eastAsia"/>
          <w:b w:val="0"/>
          <w:sz w:val="32"/>
          <w:szCs w:val="32"/>
          <w:lang w:bidi="ar"/>
        </w:rPr>
        <w:t>受益群众满意度（%）</w:t>
      </w:r>
      <w:r w:rsidR="00FA79E0" w:rsidRPr="009D5209">
        <w:rPr>
          <w:rStyle w:val="ab"/>
          <w:rFonts w:ascii="FangSong" w:eastAsia="FangSong" w:hAnsi="FangSong" w:cs="仿宋_GB2312" w:hint="eastAsia"/>
          <w:b w:val="0"/>
          <w:sz w:val="32"/>
          <w:szCs w:val="32"/>
          <w:lang w:bidi="ar"/>
        </w:rPr>
        <w:t>指标，预期指标是大于等于95%，实际完成值是95%，指标完成率是</w:t>
      </w:r>
      <w:r w:rsidRPr="009D5209">
        <w:rPr>
          <w:rStyle w:val="ab"/>
          <w:rFonts w:ascii="FangSong" w:eastAsia="FangSong" w:hAnsi="FangSong" w:cs="仿宋_GB2312"/>
          <w:b w:val="0"/>
          <w:sz w:val="32"/>
          <w:szCs w:val="32"/>
          <w:lang w:bidi="ar"/>
        </w:rPr>
        <w:t>100</w:t>
      </w:r>
      <w:r w:rsidR="00FA79E0" w:rsidRPr="009D5209">
        <w:rPr>
          <w:rStyle w:val="ab"/>
          <w:rFonts w:ascii="FangSong" w:eastAsia="FangSong" w:hAnsi="FangSong" w:cs="仿宋_GB2312" w:hint="eastAsia"/>
          <w:b w:val="0"/>
          <w:sz w:val="32"/>
          <w:szCs w:val="32"/>
          <w:lang w:bidi="ar"/>
        </w:rPr>
        <w:t>%，达到部门（单位）服务对象对部门履职效果的满意度。</w:t>
      </w:r>
    </w:p>
    <w:p w14:paraId="7D9C9535" w14:textId="77777777" w:rsidR="00D31A5C" w:rsidRPr="009D5209" w:rsidRDefault="00FA79E0" w:rsidP="009D5209">
      <w:pPr>
        <w:pStyle w:val="1"/>
        <w:snapToGrid w:val="0"/>
        <w:spacing w:line="540" w:lineRule="exact"/>
        <w:ind w:firstLine="640"/>
        <w:rPr>
          <w:rStyle w:val="ab"/>
          <w:rFonts w:ascii="FangSong" w:eastAsia="FangSong" w:hAnsi="FangSong" w:cs="仿宋_GB2312"/>
          <w:b w:val="0"/>
          <w:sz w:val="32"/>
          <w:szCs w:val="32"/>
          <w:lang w:bidi="ar"/>
        </w:rPr>
      </w:pPr>
      <w:r w:rsidRPr="009D5209">
        <w:rPr>
          <w:rStyle w:val="ab"/>
          <w:rFonts w:ascii="FangSong" w:eastAsia="FangSong" w:hAnsi="FangSong" w:cs="仿宋_GB2312" w:hint="eastAsia"/>
          <w:b w:val="0"/>
          <w:sz w:val="32"/>
          <w:szCs w:val="32"/>
          <w:lang w:bidi="ar"/>
        </w:rPr>
        <w:t>满意度指标共计1个，完成1个，达到部门（单位）服</w:t>
      </w:r>
      <w:r w:rsidRPr="009D5209">
        <w:rPr>
          <w:rStyle w:val="ab"/>
          <w:rFonts w:ascii="FangSong" w:eastAsia="FangSong" w:hAnsi="FangSong" w:cs="仿宋_GB2312" w:hint="eastAsia"/>
          <w:b w:val="0"/>
          <w:sz w:val="32"/>
          <w:szCs w:val="32"/>
          <w:lang w:bidi="ar"/>
        </w:rPr>
        <w:lastRenderedPageBreak/>
        <w:t>务对象对部门履职效果的满意度，服务对象满意度指标完成。</w:t>
      </w:r>
    </w:p>
    <w:p w14:paraId="7B150018" w14:textId="77777777" w:rsidR="00D31A5C" w:rsidRDefault="00FA79E0">
      <w:pPr>
        <w:pStyle w:val="1"/>
        <w:numPr>
          <w:ilvl w:val="0"/>
          <w:numId w:val="3"/>
        </w:numPr>
        <w:snapToGrid w:val="0"/>
        <w:spacing w:line="540" w:lineRule="exact"/>
        <w:ind w:firstLineChars="0"/>
        <w:outlineLvl w:val="0"/>
        <w:rPr>
          <w:rStyle w:val="ab"/>
          <w:rFonts w:ascii="仿宋_GB2312" w:eastAsia="仿宋_GB2312" w:hAnsi="仿宋_GB2312" w:cs="仿宋_GB2312"/>
          <w:spacing w:val="-4"/>
          <w:sz w:val="32"/>
          <w:szCs w:val="32"/>
        </w:rPr>
      </w:pPr>
      <w:bookmarkStart w:id="6" w:name="_Toc22800_WPSOffice_Level1"/>
      <w:r>
        <w:rPr>
          <w:rStyle w:val="ab"/>
          <w:rFonts w:ascii="仿宋_GB2312" w:eastAsia="仿宋_GB2312" w:hAnsi="仿宋_GB2312" w:cs="仿宋_GB2312" w:hint="eastAsia"/>
          <w:spacing w:val="-4"/>
          <w:sz w:val="32"/>
          <w:szCs w:val="32"/>
        </w:rPr>
        <w:t>存在的主要问题</w:t>
      </w:r>
      <w:bookmarkEnd w:id="6"/>
    </w:p>
    <w:p w14:paraId="6FB1A402" w14:textId="77777777" w:rsidR="00D31A5C" w:rsidRPr="009D5209" w:rsidRDefault="00FA79E0" w:rsidP="009D5209">
      <w:pPr>
        <w:pStyle w:val="1"/>
        <w:snapToGrid w:val="0"/>
        <w:spacing w:line="540" w:lineRule="exact"/>
        <w:ind w:firstLine="640"/>
        <w:rPr>
          <w:rStyle w:val="ab"/>
          <w:rFonts w:ascii="FangSong" w:eastAsia="FangSong" w:hAnsi="FangSong" w:cs="仿宋_GB2312"/>
          <w:b w:val="0"/>
          <w:sz w:val="32"/>
          <w:szCs w:val="32"/>
          <w:lang w:bidi="ar"/>
        </w:rPr>
      </w:pPr>
      <w:r w:rsidRPr="009D5209">
        <w:rPr>
          <w:rStyle w:val="ab"/>
          <w:rFonts w:ascii="FangSong" w:eastAsia="FangSong" w:hAnsi="FangSong" w:cs="仿宋_GB2312" w:hint="eastAsia"/>
          <w:b w:val="0"/>
          <w:sz w:val="32"/>
          <w:szCs w:val="32"/>
          <w:lang w:bidi="ar"/>
        </w:rPr>
        <w:t>一是绩效目标设置科学性有待提高。部分绩效指标设置不够全面，绩效指标设置的科学性、准确性有待提升。</w:t>
      </w:r>
    </w:p>
    <w:p w14:paraId="0CEDD458" w14:textId="77777777" w:rsidR="00D31A5C" w:rsidRPr="009D5209" w:rsidRDefault="00FA79E0" w:rsidP="009D5209">
      <w:pPr>
        <w:pStyle w:val="1"/>
        <w:snapToGrid w:val="0"/>
        <w:spacing w:line="540" w:lineRule="exact"/>
        <w:ind w:firstLine="640"/>
        <w:rPr>
          <w:rStyle w:val="ab"/>
          <w:rFonts w:ascii="FangSong" w:eastAsia="FangSong" w:hAnsi="FangSong" w:cs="仿宋_GB2312"/>
          <w:sz w:val="32"/>
          <w:szCs w:val="32"/>
          <w:lang w:bidi="ar"/>
        </w:rPr>
      </w:pPr>
      <w:r w:rsidRPr="009D5209">
        <w:rPr>
          <w:rStyle w:val="ab"/>
          <w:rFonts w:ascii="FangSong" w:eastAsia="FangSong" w:hAnsi="FangSong" w:cs="仿宋_GB2312" w:hint="eastAsia"/>
          <w:b w:val="0"/>
          <w:sz w:val="32"/>
          <w:szCs w:val="32"/>
          <w:lang w:bidi="ar"/>
        </w:rPr>
        <w:t>二是部分全年实际值未填写准确数据。业务人员对部分资金使用的绩效目标完成值的填写认识不到位，只是按照年初绩效目标填报相关数据。</w:t>
      </w:r>
    </w:p>
    <w:p w14:paraId="1AF7F1F0" w14:textId="77777777" w:rsidR="00D31A5C" w:rsidRPr="00BE373A" w:rsidRDefault="00FA79E0">
      <w:pPr>
        <w:pStyle w:val="1"/>
        <w:numPr>
          <w:ilvl w:val="0"/>
          <w:numId w:val="3"/>
        </w:numPr>
        <w:snapToGrid w:val="0"/>
        <w:spacing w:line="540" w:lineRule="exact"/>
        <w:ind w:firstLineChars="0"/>
        <w:outlineLvl w:val="0"/>
        <w:rPr>
          <w:rStyle w:val="ab"/>
          <w:rFonts w:ascii="仿宋_GB2312" w:eastAsia="仿宋_GB2312" w:hAnsi="仿宋_GB2312" w:cs="仿宋_GB2312"/>
          <w:spacing w:val="-4"/>
          <w:sz w:val="32"/>
          <w:szCs w:val="32"/>
        </w:rPr>
      </w:pPr>
      <w:bookmarkStart w:id="7" w:name="_Toc29546_WPSOffice_Level1"/>
      <w:r w:rsidRPr="00BE373A">
        <w:rPr>
          <w:rStyle w:val="ab"/>
          <w:rFonts w:ascii="仿宋_GB2312" w:eastAsia="仿宋_GB2312" w:hAnsi="仿宋_GB2312" w:cs="仿宋_GB2312" w:hint="eastAsia"/>
          <w:spacing w:val="-4"/>
          <w:sz w:val="32"/>
          <w:szCs w:val="32"/>
        </w:rPr>
        <w:t>改进措施和建议</w:t>
      </w:r>
      <w:bookmarkEnd w:id="7"/>
    </w:p>
    <w:p w14:paraId="35093FFB" w14:textId="77777777" w:rsidR="00D31A5C" w:rsidRPr="00BE373A" w:rsidRDefault="00FA79E0">
      <w:pPr>
        <w:pStyle w:val="1"/>
        <w:snapToGrid w:val="0"/>
        <w:spacing w:line="540" w:lineRule="exact"/>
        <w:ind w:firstLine="624"/>
        <w:outlineLvl w:val="1"/>
        <w:rPr>
          <w:rStyle w:val="ab"/>
          <w:rFonts w:ascii="仿宋_GB2312" w:eastAsia="仿宋_GB2312" w:hAnsi="仿宋_GB2312" w:cs="仿宋_GB2312"/>
          <w:spacing w:val="-4"/>
          <w:sz w:val="32"/>
          <w:szCs w:val="32"/>
        </w:rPr>
      </w:pPr>
      <w:r w:rsidRPr="00BE373A">
        <w:rPr>
          <w:rStyle w:val="ab"/>
          <w:rFonts w:ascii="仿宋_GB2312" w:eastAsia="仿宋_GB2312" w:hAnsi="仿宋_GB2312" w:cs="仿宋_GB2312" w:hint="eastAsia"/>
          <w:spacing w:val="-4"/>
          <w:sz w:val="32"/>
          <w:szCs w:val="32"/>
        </w:rPr>
        <w:t>（一）改进措施</w:t>
      </w:r>
    </w:p>
    <w:p w14:paraId="3EE85813" w14:textId="77777777" w:rsidR="00D31A5C" w:rsidRPr="009D5209" w:rsidRDefault="00FA79E0" w:rsidP="009D5209">
      <w:pPr>
        <w:pStyle w:val="1"/>
        <w:snapToGrid w:val="0"/>
        <w:spacing w:line="540" w:lineRule="exact"/>
        <w:ind w:firstLine="640"/>
        <w:rPr>
          <w:rStyle w:val="ab"/>
          <w:rFonts w:ascii="FangSong" w:eastAsia="FangSong" w:hAnsi="FangSong" w:cs="仿宋_GB2312"/>
          <w:b w:val="0"/>
          <w:sz w:val="32"/>
          <w:szCs w:val="32"/>
          <w:lang w:bidi="ar"/>
        </w:rPr>
      </w:pPr>
      <w:r w:rsidRPr="009D5209">
        <w:rPr>
          <w:rStyle w:val="ab"/>
          <w:rFonts w:ascii="FangSong" w:eastAsia="FangSong" w:hAnsi="FangSong" w:cs="仿宋_GB2312" w:hint="eastAsia"/>
          <w:b w:val="0"/>
          <w:sz w:val="32"/>
          <w:szCs w:val="32"/>
          <w:lang w:bidi="ar"/>
        </w:rPr>
        <w:t>一是提高整体绩效目标质量，精准设置年度指标值。同时对项目支出要做到前期的详细计划，提高资金执行率。</w:t>
      </w:r>
    </w:p>
    <w:p w14:paraId="7287AD36" w14:textId="77777777" w:rsidR="00D31A5C" w:rsidRPr="009D5209" w:rsidRDefault="00FA79E0" w:rsidP="009D5209">
      <w:pPr>
        <w:pStyle w:val="1"/>
        <w:snapToGrid w:val="0"/>
        <w:spacing w:line="540" w:lineRule="exact"/>
        <w:ind w:firstLine="640"/>
        <w:rPr>
          <w:rStyle w:val="ab"/>
          <w:rFonts w:ascii="FangSong" w:eastAsia="FangSong" w:hAnsi="FangSong" w:cs="仿宋_GB2312"/>
          <w:b w:val="0"/>
          <w:sz w:val="32"/>
          <w:szCs w:val="32"/>
          <w:lang w:bidi="ar"/>
        </w:rPr>
      </w:pPr>
      <w:r w:rsidRPr="009D5209">
        <w:rPr>
          <w:rStyle w:val="ab"/>
          <w:rFonts w:ascii="FangSong" w:eastAsia="FangSong" w:hAnsi="FangSong" w:cs="仿宋_GB2312" w:hint="eastAsia"/>
          <w:b w:val="0"/>
          <w:sz w:val="32"/>
          <w:szCs w:val="32"/>
          <w:lang w:bidi="ar"/>
        </w:rPr>
        <w:t>二是继续完善预算绩效管理相关工作制度，建立全过程预算绩效管理链条，有效贯彻落实全面实施绩效管理的精神。</w:t>
      </w:r>
    </w:p>
    <w:p w14:paraId="5A0CE86D" w14:textId="77777777" w:rsidR="00D31A5C" w:rsidRPr="00BE373A" w:rsidRDefault="00FA79E0">
      <w:pPr>
        <w:pStyle w:val="1"/>
        <w:snapToGrid w:val="0"/>
        <w:spacing w:line="540" w:lineRule="exact"/>
        <w:ind w:firstLine="624"/>
        <w:outlineLvl w:val="1"/>
        <w:rPr>
          <w:rStyle w:val="ab"/>
          <w:rFonts w:ascii="仿宋_GB2312" w:eastAsia="仿宋_GB2312" w:hAnsi="仿宋_GB2312" w:cs="仿宋_GB2312"/>
          <w:b w:val="0"/>
          <w:bCs w:val="0"/>
          <w:spacing w:val="-4"/>
          <w:sz w:val="32"/>
          <w:szCs w:val="32"/>
        </w:rPr>
      </w:pPr>
      <w:r w:rsidRPr="00BE373A">
        <w:rPr>
          <w:rStyle w:val="ab"/>
          <w:rFonts w:ascii="仿宋_GB2312" w:eastAsia="仿宋_GB2312" w:hAnsi="仿宋_GB2312" w:cs="仿宋_GB2312" w:hint="eastAsia"/>
          <w:b w:val="0"/>
          <w:bCs w:val="0"/>
          <w:spacing w:val="-4"/>
          <w:sz w:val="32"/>
          <w:szCs w:val="32"/>
        </w:rPr>
        <w:t>（</w:t>
      </w:r>
      <w:r w:rsidRPr="00BE373A">
        <w:rPr>
          <w:rStyle w:val="ab"/>
          <w:rFonts w:ascii="仿宋_GB2312" w:eastAsia="仿宋_GB2312" w:hAnsi="仿宋_GB2312" w:cs="仿宋_GB2312" w:hint="eastAsia"/>
          <w:spacing w:val="-4"/>
          <w:sz w:val="32"/>
          <w:szCs w:val="32"/>
        </w:rPr>
        <w:t>二）建议</w:t>
      </w:r>
    </w:p>
    <w:p w14:paraId="3C3D8885" w14:textId="77777777" w:rsidR="00D31A5C" w:rsidRPr="009D5209" w:rsidRDefault="00FA79E0" w:rsidP="009D5209">
      <w:pPr>
        <w:pStyle w:val="1"/>
        <w:snapToGrid w:val="0"/>
        <w:spacing w:line="540" w:lineRule="exact"/>
        <w:ind w:firstLine="640"/>
        <w:rPr>
          <w:rStyle w:val="ab"/>
          <w:rFonts w:ascii="FangSong" w:eastAsia="FangSong" w:hAnsi="FangSong" w:cs="仿宋_GB2312"/>
          <w:b w:val="0"/>
          <w:sz w:val="32"/>
          <w:szCs w:val="32"/>
          <w:lang w:bidi="ar"/>
        </w:rPr>
      </w:pPr>
      <w:r w:rsidRPr="009D5209">
        <w:rPr>
          <w:rStyle w:val="ab"/>
          <w:rFonts w:ascii="FangSong" w:eastAsia="FangSong" w:hAnsi="FangSong" w:cs="仿宋_GB2312" w:hint="eastAsia"/>
          <w:b w:val="0"/>
          <w:sz w:val="32"/>
          <w:szCs w:val="32"/>
          <w:lang w:bidi="ar"/>
        </w:rPr>
        <w:t>一是对绩效业务要有针对性的业务学习及培训，提高业务人员绩效管理意识，进一步加强预算绩效管理工作，优化项目支出绩效指标体系，完善预算绩效管理制度。强化预算绩效执行工作，指定专人负责预算执行监督管理，进一步推动预算绩效管理工作。</w:t>
      </w:r>
    </w:p>
    <w:p w14:paraId="16D0B145" w14:textId="0C52EF57" w:rsidR="00D31A5C" w:rsidRPr="009D5209" w:rsidRDefault="00FA79E0" w:rsidP="009D5209">
      <w:pPr>
        <w:pStyle w:val="1"/>
        <w:snapToGrid w:val="0"/>
        <w:spacing w:line="540" w:lineRule="exact"/>
        <w:ind w:firstLine="640"/>
        <w:rPr>
          <w:rStyle w:val="ab"/>
          <w:rFonts w:ascii="FangSong" w:eastAsia="FangSong" w:hAnsi="FangSong" w:cs="仿宋_GB2312" w:hint="eastAsia"/>
          <w:b w:val="0"/>
          <w:sz w:val="32"/>
          <w:szCs w:val="32"/>
          <w:lang w:bidi="ar"/>
        </w:rPr>
      </w:pPr>
      <w:r w:rsidRPr="009D5209">
        <w:rPr>
          <w:rStyle w:val="ab"/>
          <w:rFonts w:ascii="FangSong" w:eastAsia="FangSong" w:hAnsi="FangSong" w:cs="仿宋_GB2312" w:hint="eastAsia"/>
          <w:b w:val="0"/>
          <w:sz w:val="32"/>
          <w:szCs w:val="32"/>
          <w:lang w:bidi="ar"/>
        </w:rPr>
        <w:t>二是财政部门能及时拨付单位正常运转所需要资金。</w:t>
      </w:r>
    </w:p>
    <w:sectPr w:rsidR="00D31A5C" w:rsidRPr="009D5209">
      <w:footerReference w:type="default" r:id="rId8"/>
      <w:pgSz w:w="11906" w:h="16838"/>
      <w:pgMar w:top="1440" w:right="1800" w:bottom="1440" w:left="1800" w:header="851" w:footer="992" w:gutter="0"/>
      <w:pgNumType w:fmt="numberInDash"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BD1757" w14:textId="77777777" w:rsidR="0058125A" w:rsidRDefault="0058125A">
      <w:r>
        <w:separator/>
      </w:r>
    </w:p>
  </w:endnote>
  <w:endnote w:type="continuationSeparator" w:id="0">
    <w:p w14:paraId="7460E247" w14:textId="77777777" w:rsidR="0058125A" w:rsidRDefault="00581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Hei">
    <w:altName w:val="黑体"/>
    <w:panose1 w:val="0201060003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楷体_GB2312">
    <w:altName w:val="楷体"/>
    <w:charset w:val="86"/>
    <w:family w:val="modern"/>
    <w:pitch w:val="default"/>
    <w:sig w:usb0="00000000" w:usb1="00000000" w:usb2="00000010" w:usb3="00000000" w:csb0="00040000" w:csb1="00000000"/>
  </w:font>
  <w:font w:name="仿宋_GB2312">
    <w:altName w:val="微软雅黑"/>
    <w:charset w:val="86"/>
    <w:family w:val="auto"/>
    <w:pitch w:val="default"/>
    <w:sig w:usb0="00000000" w:usb1="00000000" w:usb2="00000000" w:usb3="00000000" w:csb0="00040000" w:csb1="00000000"/>
  </w:font>
  <w:font w:name="方正小标宋简体">
    <w:altName w:val="微软雅黑"/>
    <w:charset w:val="86"/>
    <w:family w:val="script"/>
    <w:pitch w:val="default"/>
    <w:sig w:usb0="00000000" w:usb1="00000000" w:usb2="00000000" w:usb3="00000000" w:csb0="00040000" w:csb1="00000000"/>
  </w:font>
  <w:font w:name="FangSong">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D6AD9" w14:textId="77777777" w:rsidR="00D31A5C" w:rsidRDefault="00FA79E0">
    <w:pPr>
      <w:pStyle w:val="a6"/>
      <w:jc w:val="center"/>
      <w:rPr>
        <w:rFonts w:ascii="宋体" w:hAnsi="宋体"/>
        <w:sz w:val="28"/>
        <w:szCs w:val="28"/>
      </w:rP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25 -</w:t>
    </w:r>
    <w:r>
      <w:rPr>
        <w:rFonts w:ascii="宋体" w:hAnsi="宋体"/>
        <w:sz w:val="28"/>
        <w:szCs w:val="28"/>
      </w:rPr>
      <w:fldChar w:fldCharType="end"/>
    </w:r>
  </w:p>
  <w:p w14:paraId="3DD8F98C" w14:textId="77777777" w:rsidR="00D31A5C" w:rsidRDefault="00D31A5C">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7BA337" w14:textId="77777777" w:rsidR="0058125A" w:rsidRDefault="0058125A">
      <w:r>
        <w:separator/>
      </w:r>
    </w:p>
  </w:footnote>
  <w:footnote w:type="continuationSeparator" w:id="0">
    <w:p w14:paraId="73A3B4B5" w14:textId="77777777" w:rsidR="0058125A" w:rsidRDefault="005812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8258568"/>
    <w:multiLevelType w:val="singleLevel"/>
    <w:tmpl w:val="C8258568"/>
    <w:lvl w:ilvl="0">
      <w:start w:val="1"/>
      <w:numFmt w:val="decimal"/>
      <w:suff w:val="nothing"/>
      <w:lvlText w:val="（%1）"/>
      <w:lvlJc w:val="left"/>
      <w:pPr>
        <w:ind w:left="-51"/>
      </w:pPr>
    </w:lvl>
  </w:abstractNum>
  <w:abstractNum w:abstractNumId="1" w15:restartNumberingAfterBreak="0">
    <w:nsid w:val="20A22C4C"/>
    <w:multiLevelType w:val="multilevel"/>
    <w:tmpl w:val="20A22C4C"/>
    <w:lvl w:ilvl="0">
      <w:start w:val="4"/>
      <w:numFmt w:val="japaneseCounting"/>
      <w:lvlText w:val="%1、"/>
      <w:lvlJc w:val="left"/>
      <w:pPr>
        <w:ind w:left="1360" w:hanging="720"/>
      </w:pPr>
      <w:rPr>
        <w:rFonts w:ascii="SimHei" w:eastAsia="SimHei" w:hAnsi="SimHei"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2" w15:restartNumberingAfterBreak="0">
    <w:nsid w:val="69703BB8"/>
    <w:multiLevelType w:val="multilevel"/>
    <w:tmpl w:val="69703BB8"/>
    <w:lvl w:ilvl="0">
      <w:start w:val="1"/>
      <w:numFmt w:val="japaneseCounting"/>
      <w:lvlText w:val="%1、"/>
      <w:lvlJc w:val="left"/>
      <w:pPr>
        <w:ind w:left="1350" w:hanging="720"/>
      </w:pPr>
      <w:rPr>
        <w:rFonts w:hint="default"/>
      </w:rPr>
    </w:lvl>
    <w:lvl w:ilvl="1">
      <w:start w:val="1"/>
      <w:numFmt w:val="lowerLetter"/>
      <w:lvlText w:val="%2)"/>
      <w:lvlJc w:val="left"/>
      <w:pPr>
        <w:ind w:left="1470" w:hanging="420"/>
      </w:pPr>
    </w:lvl>
    <w:lvl w:ilvl="2">
      <w:start w:val="1"/>
      <w:numFmt w:val="lowerRoman"/>
      <w:lvlText w:val="%3."/>
      <w:lvlJc w:val="right"/>
      <w:pPr>
        <w:ind w:left="1890" w:hanging="420"/>
      </w:pPr>
    </w:lvl>
    <w:lvl w:ilvl="3">
      <w:start w:val="1"/>
      <w:numFmt w:val="decimal"/>
      <w:lvlText w:val="%4."/>
      <w:lvlJc w:val="left"/>
      <w:pPr>
        <w:ind w:left="2310" w:hanging="420"/>
      </w:pPr>
    </w:lvl>
    <w:lvl w:ilvl="4">
      <w:start w:val="1"/>
      <w:numFmt w:val="lowerLetter"/>
      <w:lvlText w:val="%5)"/>
      <w:lvlJc w:val="left"/>
      <w:pPr>
        <w:ind w:left="2730" w:hanging="420"/>
      </w:pPr>
    </w:lvl>
    <w:lvl w:ilvl="5">
      <w:start w:val="1"/>
      <w:numFmt w:val="lowerRoman"/>
      <w:lvlText w:val="%6."/>
      <w:lvlJc w:val="right"/>
      <w:pPr>
        <w:ind w:left="3150" w:hanging="420"/>
      </w:pPr>
    </w:lvl>
    <w:lvl w:ilvl="6">
      <w:start w:val="1"/>
      <w:numFmt w:val="decimal"/>
      <w:lvlText w:val="%7."/>
      <w:lvlJc w:val="left"/>
      <w:pPr>
        <w:ind w:left="3570" w:hanging="420"/>
      </w:pPr>
    </w:lvl>
    <w:lvl w:ilvl="7">
      <w:start w:val="1"/>
      <w:numFmt w:val="lowerLetter"/>
      <w:lvlText w:val="%8)"/>
      <w:lvlJc w:val="left"/>
      <w:pPr>
        <w:ind w:left="3990" w:hanging="420"/>
      </w:pPr>
    </w:lvl>
    <w:lvl w:ilvl="8">
      <w:start w:val="1"/>
      <w:numFmt w:val="lowerRoman"/>
      <w:lvlText w:val="%9."/>
      <w:lvlJc w:val="right"/>
      <w:pPr>
        <w:ind w:left="441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C6D319F"/>
    <w:rsid w:val="FFDF92DC"/>
    <w:rsid w:val="000C4E29"/>
    <w:rsid w:val="000D3AFA"/>
    <w:rsid w:val="000E1B81"/>
    <w:rsid w:val="0012092B"/>
    <w:rsid w:val="00141421"/>
    <w:rsid w:val="00191BA3"/>
    <w:rsid w:val="001C1E1D"/>
    <w:rsid w:val="001D6459"/>
    <w:rsid w:val="001E2E74"/>
    <w:rsid w:val="001E750D"/>
    <w:rsid w:val="001F1F1C"/>
    <w:rsid w:val="0022744B"/>
    <w:rsid w:val="00234372"/>
    <w:rsid w:val="0024729D"/>
    <w:rsid w:val="00292A50"/>
    <w:rsid w:val="002939FF"/>
    <w:rsid w:val="002F7CCD"/>
    <w:rsid w:val="003A38BD"/>
    <w:rsid w:val="003F0DB2"/>
    <w:rsid w:val="00424A01"/>
    <w:rsid w:val="00450D6A"/>
    <w:rsid w:val="00491D09"/>
    <w:rsid w:val="004E1483"/>
    <w:rsid w:val="0054132C"/>
    <w:rsid w:val="0058125A"/>
    <w:rsid w:val="005B1250"/>
    <w:rsid w:val="006258B7"/>
    <w:rsid w:val="00633862"/>
    <w:rsid w:val="006962A3"/>
    <w:rsid w:val="006B4CDA"/>
    <w:rsid w:val="006C5BED"/>
    <w:rsid w:val="006C5D3A"/>
    <w:rsid w:val="006D4FCD"/>
    <w:rsid w:val="006F7865"/>
    <w:rsid w:val="00702D4A"/>
    <w:rsid w:val="007115C8"/>
    <w:rsid w:val="00722C79"/>
    <w:rsid w:val="00724F4D"/>
    <w:rsid w:val="00756549"/>
    <w:rsid w:val="007E7E99"/>
    <w:rsid w:val="00825D99"/>
    <w:rsid w:val="0089387B"/>
    <w:rsid w:val="008E7E52"/>
    <w:rsid w:val="009304D8"/>
    <w:rsid w:val="0093778D"/>
    <w:rsid w:val="0097614B"/>
    <w:rsid w:val="0099431C"/>
    <w:rsid w:val="009D5209"/>
    <w:rsid w:val="009F5A38"/>
    <w:rsid w:val="00AA5126"/>
    <w:rsid w:val="00AD16CD"/>
    <w:rsid w:val="00B5590F"/>
    <w:rsid w:val="00B86B60"/>
    <w:rsid w:val="00BA13C5"/>
    <w:rsid w:val="00BD7AB3"/>
    <w:rsid w:val="00BE373A"/>
    <w:rsid w:val="00BF62C2"/>
    <w:rsid w:val="00C77007"/>
    <w:rsid w:val="00CD2F35"/>
    <w:rsid w:val="00CD5A03"/>
    <w:rsid w:val="00D31A5C"/>
    <w:rsid w:val="00D56DC2"/>
    <w:rsid w:val="00D82401"/>
    <w:rsid w:val="00D9126A"/>
    <w:rsid w:val="00D93262"/>
    <w:rsid w:val="00DB1085"/>
    <w:rsid w:val="00EB1FFE"/>
    <w:rsid w:val="00F326C7"/>
    <w:rsid w:val="00F84215"/>
    <w:rsid w:val="00FA79E0"/>
    <w:rsid w:val="00FF2ACD"/>
    <w:rsid w:val="012008EE"/>
    <w:rsid w:val="01CC583F"/>
    <w:rsid w:val="02AD1859"/>
    <w:rsid w:val="03A613A4"/>
    <w:rsid w:val="04FF0482"/>
    <w:rsid w:val="05062887"/>
    <w:rsid w:val="05F70F85"/>
    <w:rsid w:val="077558DF"/>
    <w:rsid w:val="084208C4"/>
    <w:rsid w:val="098A3C0A"/>
    <w:rsid w:val="0A9A7091"/>
    <w:rsid w:val="0B1A00CC"/>
    <w:rsid w:val="0B4846B1"/>
    <w:rsid w:val="0BF77412"/>
    <w:rsid w:val="0CA20250"/>
    <w:rsid w:val="0D9D0CBD"/>
    <w:rsid w:val="0F04040B"/>
    <w:rsid w:val="0F3E05E9"/>
    <w:rsid w:val="0FB50AE2"/>
    <w:rsid w:val="10E567D5"/>
    <w:rsid w:val="10FE60D7"/>
    <w:rsid w:val="126006AE"/>
    <w:rsid w:val="1317177A"/>
    <w:rsid w:val="131A3E4D"/>
    <w:rsid w:val="15DC1F2E"/>
    <w:rsid w:val="16D95807"/>
    <w:rsid w:val="175D58E3"/>
    <w:rsid w:val="18061B60"/>
    <w:rsid w:val="190C3DF8"/>
    <w:rsid w:val="19F83E30"/>
    <w:rsid w:val="1A8C400A"/>
    <w:rsid w:val="1B403139"/>
    <w:rsid w:val="1C217287"/>
    <w:rsid w:val="1C6D319F"/>
    <w:rsid w:val="1D4D74D6"/>
    <w:rsid w:val="1DE32CFD"/>
    <w:rsid w:val="1E8F4853"/>
    <w:rsid w:val="1F1A602A"/>
    <w:rsid w:val="1F2854B6"/>
    <w:rsid w:val="20C53DD2"/>
    <w:rsid w:val="219655FF"/>
    <w:rsid w:val="21C768CD"/>
    <w:rsid w:val="21E309B4"/>
    <w:rsid w:val="22BF2EC6"/>
    <w:rsid w:val="22E14253"/>
    <w:rsid w:val="23F209A3"/>
    <w:rsid w:val="2403516E"/>
    <w:rsid w:val="256A2A9E"/>
    <w:rsid w:val="26091425"/>
    <w:rsid w:val="26597496"/>
    <w:rsid w:val="26BE0DD3"/>
    <w:rsid w:val="27537BDE"/>
    <w:rsid w:val="27F76F67"/>
    <w:rsid w:val="2805537E"/>
    <w:rsid w:val="289437EE"/>
    <w:rsid w:val="2C047EA4"/>
    <w:rsid w:val="2D283633"/>
    <w:rsid w:val="2EBF757D"/>
    <w:rsid w:val="2F1C4E70"/>
    <w:rsid w:val="31360ABE"/>
    <w:rsid w:val="31B83F5F"/>
    <w:rsid w:val="328E2AB6"/>
    <w:rsid w:val="329B12EA"/>
    <w:rsid w:val="3352170A"/>
    <w:rsid w:val="33A83F87"/>
    <w:rsid w:val="33AD4C5C"/>
    <w:rsid w:val="355C2B3F"/>
    <w:rsid w:val="3579545F"/>
    <w:rsid w:val="35E52437"/>
    <w:rsid w:val="35F12468"/>
    <w:rsid w:val="36851B5C"/>
    <w:rsid w:val="37D360CA"/>
    <w:rsid w:val="38CB5066"/>
    <w:rsid w:val="3A1072E2"/>
    <w:rsid w:val="3A1A5E82"/>
    <w:rsid w:val="3AD5095D"/>
    <w:rsid w:val="3CAB1901"/>
    <w:rsid w:val="3D404883"/>
    <w:rsid w:val="3DD31485"/>
    <w:rsid w:val="3F301058"/>
    <w:rsid w:val="410D028F"/>
    <w:rsid w:val="417A34F9"/>
    <w:rsid w:val="418810F4"/>
    <w:rsid w:val="41A37673"/>
    <w:rsid w:val="42C30950"/>
    <w:rsid w:val="42D00689"/>
    <w:rsid w:val="45994BA9"/>
    <w:rsid w:val="45A65C7F"/>
    <w:rsid w:val="468C2A4A"/>
    <w:rsid w:val="46AD2493"/>
    <w:rsid w:val="46EC7F14"/>
    <w:rsid w:val="46FB5829"/>
    <w:rsid w:val="48AF4C7F"/>
    <w:rsid w:val="494475BC"/>
    <w:rsid w:val="4A33235D"/>
    <w:rsid w:val="4A81677A"/>
    <w:rsid w:val="4B6D116B"/>
    <w:rsid w:val="4B8D3551"/>
    <w:rsid w:val="4C333627"/>
    <w:rsid w:val="4DA177B2"/>
    <w:rsid w:val="4DF36D4F"/>
    <w:rsid w:val="4E994025"/>
    <w:rsid w:val="4F8B3DB8"/>
    <w:rsid w:val="501B7C76"/>
    <w:rsid w:val="504D5CCF"/>
    <w:rsid w:val="51B80C66"/>
    <w:rsid w:val="524317EC"/>
    <w:rsid w:val="533A7469"/>
    <w:rsid w:val="535104B5"/>
    <w:rsid w:val="53526129"/>
    <w:rsid w:val="537142B7"/>
    <w:rsid w:val="53FA5565"/>
    <w:rsid w:val="55711857"/>
    <w:rsid w:val="565F3DA6"/>
    <w:rsid w:val="565F61A9"/>
    <w:rsid w:val="56971275"/>
    <w:rsid w:val="57232FC4"/>
    <w:rsid w:val="572D2326"/>
    <w:rsid w:val="57365691"/>
    <w:rsid w:val="57E207EA"/>
    <w:rsid w:val="5805272B"/>
    <w:rsid w:val="586E207E"/>
    <w:rsid w:val="593724D1"/>
    <w:rsid w:val="59C02DAD"/>
    <w:rsid w:val="59EE1E48"/>
    <w:rsid w:val="5A490F5C"/>
    <w:rsid w:val="5BB81339"/>
    <w:rsid w:val="5BD21464"/>
    <w:rsid w:val="5BDE2B83"/>
    <w:rsid w:val="5BFF7946"/>
    <w:rsid w:val="5F3430CE"/>
    <w:rsid w:val="5FDC737D"/>
    <w:rsid w:val="61635F72"/>
    <w:rsid w:val="618606C5"/>
    <w:rsid w:val="63E114D3"/>
    <w:rsid w:val="63E470EC"/>
    <w:rsid w:val="64347268"/>
    <w:rsid w:val="64C24366"/>
    <w:rsid w:val="655E65F9"/>
    <w:rsid w:val="66212E26"/>
    <w:rsid w:val="68446002"/>
    <w:rsid w:val="691624D0"/>
    <w:rsid w:val="6A514E43"/>
    <w:rsid w:val="6A8C338A"/>
    <w:rsid w:val="6AD46D46"/>
    <w:rsid w:val="6B233DCE"/>
    <w:rsid w:val="6C4C7568"/>
    <w:rsid w:val="6CB71DEE"/>
    <w:rsid w:val="6DE07909"/>
    <w:rsid w:val="6E58438A"/>
    <w:rsid w:val="6E9D5508"/>
    <w:rsid w:val="6EB014B1"/>
    <w:rsid w:val="6F2C7607"/>
    <w:rsid w:val="70250984"/>
    <w:rsid w:val="71946CB7"/>
    <w:rsid w:val="71BC6C03"/>
    <w:rsid w:val="71EB22B3"/>
    <w:rsid w:val="72010FA6"/>
    <w:rsid w:val="72A160BE"/>
    <w:rsid w:val="748A4F72"/>
    <w:rsid w:val="74ED70B1"/>
    <w:rsid w:val="75664078"/>
    <w:rsid w:val="761E4132"/>
    <w:rsid w:val="7640012D"/>
    <w:rsid w:val="76BE1FCB"/>
    <w:rsid w:val="78061A79"/>
    <w:rsid w:val="785B3F75"/>
    <w:rsid w:val="7A7E5780"/>
    <w:rsid w:val="7BBC48C9"/>
    <w:rsid w:val="7BC003CA"/>
    <w:rsid w:val="7C3F5144"/>
    <w:rsid w:val="7CBD2B88"/>
    <w:rsid w:val="7CBF4BB4"/>
    <w:rsid w:val="7E5D346D"/>
    <w:rsid w:val="7F4908ED"/>
    <w:rsid w:val="7FA33849"/>
    <w:rsid w:val="7FDB1E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2C8DD6"/>
  <w15:docId w15:val="{48D02A16-B184-4436-923E-3F99515DC6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2"/>
    <w:qFormat/>
    <w:pPr>
      <w:widowControl w:val="0"/>
      <w:jc w:val="both"/>
    </w:pPr>
    <w:rPr>
      <w:rFonts w:ascii="Calibri" w:hAnsi="Calibri" w:cs="Arial"/>
      <w:kern w:val="2"/>
      <w:sz w:val="21"/>
      <w:szCs w:val="24"/>
    </w:rPr>
  </w:style>
  <w:style w:type="paragraph" w:styleId="3">
    <w:name w:val="heading 3"/>
    <w:basedOn w:val="a"/>
    <w:next w:val="a"/>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uiPriority w:val="99"/>
    <w:qFormat/>
    <w:pPr>
      <w:ind w:firstLineChars="200" w:firstLine="420"/>
    </w:pPr>
    <w:rPr>
      <w:rFonts w:ascii="Times New Roman" w:eastAsia="宋体" w:hAnsi="Times New Roman"/>
    </w:rPr>
  </w:style>
  <w:style w:type="paragraph" w:styleId="a3">
    <w:name w:val="Body Text Indent"/>
    <w:basedOn w:val="a"/>
    <w:uiPriority w:val="99"/>
    <w:qFormat/>
    <w:pPr>
      <w:ind w:firstLineChars="1500" w:firstLine="4800"/>
    </w:pPr>
    <w:rPr>
      <w:rFonts w:ascii="楷体_GB2312" w:eastAsia="楷体_GB2312"/>
      <w:sz w:val="32"/>
    </w:rPr>
  </w:style>
  <w:style w:type="paragraph" w:styleId="a4">
    <w:name w:val="annotation text"/>
    <w:basedOn w:val="a"/>
    <w:uiPriority w:val="99"/>
    <w:unhideWhenUsed/>
    <w:qFormat/>
    <w:pPr>
      <w:jc w:val="left"/>
    </w:pPr>
  </w:style>
  <w:style w:type="paragraph" w:styleId="a5">
    <w:name w:val="Body Text"/>
    <w:basedOn w:val="a"/>
    <w:qFormat/>
    <w:pPr>
      <w:spacing w:before="240" w:after="240" w:line="360" w:lineRule="auto"/>
      <w:jc w:val="center"/>
    </w:pPr>
    <w:rPr>
      <w:b/>
      <w:sz w:val="44"/>
    </w:rPr>
  </w:style>
  <w:style w:type="paragraph" w:styleId="a6">
    <w:name w:val="footer"/>
    <w:basedOn w:val="a"/>
    <w:link w:val="a7"/>
    <w:uiPriority w:val="99"/>
    <w:unhideWhenUsed/>
    <w:qFormat/>
    <w:pPr>
      <w:tabs>
        <w:tab w:val="center" w:pos="4153"/>
        <w:tab w:val="right" w:pos="8306"/>
      </w:tabs>
      <w:snapToGrid w:val="0"/>
      <w:jc w:val="left"/>
    </w:pPr>
    <w:rPr>
      <w:sz w:val="18"/>
      <w:szCs w:val="18"/>
    </w:rPr>
  </w:style>
  <w:style w:type="paragraph" w:styleId="a8">
    <w:name w:val="header"/>
    <w:basedOn w:val="a"/>
    <w:link w:val="a9"/>
    <w:uiPriority w:val="99"/>
    <w:unhideWhenUsed/>
    <w:qFormat/>
    <w:pPr>
      <w:pBdr>
        <w:bottom w:val="single" w:sz="6" w:space="1" w:color="auto"/>
      </w:pBdr>
      <w:tabs>
        <w:tab w:val="center" w:pos="4153"/>
        <w:tab w:val="right" w:pos="8306"/>
      </w:tabs>
      <w:snapToGrid w:val="0"/>
      <w:jc w:val="center"/>
    </w:pPr>
    <w:rPr>
      <w:sz w:val="18"/>
      <w:szCs w:val="18"/>
    </w:rPr>
  </w:style>
  <w:style w:type="table" w:styleId="aa">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basedOn w:val="a0"/>
    <w:qFormat/>
    <w:rPr>
      <w:b/>
      <w:bCs/>
    </w:rPr>
  </w:style>
  <w:style w:type="paragraph" w:customStyle="1" w:styleId="1">
    <w:name w:val="列表段落1"/>
    <w:basedOn w:val="a"/>
    <w:uiPriority w:val="99"/>
    <w:unhideWhenUsed/>
    <w:qFormat/>
    <w:pPr>
      <w:ind w:firstLineChars="200" w:firstLine="420"/>
    </w:pPr>
  </w:style>
  <w:style w:type="character" w:customStyle="1" w:styleId="a7">
    <w:name w:val="页脚 字符"/>
    <w:basedOn w:val="a0"/>
    <w:link w:val="a6"/>
    <w:uiPriority w:val="99"/>
    <w:qFormat/>
    <w:rPr>
      <w:sz w:val="18"/>
      <w:szCs w:val="18"/>
    </w:rPr>
  </w:style>
  <w:style w:type="character" w:customStyle="1" w:styleId="a9">
    <w:name w:val="页眉 字符"/>
    <w:basedOn w:val="a0"/>
    <w:link w:val="a8"/>
    <w:uiPriority w:val="99"/>
    <w:qFormat/>
    <w:rPr>
      <w:sz w:val="18"/>
      <w:szCs w:val="18"/>
    </w:rPr>
  </w:style>
  <w:style w:type="paragraph" w:customStyle="1" w:styleId="WPSOffice1">
    <w:name w:val="WPSOffice手动目录 1"/>
    <w:qFormat/>
    <w:rPr>
      <w:rFonts w:asciiTheme="minorHAnsi" w:eastAsiaTheme="minorEastAsia" w:hAnsiTheme="minorHAnsi" w:cstheme="minorBidi"/>
    </w:rPr>
  </w:style>
  <w:style w:type="paragraph" w:customStyle="1" w:styleId="-">
    <w:name w:val="闻政-正文段落文字"/>
    <w:basedOn w:val="a"/>
    <w:uiPriority w:val="3"/>
    <w:qFormat/>
    <w:pPr>
      <w:spacing w:line="500" w:lineRule="exact"/>
      <w:ind w:firstLine="200"/>
    </w:pPr>
    <w:rPr>
      <w:rFonts w:ascii="Times New Roman" w:hAnsi="Times New Roman" w:cs="Times New Roman"/>
      <w:kern w:val="0"/>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69223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15</Pages>
  <Words>1082</Words>
  <Characters>6170</Characters>
  <Application>Microsoft Office Word</Application>
  <DocSecurity>0</DocSecurity>
  <Lines>51</Lines>
  <Paragraphs>14</Paragraphs>
  <ScaleCrop>false</ScaleCrop>
  <Company>市直单位</Company>
  <LinksUpToDate>false</LinksUpToDate>
  <CharactersWithSpaces>7238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ght-pc</dc:creator>
  <cp:lastModifiedBy>ADMIN</cp:lastModifiedBy>
  <cp:revision>7</cp:revision>
  <dcterms:created xsi:type="dcterms:W3CDTF">2021-02-24T22:26:00Z</dcterms:created>
  <dcterms:modified xsi:type="dcterms:W3CDTF">2022-03-24T11:19:00Z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FA48308C584B4C498E9734F137FE4F69</vt:lpwstr>
  </property>
</Properties>
</file>