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DD290" w14:textId="77777777" w:rsidR="000B5E3D" w:rsidRDefault="000B5E3D">
      <w:pPr>
        <w:snapToGrid w:val="0"/>
        <w:spacing w:line="480" w:lineRule="auto"/>
        <w:jc w:val="left"/>
        <w:rPr>
          <w:rFonts w:ascii="仿宋_GB2312" w:eastAsia="仿宋_GB2312" w:hAnsi="仿宋_GB2312" w:cs="仿宋_GB2312"/>
          <w:sz w:val="32"/>
          <w:szCs w:val="32"/>
          <w:lang w:bidi="ar"/>
        </w:rPr>
      </w:pPr>
    </w:p>
    <w:p w14:paraId="2A13AC9D" w14:textId="77777777" w:rsidR="000B5E3D" w:rsidRDefault="000B5E3D">
      <w:pPr>
        <w:spacing w:line="540" w:lineRule="exact"/>
        <w:jc w:val="center"/>
        <w:rPr>
          <w:rFonts w:ascii="仿宋_GB2312" w:eastAsia="仿宋_GB2312" w:hAnsi="仿宋_GB2312" w:cs="仿宋_GB2312"/>
          <w:b/>
          <w:kern w:val="0"/>
          <w:sz w:val="32"/>
          <w:szCs w:val="32"/>
        </w:rPr>
      </w:pPr>
    </w:p>
    <w:p w14:paraId="4FD1D5C1" w14:textId="77777777" w:rsidR="000B5E3D" w:rsidRDefault="000B5E3D">
      <w:pPr>
        <w:spacing w:line="540" w:lineRule="exact"/>
        <w:jc w:val="center"/>
        <w:rPr>
          <w:rFonts w:ascii="仿宋_GB2312" w:eastAsia="仿宋_GB2312" w:hAnsi="仿宋_GB2312" w:cs="仿宋_GB2312"/>
          <w:b/>
          <w:kern w:val="0"/>
          <w:sz w:val="32"/>
          <w:szCs w:val="32"/>
        </w:rPr>
      </w:pPr>
    </w:p>
    <w:p w14:paraId="40023B55" w14:textId="77777777" w:rsidR="000B5E3D" w:rsidRDefault="000B5E3D">
      <w:pPr>
        <w:spacing w:line="540" w:lineRule="exact"/>
        <w:jc w:val="center"/>
        <w:rPr>
          <w:rFonts w:ascii="仿宋_GB2312" w:eastAsia="仿宋_GB2312" w:hAnsi="仿宋_GB2312" w:cs="仿宋_GB2312"/>
          <w:b/>
          <w:kern w:val="0"/>
          <w:sz w:val="32"/>
          <w:szCs w:val="32"/>
        </w:rPr>
      </w:pPr>
    </w:p>
    <w:p w14:paraId="30AB0D23" w14:textId="77777777" w:rsidR="000B5E3D" w:rsidRDefault="000B5E3D">
      <w:pPr>
        <w:spacing w:line="540" w:lineRule="exact"/>
        <w:rPr>
          <w:rFonts w:ascii="仿宋_GB2312" w:eastAsia="仿宋_GB2312" w:hAnsi="仿宋_GB2312" w:cs="仿宋_GB2312"/>
          <w:b/>
          <w:kern w:val="0"/>
          <w:sz w:val="32"/>
          <w:szCs w:val="32"/>
        </w:rPr>
      </w:pPr>
    </w:p>
    <w:p w14:paraId="2D23C8B7" w14:textId="77777777" w:rsidR="000B5E3D" w:rsidRDefault="000B5E3D">
      <w:pPr>
        <w:spacing w:line="540" w:lineRule="exact"/>
        <w:rPr>
          <w:rFonts w:ascii="仿宋_GB2312" w:eastAsia="仿宋_GB2312" w:hAnsi="仿宋_GB2312" w:cs="仿宋_GB2312"/>
          <w:b/>
          <w:kern w:val="0"/>
          <w:sz w:val="32"/>
          <w:szCs w:val="32"/>
        </w:rPr>
      </w:pPr>
    </w:p>
    <w:p w14:paraId="50D7D584" w14:textId="77777777" w:rsidR="000B5E3D" w:rsidRDefault="000B5E3D">
      <w:pPr>
        <w:spacing w:line="540" w:lineRule="exact"/>
        <w:jc w:val="center"/>
        <w:rPr>
          <w:rFonts w:ascii="仿宋_GB2312" w:eastAsia="仿宋_GB2312" w:hAnsi="仿宋_GB2312" w:cs="仿宋_GB2312"/>
          <w:b/>
          <w:kern w:val="0"/>
          <w:sz w:val="32"/>
          <w:szCs w:val="32"/>
        </w:rPr>
      </w:pPr>
    </w:p>
    <w:p w14:paraId="03271C46" w14:textId="77777777" w:rsidR="000B5E3D" w:rsidRDefault="0077728B">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proofErr w:type="gramStart"/>
      <w:r>
        <w:rPr>
          <w:rFonts w:ascii="方正小标宋简体" w:eastAsia="方正小标宋简体" w:hAnsi="方正小标宋简体" w:cs="方正小标宋简体" w:hint="eastAsia"/>
          <w:b/>
          <w:kern w:val="0"/>
          <w:sz w:val="44"/>
          <w:szCs w:val="44"/>
        </w:rPr>
        <w:t>慕士塔格</w:t>
      </w:r>
      <w:proofErr w:type="gramEnd"/>
      <w:r>
        <w:rPr>
          <w:rFonts w:ascii="方正小标宋简体" w:eastAsia="方正小标宋简体" w:hAnsi="方正小标宋简体" w:cs="方正小标宋简体" w:hint="eastAsia"/>
          <w:b/>
          <w:kern w:val="0"/>
          <w:sz w:val="44"/>
          <w:szCs w:val="44"/>
        </w:rPr>
        <w:t>城区服务中心</w:t>
      </w:r>
      <w:r>
        <w:rPr>
          <w:rFonts w:ascii="方正小标宋简体" w:eastAsia="方正小标宋简体" w:hAnsi="方正小标宋简体" w:cs="方正小标宋简体" w:hint="eastAsia"/>
          <w:b/>
          <w:kern w:val="0"/>
          <w:sz w:val="44"/>
          <w:szCs w:val="44"/>
        </w:rPr>
        <w:t>部门单位整体支出绩效</w:t>
      </w:r>
    </w:p>
    <w:p w14:paraId="0E744B73" w14:textId="77777777" w:rsidR="000B5E3D" w:rsidRDefault="0077728B">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1E7F4017" w14:textId="77777777" w:rsidR="000B5E3D" w:rsidRDefault="000B5E3D">
      <w:pPr>
        <w:spacing w:line="540" w:lineRule="exact"/>
        <w:jc w:val="center"/>
        <w:rPr>
          <w:rFonts w:ascii="仿宋_GB2312" w:eastAsia="仿宋_GB2312" w:hAnsi="仿宋_GB2312" w:cs="仿宋_GB2312"/>
          <w:b/>
          <w:kern w:val="0"/>
          <w:sz w:val="32"/>
          <w:szCs w:val="32"/>
        </w:rPr>
      </w:pPr>
    </w:p>
    <w:p w14:paraId="12CA7D83" w14:textId="77777777" w:rsidR="000B5E3D" w:rsidRDefault="0077728B">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7D3DC52E" w14:textId="77777777" w:rsidR="000B5E3D" w:rsidRDefault="000B5E3D">
      <w:pPr>
        <w:spacing w:line="540" w:lineRule="exact"/>
        <w:jc w:val="center"/>
        <w:rPr>
          <w:rFonts w:ascii="仿宋_GB2312" w:eastAsia="仿宋_GB2312" w:hAnsi="仿宋_GB2312" w:cs="仿宋_GB2312"/>
          <w:kern w:val="0"/>
          <w:sz w:val="32"/>
          <w:szCs w:val="32"/>
        </w:rPr>
      </w:pPr>
    </w:p>
    <w:p w14:paraId="45C27790" w14:textId="77777777" w:rsidR="000B5E3D" w:rsidRDefault="000B5E3D">
      <w:pPr>
        <w:spacing w:line="540" w:lineRule="exact"/>
        <w:jc w:val="center"/>
        <w:rPr>
          <w:rFonts w:ascii="仿宋_GB2312" w:eastAsia="仿宋_GB2312" w:hAnsi="仿宋_GB2312" w:cs="仿宋_GB2312"/>
          <w:kern w:val="0"/>
          <w:sz w:val="32"/>
          <w:szCs w:val="32"/>
        </w:rPr>
      </w:pPr>
    </w:p>
    <w:p w14:paraId="5071A0E9" w14:textId="77777777" w:rsidR="000B5E3D" w:rsidRDefault="000B5E3D">
      <w:pPr>
        <w:spacing w:line="540" w:lineRule="exact"/>
        <w:jc w:val="center"/>
        <w:rPr>
          <w:rFonts w:ascii="仿宋_GB2312" w:eastAsia="仿宋_GB2312" w:hAnsi="仿宋_GB2312" w:cs="仿宋_GB2312"/>
          <w:kern w:val="0"/>
          <w:sz w:val="32"/>
          <w:szCs w:val="32"/>
        </w:rPr>
      </w:pPr>
    </w:p>
    <w:p w14:paraId="3236DD11" w14:textId="77777777" w:rsidR="000B5E3D" w:rsidRDefault="000B5E3D">
      <w:pPr>
        <w:spacing w:line="540" w:lineRule="exact"/>
        <w:jc w:val="center"/>
        <w:rPr>
          <w:rFonts w:ascii="仿宋_GB2312" w:eastAsia="仿宋_GB2312" w:hAnsi="仿宋_GB2312" w:cs="仿宋_GB2312"/>
          <w:kern w:val="0"/>
          <w:sz w:val="32"/>
          <w:szCs w:val="32"/>
        </w:rPr>
      </w:pPr>
    </w:p>
    <w:p w14:paraId="7DCBA785" w14:textId="77777777" w:rsidR="000B5E3D" w:rsidRDefault="000B5E3D">
      <w:pPr>
        <w:spacing w:line="540" w:lineRule="exact"/>
        <w:jc w:val="center"/>
        <w:rPr>
          <w:rFonts w:ascii="仿宋_GB2312" w:eastAsia="仿宋_GB2312" w:hAnsi="仿宋_GB2312" w:cs="仿宋_GB2312"/>
          <w:kern w:val="0"/>
          <w:sz w:val="32"/>
          <w:szCs w:val="32"/>
        </w:rPr>
      </w:pPr>
    </w:p>
    <w:p w14:paraId="08E68B10" w14:textId="77777777" w:rsidR="000B5E3D" w:rsidRDefault="000B5E3D">
      <w:pPr>
        <w:spacing w:line="540" w:lineRule="exact"/>
        <w:jc w:val="center"/>
        <w:rPr>
          <w:rFonts w:ascii="仿宋_GB2312" w:eastAsia="仿宋_GB2312" w:hAnsi="仿宋_GB2312" w:cs="仿宋_GB2312"/>
          <w:kern w:val="0"/>
          <w:sz w:val="32"/>
          <w:szCs w:val="32"/>
        </w:rPr>
      </w:pPr>
    </w:p>
    <w:p w14:paraId="0F718E1A" w14:textId="77777777" w:rsidR="000B5E3D" w:rsidRDefault="000B5E3D">
      <w:pPr>
        <w:spacing w:line="540" w:lineRule="exact"/>
        <w:rPr>
          <w:rFonts w:ascii="仿宋_GB2312" w:eastAsia="仿宋_GB2312" w:hAnsi="仿宋_GB2312" w:cs="仿宋_GB2312"/>
          <w:kern w:val="0"/>
          <w:sz w:val="32"/>
          <w:szCs w:val="32"/>
        </w:rPr>
      </w:pPr>
    </w:p>
    <w:p w14:paraId="12653225" w14:textId="77777777" w:rsidR="000B5E3D" w:rsidRDefault="0077728B">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F417FD8" w14:textId="77777777" w:rsidR="000B5E3D" w:rsidRDefault="0077728B">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w:t>
      </w:r>
      <w:proofErr w:type="gramStart"/>
      <w:r>
        <w:rPr>
          <w:rFonts w:ascii="仿宋_GB2312" w:eastAsia="仿宋_GB2312" w:hAnsi="仿宋_GB2312" w:cs="仿宋_GB2312" w:hint="eastAsia"/>
          <w:kern w:val="0"/>
          <w:sz w:val="32"/>
          <w:szCs w:val="32"/>
        </w:rPr>
        <w:t>慕士塔格</w:t>
      </w:r>
      <w:proofErr w:type="gramEnd"/>
      <w:r>
        <w:rPr>
          <w:rFonts w:ascii="仿宋_GB2312" w:eastAsia="仿宋_GB2312" w:hAnsi="仿宋_GB2312" w:cs="仿宋_GB2312" w:hint="eastAsia"/>
          <w:kern w:val="0"/>
          <w:sz w:val="32"/>
          <w:szCs w:val="32"/>
        </w:rPr>
        <w:t>城区服务中心</w:t>
      </w:r>
    </w:p>
    <w:p w14:paraId="1ED26979" w14:textId="77777777" w:rsidR="000B5E3D" w:rsidRDefault="0077728B">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14</w:t>
      </w:r>
      <w:r>
        <w:rPr>
          <w:rFonts w:ascii="仿宋_GB2312" w:eastAsia="仿宋_GB2312" w:hAnsi="仿宋_GB2312" w:cs="仿宋_GB2312" w:hint="eastAsia"/>
          <w:kern w:val="0"/>
          <w:sz w:val="32"/>
          <w:szCs w:val="32"/>
        </w:rPr>
        <w:t>日</w:t>
      </w:r>
    </w:p>
    <w:p w14:paraId="0924FEEF" w14:textId="77777777" w:rsidR="000B5E3D" w:rsidRDefault="0077728B">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0" w:name="_Toc23945_WPSOffice_Level1"/>
      <w:r>
        <w:rPr>
          <w:rFonts w:ascii="仿宋_GB2312" w:eastAsia="仿宋_GB2312" w:hAnsi="仿宋_GB2312" w:cs="仿宋_GB2312" w:hint="eastAsia"/>
          <w:b/>
          <w:sz w:val="32"/>
          <w:szCs w:val="32"/>
          <w:lang w:bidi="ar"/>
        </w:rPr>
        <w:lastRenderedPageBreak/>
        <w:t>基本概况</w:t>
      </w:r>
      <w:bookmarkEnd w:id="0"/>
    </w:p>
    <w:p w14:paraId="6B54BE3C" w14:textId="77777777" w:rsidR="000B5E3D" w:rsidRDefault="0077728B">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（一）单位基本情况</w:t>
      </w:r>
    </w:p>
    <w:p w14:paraId="2D12F278"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部门主要职能</w:t>
      </w:r>
    </w:p>
    <w:p w14:paraId="4AECA402"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宜传法律、法规和国家政策，维护居民的合法权益；</w:t>
      </w:r>
    </w:p>
    <w:p w14:paraId="735CC654"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教育居民履行依法应尽的义务，开展多种形式的社会主义精神文明建设活动</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办理本居住区的公共事务和公益事业</w:t>
      </w:r>
      <w:r>
        <w:rPr>
          <w:rStyle w:val="aa"/>
          <w:rFonts w:ascii="仿宋_GB2312" w:eastAsia="仿宋_GB2312" w:hAnsi="仿宋_GB2312" w:cs="仿宋_GB2312" w:hint="eastAsia"/>
          <w:b w:val="0"/>
          <w:sz w:val="32"/>
          <w:szCs w:val="32"/>
          <w:lang w:bidi="ar"/>
        </w:rPr>
        <w:t>;</w:t>
      </w:r>
    </w:p>
    <w:p w14:paraId="49316A0B"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调解民间纠纷</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协助维护社会治安</w:t>
      </w:r>
      <w:r>
        <w:rPr>
          <w:rStyle w:val="aa"/>
          <w:rFonts w:ascii="仿宋_GB2312" w:eastAsia="仿宋_GB2312" w:hAnsi="仿宋_GB2312" w:cs="仿宋_GB2312" w:hint="eastAsia"/>
          <w:b w:val="0"/>
          <w:sz w:val="32"/>
          <w:szCs w:val="32"/>
          <w:lang w:bidi="ar"/>
        </w:rPr>
        <w:t>;</w:t>
      </w:r>
    </w:p>
    <w:p w14:paraId="07BE06A2"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协助人民政府或者它的派出机关做好与居民利益有关的公共卫生、计划生育、优抚救济、青少年教育等项工作；</w:t>
      </w:r>
    </w:p>
    <w:p w14:paraId="20113824"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向人民政府或者它的派出机关反映居民的意见、要求和提出的建义</w:t>
      </w:r>
      <w:r>
        <w:rPr>
          <w:rStyle w:val="aa"/>
          <w:rFonts w:ascii="仿宋_GB2312" w:eastAsia="仿宋_GB2312" w:hAnsi="仿宋_GB2312" w:cs="仿宋_GB2312" w:hint="eastAsia"/>
          <w:b w:val="0"/>
          <w:sz w:val="32"/>
          <w:szCs w:val="32"/>
          <w:lang w:bidi="ar"/>
        </w:rPr>
        <w:t>;</w:t>
      </w:r>
    </w:p>
    <w:p w14:paraId="4FA374E6"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6.</w:t>
      </w:r>
      <w:r>
        <w:rPr>
          <w:rStyle w:val="aa"/>
          <w:rFonts w:ascii="仿宋_GB2312" w:eastAsia="仿宋_GB2312" w:hAnsi="仿宋_GB2312" w:cs="仿宋_GB2312" w:hint="eastAsia"/>
          <w:b w:val="0"/>
          <w:sz w:val="32"/>
          <w:szCs w:val="32"/>
          <w:lang w:bidi="ar"/>
        </w:rPr>
        <w:t>负责办理上级交办的其它事宜。</w:t>
      </w:r>
    </w:p>
    <w:p w14:paraId="4CC881C2"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部门机构设置及人员构成</w:t>
      </w:r>
    </w:p>
    <w:p w14:paraId="4326C006" w14:textId="77777777" w:rsidR="000B5E3D" w:rsidRDefault="0077728B">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阿克陶县</w:t>
      </w:r>
      <w:proofErr w:type="gramStart"/>
      <w:r>
        <w:rPr>
          <w:rFonts w:ascii="仿宋_GB2312" w:eastAsia="仿宋_GB2312" w:hAnsi="仿宋_GB2312" w:cs="仿宋_GB2312" w:hint="eastAsia"/>
          <w:kern w:val="0"/>
          <w:sz w:val="32"/>
          <w:szCs w:val="32"/>
        </w:rPr>
        <w:t>慕士塔格</w:t>
      </w:r>
      <w:proofErr w:type="gramEnd"/>
      <w:r>
        <w:rPr>
          <w:rFonts w:ascii="仿宋_GB2312" w:eastAsia="仿宋_GB2312" w:hAnsi="仿宋_GB2312" w:cs="仿宋_GB2312" w:hint="eastAsia"/>
          <w:kern w:val="0"/>
          <w:sz w:val="32"/>
          <w:szCs w:val="32"/>
        </w:rPr>
        <w:t>城区服务中心无下属预算单位，下设</w:t>
      </w:r>
      <w:r>
        <w:rPr>
          <w:rFonts w:ascii="仿宋_GB2312" w:eastAsia="仿宋_GB2312" w:hAnsi="仿宋_GB2312" w:cs="仿宋_GB2312" w:hint="eastAsia"/>
          <w:kern w:val="0"/>
          <w:sz w:val="32"/>
          <w:szCs w:val="32"/>
        </w:rPr>
        <w:t>19</w:t>
      </w:r>
      <w:r>
        <w:rPr>
          <w:rFonts w:ascii="仿宋_GB2312" w:eastAsia="仿宋_GB2312" w:hAnsi="仿宋_GB2312" w:cs="仿宋_GB2312" w:hint="eastAsia"/>
          <w:kern w:val="0"/>
          <w:sz w:val="32"/>
          <w:szCs w:val="32"/>
        </w:rPr>
        <w:t>个社区居民委员会，</w:t>
      </w: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个本部门分别是：党建办公室、综治办、社会事务办、计生办、财务</w:t>
      </w:r>
      <w:r>
        <w:rPr>
          <w:rFonts w:ascii="仿宋_GB2312" w:eastAsia="仿宋_GB2312" w:hAnsi="仿宋_GB2312" w:cs="仿宋_GB2312" w:hint="eastAsia"/>
          <w:kern w:val="0"/>
          <w:sz w:val="32"/>
          <w:szCs w:val="32"/>
        </w:rPr>
        <w:t>室、流口办、宣传办、发文室、纪检办、数据组。</w:t>
      </w:r>
    </w:p>
    <w:p w14:paraId="40A18A22" w14:textId="77777777" w:rsidR="000B5E3D" w:rsidRDefault="0077728B">
      <w:pPr>
        <w:spacing w:line="700" w:lineRule="exact"/>
        <w:ind w:firstLineChars="200" w:firstLine="640"/>
        <w:jc w:val="left"/>
        <w:rPr>
          <w:rStyle w:val="aa"/>
          <w:rFonts w:ascii="仿宋_GB2312" w:eastAsia="仿宋_GB2312" w:hAnsi="仿宋_GB2312" w:cs="仿宋_GB2312"/>
          <w:b w:val="0"/>
          <w:sz w:val="32"/>
          <w:szCs w:val="32"/>
          <w:lang w:bidi="ar"/>
        </w:rPr>
      </w:pPr>
      <w:r>
        <w:rPr>
          <w:rFonts w:ascii="仿宋_GB2312" w:eastAsia="仿宋_GB2312" w:hAnsi="仿宋_GB2312" w:cs="仿宋_GB2312" w:hint="eastAsia"/>
          <w:kern w:val="0"/>
          <w:sz w:val="32"/>
          <w:szCs w:val="32"/>
        </w:rPr>
        <w:t>阿克陶县</w:t>
      </w:r>
      <w:proofErr w:type="gramStart"/>
      <w:r>
        <w:rPr>
          <w:rFonts w:ascii="仿宋_GB2312" w:eastAsia="仿宋_GB2312" w:hAnsi="仿宋_GB2312" w:cs="仿宋_GB2312" w:hint="eastAsia"/>
          <w:kern w:val="0"/>
          <w:sz w:val="32"/>
          <w:szCs w:val="32"/>
        </w:rPr>
        <w:t>慕士塔格</w:t>
      </w:r>
      <w:proofErr w:type="gramEnd"/>
      <w:r>
        <w:rPr>
          <w:rFonts w:ascii="仿宋_GB2312" w:eastAsia="仿宋_GB2312" w:hAnsi="仿宋_GB2312" w:cs="仿宋_GB2312" w:hint="eastAsia"/>
          <w:kern w:val="0"/>
          <w:sz w:val="32"/>
          <w:szCs w:val="32"/>
        </w:rPr>
        <w:t>城区服务中心</w:t>
      </w:r>
      <w:r>
        <w:rPr>
          <w:rStyle w:val="aa"/>
          <w:rFonts w:ascii="仿宋_GB2312" w:eastAsia="仿宋_GB2312" w:hAnsi="仿宋_GB2312" w:cs="仿宋_GB2312" w:hint="eastAsia"/>
          <w:b w:val="0"/>
          <w:sz w:val="32"/>
          <w:szCs w:val="32"/>
          <w:lang w:bidi="ar"/>
        </w:rPr>
        <w:t>单位机关行政编制</w:t>
      </w:r>
      <w:r>
        <w:rPr>
          <w:rStyle w:val="aa"/>
          <w:rFonts w:ascii="仿宋_GB2312" w:eastAsia="仿宋_GB2312" w:hAnsi="仿宋_GB2312" w:cs="仿宋_GB2312" w:hint="eastAsia"/>
          <w:b w:val="0"/>
          <w:sz w:val="32"/>
          <w:szCs w:val="32"/>
          <w:lang w:bidi="ar"/>
        </w:rPr>
        <w:t>16</w:t>
      </w:r>
      <w:r>
        <w:rPr>
          <w:rStyle w:val="aa"/>
          <w:rFonts w:ascii="仿宋_GB2312" w:eastAsia="仿宋_GB2312" w:hAnsi="仿宋_GB2312" w:cs="仿宋_GB2312" w:hint="eastAsia"/>
          <w:b w:val="0"/>
          <w:sz w:val="32"/>
          <w:szCs w:val="32"/>
          <w:lang w:bidi="ar"/>
        </w:rPr>
        <w:t>名，其中：行政编制</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名，机关工</w:t>
      </w:r>
      <w:proofErr w:type="gramStart"/>
      <w:r>
        <w:rPr>
          <w:rStyle w:val="aa"/>
          <w:rFonts w:ascii="仿宋_GB2312" w:eastAsia="仿宋_GB2312" w:hAnsi="仿宋_GB2312" w:cs="仿宋_GB2312" w:hint="eastAsia"/>
          <w:b w:val="0"/>
          <w:sz w:val="32"/>
          <w:szCs w:val="32"/>
          <w:lang w:bidi="ar"/>
        </w:rPr>
        <w:t>勤事业</w:t>
      </w:r>
      <w:proofErr w:type="gramEnd"/>
      <w:r>
        <w:rPr>
          <w:rStyle w:val="aa"/>
          <w:rFonts w:ascii="仿宋_GB2312" w:eastAsia="仿宋_GB2312" w:hAnsi="仿宋_GB2312" w:cs="仿宋_GB2312" w:hint="eastAsia"/>
          <w:b w:val="0"/>
          <w:sz w:val="32"/>
          <w:szCs w:val="32"/>
          <w:lang w:bidi="ar"/>
        </w:rPr>
        <w:t>编制</w:t>
      </w:r>
      <w:r>
        <w:rPr>
          <w:rStyle w:val="aa"/>
          <w:rFonts w:ascii="仿宋_GB2312" w:eastAsia="仿宋_GB2312" w:hAnsi="仿宋_GB2312" w:cs="仿宋_GB2312" w:hint="eastAsia"/>
          <w:b w:val="0"/>
          <w:sz w:val="32"/>
          <w:szCs w:val="32"/>
          <w:lang w:bidi="ar"/>
        </w:rPr>
        <w:t>16</w:t>
      </w:r>
      <w:r>
        <w:rPr>
          <w:rStyle w:val="aa"/>
          <w:rFonts w:ascii="仿宋_GB2312" w:eastAsia="仿宋_GB2312" w:hAnsi="仿宋_GB2312" w:cs="仿宋_GB2312" w:hint="eastAsia"/>
          <w:b w:val="0"/>
          <w:sz w:val="32"/>
          <w:szCs w:val="32"/>
          <w:lang w:bidi="ar"/>
        </w:rPr>
        <w:t>名。实有人员</w:t>
      </w:r>
      <w:r>
        <w:rPr>
          <w:rStyle w:val="aa"/>
          <w:rFonts w:ascii="仿宋_GB2312" w:eastAsia="仿宋_GB2312" w:hAnsi="仿宋_GB2312" w:cs="仿宋_GB2312" w:hint="eastAsia"/>
          <w:b w:val="0"/>
          <w:sz w:val="32"/>
          <w:szCs w:val="32"/>
          <w:lang w:bidi="ar"/>
        </w:rPr>
        <w:t>90</w:t>
      </w:r>
      <w:r>
        <w:rPr>
          <w:rStyle w:val="aa"/>
          <w:rFonts w:ascii="仿宋_GB2312" w:eastAsia="仿宋_GB2312" w:hAnsi="仿宋_GB2312" w:cs="仿宋_GB2312" w:hint="eastAsia"/>
          <w:b w:val="0"/>
          <w:sz w:val="32"/>
          <w:szCs w:val="32"/>
          <w:lang w:bidi="ar"/>
        </w:rPr>
        <w:t>人。</w:t>
      </w:r>
    </w:p>
    <w:p w14:paraId="103D2008"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年度重点工作</w:t>
      </w:r>
    </w:p>
    <w:p w14:paraId="1402990B"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教育居民履行依法应尽的义务，开展多种形式的社会主</w:t>
      </w:r>
      <w:r>
        <w:rPr>
          <w:rStyle w:val="aa"/>
          <w:rFonts w:ascii="仿宋_GB2312" w:eastAsia="仿宋_GB2312" w:hAnsi="仿宋_GB2312" w:cs="仿宋_GB2312" w:hint="eastAsia"/>
          <w:b w:val="0"/>
          <w:sz w:val="32"/>
          <w:szCs w:val="32"/>
          <w:lang w:bidi="ar"/>
        </w:rPr>
        <w:lastRenderedPageBreak/>
        <w:t>义精神文明建设活动</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办理本居住区的公共事务和公益事业</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调解民间纠纷</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协助维护社会治安</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协助人民政府或者它的派出机关做好与居民利益有关的公共卫生、计划生育、优抚救济、青少年教育等项工作；向人民政府或者它的派出机关反映居民的意见、要求和提出的建义。。</w:t>
      </w:r>
    </w:p>
    <w:p w14:paraId="42B5EF12" w14:textId="77777777" w:rsidR="000B5E3D" w:rsidRDefault="0077728B">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（二）决策过程</w:t>
      </w:r>
    </w:p>
    <w:p w14:paraId="58A16898"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我单位决策机制根据行政</w:t>
      </w:r>
      <w:r>
        <w:rPr>
          <w:rStyle w:val="aa"/>
          <w:rFonts w:ascii="仿宋_GB2312" w:eastAsia="仿宋_GB2312" w:hAnsi="仿宋_GB2312" w:cs="仿宋_GB2312" w:hint="eastAsia"/>
          <w:b w:val="0"/>
          <w:sz w:val="32"/>
          <w:szCs w:val="32"/>
          <w:lang w:bidi="ar"/>
        </w:rPr>
        <w:t>事业单位内部控制体系建设相关要求，逐步完善《阿克陶县城区服务中心办公会议议事规则》、《三重一大会议制度》，根据制度规定“讨论决定发展战略、规划和年度计划；研究决定单位重点工作、重点任务、重大目标及上级部门交办的重要事项；审定干部职工的推荐、提名、任免和领导班子建设中的重要事项；讨论处理重大突发事件；其他需要提交研究的重大事项等。”进行单位事项决策。</w:t>
      </w:r>
    </w:p>
    <w:p w14:paraId="43366E01" w14:textId="77777777" w:rsidR="000B5E3D" w:rsidRDefault="0077728B">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（三）项目资金分配</w:t>
      </w:r>
    </w:p>
    <w:p w14:paraId="1A26ED97"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部门（单位）预算编制及分配依据</w:t>
      </w:r>
    </w:p>
    <w:p w14:paraId="6275696F"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基本支出根据阿克陶县</w:t>
      </w:r>
      <w:proofErr w:type="gramStart"/>
      <w:r>
        <w:rPr>
          <w:rStyle w:val="aa"/>
          <w:rFonts w:ascii="仿宋_GB2312" w:eastAsia="仿宋_GB2312" w:hAnsi="仿宋_GB2312" w:cs="仿宋_GB2312" w:hint="eastAsia"/>
          <w:b w:val="0"/>
          <w:sz w:val="32"/>
          <w:szCs w:val="32"/>
          <w:lang w:bidi="ar"/>
        </w:rPr>
        <w:t>慕士塔格</w:t>
      </w:r>
      <w:proofErr w:type="gramEnd"/>
      <w:r>
        <w:rPr>
          <w:rStyle w:val="aa"/>
          <w:rFonts w:ascii="仿宋_GB2312" w:eastAsia="仿宋_GB2312" w:hAnsi="仿宋_GB2312" w:cs="仿宋_GB2312" w:hint="eastAsia"/>
          <w:b w:val="0"/>
          <w:sz w:val="32"/>
          <w:szCs w:val="32"/>
          <w:lang w:bidi="ar"/>
        </w:rPr>
        <w:t>城区服务中心</w:t>
      </w: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年部门预算进行预算编制，并根据财政部门预算批复、预期</w:t>
      </w:r>
      <w:r>
        <w:rPr>
          <w:rStyle w:val="aa"/>
          <w:rFonts w:ascii="仿宋_GB2312" w:eastAsia="仿宋_GB2312" w:hAnsi="仿宋_GB2312" w:cs="仿宋_GB2312" w:hint="eastAsia"/>
          <w:b w:val="0"/>
          <w:sz w:val="32"/>
          <w:szCs w:val="32"/>
          <w:lang w:bidi="ar"/>
        </w:rPr>
        <w:t>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4D5AAE46"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年版））》规定及本单位内控制度，组织人员制定并申报采购计划，按</w:t>
      </w:r>
      <w:r>
        <w:rPr>
          <w:rStyle w:val="aa"/>
          <w:rFonts w:ascii="仿宋_GB2312" w:eastAsia="仿宋_GB2312" w:hAnsi="仿宋_GB2312" w:cs="仿宋_GB2312" w:hint="eastAsia"/>
          <w:b w:val="0"/>
          <w:sz w:val="32"/>
          <w:szCs w:val="32"/>
          <w:lang w:bidi="ar"/>
        </w:rPr>
        <w:lastRenderedPageBreak/>
        <w:t>批复采购方式进行；属于非政府采购的项目，按照“三重一大”制度规定重大项目支出上党组会研究决定。</w:t>
      </w:r>
    </w:p>
    <w:p w14:paraId="2ADCA34D"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分配结果</w:t>
      </w:r>
    </w:p>
    <w:p w14:paraId="6D717BB7" w14:textId="77777777" w:rsidR="000B5E3D" w:rsidRDefault="0077728B">
      <w:pPr>
        <w:widowControl/>
        <w:spacing w:line="520" w:lineRule="atLeas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基本支出根据阿克陶县</w:t>
      </w:r>
      <w:proofErr w:type="gramStart"/>
      <w:r>
        <w:rPr>
          <w:rFonts w:ascii="仿宋_GB2312" w:eastAsia="仿宋_GB2312" w:hAnsi="仿宋_GB2312" w:cs="仿宋_GB2312" w:hint="eastAsia"/>
          <w:sz w:val="32"/>
          <w:szCs w:val="32"/>
        </w:rPr>
        <w:t>慕士塔格</w:t>
      </w:r>
      <w:proofErr w:type="gramEnd"/>
      <w:r>
        <w:rPr>
          <w:rFonts w:ascii="仿宋_GB2312" w:eastAsia="仿宋_GB2312" w:hAnsi="仿宋_GB2312" w:cs="仿宋_GB2312" w:hint="eastAsia"/>
          <w:sz w:val="32"/>
          <w:szCs w:val="32"/>
        </w:rPr>
        <w:t>城区服务中心</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年部门预算进行预算编制，并根据财政部门预算批复、预期绩效目标进行相应分配；由财政部门按照进度每</w:t>
      </w:r>
      <w:proofErr w:type="gramStart"/>
      <w:r>
        <w:rPr>
          <w:rFonts w:ascii="仿宋_GB2312" w:eastAsia="仿宋_GB2312" w:hAnsi="仿宋_GB2312" w:cs="仿宋_GB2312" w:hint="eastAsia"/>
          <w:sz w:val="32"/>
          <w:szCs w:val="32"/>
        </w:rPr>
        <w:t>月分</w:t>
      </w:r>
      <w:proofErr w:type="gramEnd"/>
      <w:r>
        <w:rPr>
          <w:rFonts w:ascii="仿宋_GB2312" w:eastAsia="仿宋_GB2312" w:hAnsi="仿宋_GB2312" w:cs="仿宋_GB2312" w:hint="eastAsia"/>
          <w:sz w:val="32"/>
          <w:szCs w:val="32"/>
        </w:rPr>
        <w:t>期拨付，人员支出按照工资计划发放工资；资金支出时按照我单位内控体系中设定的流程进行申报审批。</w:t>
      </w:r>
    </w:p>
    <w:p w14:paraId="35A404E8"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重点支出保障率</w:t>
      </w:r>
    </w:p>
    <w:p w14:paraId="705D01A2"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重点支出保障率用以反映和考核部门（单位）对履行主要职责或完成重点任务的保障程度。</w:t>
      </w:r>
    </w:p>
    <w:p w14:paraId="3B149D63"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w:t>
      </w:r>
      <w:r>
        <w:rPr>
          <w:rStyle w:val="aa"/>
          <w:rFonts w:ascii="仿宋_GB2312" w:eastAsia="仿宋_GB2312" w:hAnsi="仿宋_GB2312" w:cs="仿宋_GB2312" w:hint="eastAsia"/>
          <w:b w:val="0"/>
          <w:sz w:val="32"/>
          <w:szCs w:val="32"/>
          <w:lang w:bidi="ar"/>
        </w:rPr>
        <w:t>19</w:t>
      </w:r>
      <w:r>
        <w:rPr>
          <w:rStyle w:val="aa"/>
          <w:rFonts w:ascii="仿宋_GB2312" w:eastAsia="仿宋_GB2312" w:hAnsi="仿宋_GB2312" w:cs="仿宋_GB2312" w:hint="eastAsia"/>
          <w:b w:val="0"/>
          <w:sz w:val="32"/>
          <w:szCs w:val="32"/>
          <w:lang w:bidi="ar"/>
        </w:rPr>
        <w:t>个社区运转经费重点项目，履行了提升全县社区居民更高的服务质量，保障社区各项正常的工作顺利开展。</w:t>
      </w:r>
    </w:p>
    <w:p w14:paraId="20E6AA6B" w14:textId="77777777" w:rsidR="000B5E3D" w:rsidRDefault="0077728B">
      <w:pPr>
        <w:pStyle w:val="1"/>
        <w:snapToGrid w:val="0"/>
        <w:spacing w:line="54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110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110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4C24A157" w14:textId="77777777" w:rsidR="000B5E3D" w:rsidRDefault="0077728B">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（四）部门单位整体支出规模</w:t>
      </w:r>
    </w:p>
    <w:p w14:paraId="344E519C"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预算执行情况</w:t>
      </w:r>
    </w:p>
    <w:p w14:paraId="3B9DA0B1"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292A8A08" w14:textId="67407C86"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sidR="00FB202A">
        <w:rPr>
          <w:rStyle w:val="aa"/>
          <w:rFonts w:ascii="仿宋_GB2312" w:eastAsia="仿宋_GB2312" w:hAnsi="仿宋_GB2312" w:cs="仿宋_GB2312"/>
          <w:b w:val="0"/>
          <w:sz w:val="32"/>
          <w:szCs w:val="32"/>
          <w:lang w:bidi="ar"/>
        </w:rPr>
        <w:t>3155.37</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万元，实际预算执行数</w:t>
      </w:r>
      <w:r w:rsidR="00FB202A">
        <w:rPr>
          <w:rStyle w:val="aa"/>
          <w:rFonts w:ascii="仿宋_GB2312" w:eastAsia="仿宋_GB2312" w:hAnsi="仿宋_GB2312" w:cs="仿宋_GB2312"/>
          <w:b w:val="0"/>
          <w:sz w:val="32"/>
          <w:szCs w:val="32"/>
          <w:lang w:bidi="ar"/>
        </w:rPr>
        <w:t>31</w:t>
      </w:r>
      <w:r w:rsidR="0076352A">
        <w:rPr>
          <w:rStyle w:val="aa"/>
          <w:rFonts w:ascii="仿宋_GB2312" w:eastAsia="仿宋_GB2312" w:hAnsi="仿宋_GB2312" w:cs="仿宋_GB2312"/>
          <w:b w:val="0"/>
          <w:sz w:val="32"/>
          <w:szCs w:val="32"/>
          <w:lang w:bidi="ar"/>
        </w:rPr>
        <w:t>35</w:t>
      </w:r>
      <w:r w:rsidR="00FB202A">
        <w:rPr>
          <w:rStyle w:val="aa"/>
          <w:rFonts w:ascii="仿宋_GB2312" w:eastAsia="仿宋_GB2312" w:hAnsi="仿宋_GB2312" w:cs="仿宋_GB2312"/>
          <w:b w:val="0"/>
          <w:sz w:val="32"/>
          <w:szCs w:val="32"/>
          <w:lang w:bidi="ar"/>
        </w:rPr>
        <w:t>.</w:t>
      </w:r>
      <w:r w:rsidR="0076352A">
        <w:rPr>
          <w:rStyle w:val="aa"/>
          <w:rFonts w:ascii="仿宋_GB2312" w:eastAsia="仿宋_GB2312" w:hAnsi="仿宋_GB2312" w:cs="仿宋_GB2312"/>
          <w:b w:val="0"/>
          <w:sz w:val="32"/>
          <w:szCs w:val="32"/>
          <w:lang w:bidi="ar"/>
        </w:rPr>
        <w:t>54</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万元，预算执行率为</w:t>
      </w:r>
      <w:r w:rsidR="0076352A">
        <w:rPr>
          <w:rStyle w:val="aa"/>
          <w:rFonts w:ascii="仿宋_GB2312" w:eastAsia="仿宋_GB2312" w:hAnsi="仿宋_GB2312" w:cs="仿宋_GB2312"/>
          <w:b w:val="0"/>
          <w:sz w:val="32"/>
          <w:szCs w:val="32"/>
          <w:lang w:bidi="ar"/>
        </w:rPr>
        <w:t>99.37</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5FFE25AD"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33F856B5"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全年预算数为</w:t>
      </w:r>
      <w:r>
        <w:rPr>
          <w:rStyle w:val="aa"/>
          <w:rFonts w:ascii="仿宋_GB2312" w:eastAsia="仿宋_GB2312" w:hAnsi="仿宋_GB2312" w:cs="仿宋_GB2312" w:hint="eastAsia"/>
          <w:b w:val="0"/>
          <w:sz w:val="32"/>
          <w:szCs w:val="32"/>
          <w:lang w:bidi="ar"/>
        </w:rPr>
        <w:t>3599.23</w:t>
      </w:r>
      <w:r>
        <w:rPr>
          <w:rStyle w:val="aa"/>
          <w:rFonts w:ascii="仿宋_GB2312" w:eastAsia="仿宋_GB2312" w:hAnsi="仿宋_GB2312" w:cs="仿宋_GB2312" w:hint="eastAsia"/>
          <w:b w:val="0"/>
          <w:sz w:val="32"/>
          <w:szCs w:val="32"/>
          <w:lang w:bidi="ar"/>
        </w:rPr>
        <w:t>万元，全年实际支出资金</w:t>
      </w:r>
      <w:r>
        <w:rPr>
          <w:rStyle w:val="aa"/>
          <w:rFonts w:ascii="仿宋_GB2312" w:eastAsia="仿宋_GB2312" w:hAnsi="仿宋_GB2312" w:cs="仿宋_GB2312" w:hint="eastAsia"/>
          <w:b w:val="0"/>
          <w:sz w:val="32"/>
          <w:szCs w:val="32"/>
          <w:lang w:bidi="ar"/>
        </w:rPr>
        <w:t>3599.23</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59233711"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2.</w:t>
      </w:r>
      <w:r>
        <w:rPr>
          <w:rStyle w:val="aa"/>
          <w:rFonts w:ascii="仿宋_GB2312" w:eastAsia="仿宋_GB2312" w:hAnsi="仿宋_GB2312" w:cs="仿宋_GB2312" w:hint="eastAsia"/>
          <w:bCs w:val="0"/>
          <w:sz w:val="32"/>
          <w:szCs w:val="32"/>
          <w:lang w:bidi="ar"/>
        </w:rPr>
        <w:t>预算调整情况</w:t>
      </w:r>
    </w:p>
    <w:p w14:paraId="370474CC" w14:textId="0FD40F8C" w:rsidR="000B5E3D" w:rsidRDefault="0077728B">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sidR="00FB202A">
        <w:rPr>
          <w:rStyle w:val="aa"/>
          <w:rFonts w:ascii="仿宋_GB2312" w:eastAsia="仿宋_GB2312" w:hAnsi="仿宋_GB2312" w:cs="仿宋_GB2312"/>
          <w:b w:val="0"/>
          <w:sz w:val="32"/>
          <w:szCs w:val="32"/>
          <w:lang w:bidi="ar"/>
        </w:rPr>
        <w:t>3155.37</w:t>
      </w:r>
      <w:r>
        <w:rPr>
          <w:rStyle w:val="aa"/>
          <w:rFonts w:ascii="仿宋_GB2312" w:eastAsia="仿宋_GB2312" w:hAnsi="仿宋_GB2312" w:cs="仿宋_GB2312" w:hint="eastAsia"/>
          <w:b w:val="0"/>
          <w:sz w:val="32"/>
          <w:szCs w:val="32"/>
          <w:lang w:bidi="ar"/>
        </w:rPr>
        <w:t>万元，年中调整数</w:t>
      </w:r>
      <w:r w:rsidR="00FB202A">
        <w:rPr>
          <w:rStyle w:val="aa"/>
          <w:rFonts w:ascii="仿宋_GB2312" w:eastAsia="仿宋_GB2312" w:hAnsi="仿宋_GB2312" w:cs="仿宋_GB2312"/>
          <w:b w:val="0"/>
          <w:sz w:val="32"/>
          <w:szCs w:val="32"/>
          <w:lang w:bidi="ar"/>
        </w:rPr>
        <w:t>443.86</w:t>
      </w:r>
      <w:r>
        <w:rPr>
          <w:rStyle w:val="aa"/>
          <w:rFonts w:ascii="仿宋_GB2312" w:eastAsia="仿宋_GB2312" w:hAnsi="仿宋_GB2312" w:cs="仿宋_GB2312" w:hint="eastAsia"/>
          <w:b w:val="0"/>
          <w:sz w:val="32"/>
          <w:szCs w:val="32"/>
          <w:lang w:bidi="ar"/>
        </w:rPr>
        <w:t>万元，调整后全年预算数</w:t>
      </w:r>
      <w:r>
        <w:rPr>
          <w:rStyle w:val="aa"/>
          <w:rFonts w:ascii="仿宋_GB2312" w:eastAsia="仿宋_GB2312" w:hAnsi="仿宋_GB2312" w:cs="仿宋_GB2312" w:hint="eastAsia"/>
          <w:b w:val="0"/>
          <w:sz w:val="32"/>
          <w:szCs w:val="32"/>
          <w:lang w:bidi="ar"/>
        </w:rPr>
        <w:t>3599.23</w:t>
      </w:r>
      <w:r>
        <w:rPr>
          <w:rStyle w:val="aa"/>
          <w:rFonts w:ascii="仿宋_GB2312" w:eastAsia="仿宋_GB2312" w:hAnsi="仿宋_GB2312" w:cs="仿宋_GB2312" w:hint="eastAsia"/>
          <w:b w:val="0"/>
          <w:sz w:val="32"/>
          <w:szCs w:val="32"/>
          <w:lang w:bidi="ar"/>
        </w:rPr>
        <w:t>万元，预算调整率</w:t>
      </w:r>
      <w:r w:rsidR="00FB202A">
        <w:rPr>
          <w:rStyle w:val="aa"/>
          <w:rFonts w:ascii="仿宋_GB2312" w:eastAsia="仿宋_GB2312" w:hAnsi="仿宋_GB2312" w:cs="仿宋_GB2312"/>
          <w:b w:val="0"/>
          <w:sz w:val="32"/>
          <w:szCs w:val="32"/>
          <w:lang w:bidi="ar"/>
        </w:rPr>
        <w:t>14.06</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410185FC"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政府采购执行情况</w:t>
      </w:r>
      <w:r>
        <w:rPr>
          <w:rStyle w:val="aa"/>
          <w:rFonts w:ascii="仿宋_GB2312" w:eastAsia="仿宋_GB2312" w:hAnsi="仿宋_GB2312" w:cs="仿宋_GB2312" w:hint="eastAsia"/>
          <w:bCs w:val="0"/>
          <w:sz w:val="32"/>
          <w:szCs w:val="32"/>
          <w:lang w:bidi="ar"/>
        </w:rPr>
        <w:t xml:space="preserve"> </w:t>
      </w:r>
    </w:p>
    <w:p w14:paraId="727DE026"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620CF635" w14:textId="77777777" w:rsidR="000B5E3D" w:rsidRDefault="0077728B">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264E3861"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评价使用方法</w:t>
      </w:r>
    </w:p>
    <w:p w14:paraId="21D5B503"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w:t>
      </w:r>
      <w:r>
        <w:rPr>
          <w:rStyle w:val="aa"/>
          <w:rFonts w:ascii="仿宋_GB2312" w:eastAsia="仿宋_GB2312" w:hAnsi="仿宋_GB2312" w:cs="仿宋_GB2312" w:hint="eastAsia"/>
          <w:b w:val="0"/>
          <w:sz w:val="32"/>
          <w:szCs w:val="32"/>
          <w:lang w:bidi="ar"/>
        </w:rPr>
        <w:t>统计、分析和评定。</w:t>
      </w:r>
    </w:p>
    <w:p w14:paraId="1E8DEA6A"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评价对象及主要内容</w:t>
      </w:r>
    </w:p>
    <w:p w14:paraId="4566B26F"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评价的对象及主要内容为</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Cs w:val="0"/>
          <w:sz w:val="32"/>
          <w:szCs w:val="32"/>
          <w:lang w:bidi="ar"/>
        </w:rPr>
        <w:t>一是</w:t>
      </w:r>
      <w:r>
        <w:rPr>
          <w:rStyle w:val="aa"/>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sz w:val="32"/>
          <w:szCs w:val="32"/>
          <w:lang w:bidi="ar"/>
        </w:rPr>
        <w:t>二是</w:t>
      </w:r>
      <w:r>
        <w:rPr>
          <w:rStyle w:val="aa"/>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sz w:val="32"/>
          <w:szCs w:val="32"/>
          <w:lang w:bidi="ar"/>
        </w:rPr>
        <w:t>三是</w:t>
      </w:r>
      <w:r>
        <w:rPr>
          <w:rStyle w:val="aa"/>
          <w:rFonts w:ascii="仿宋_GB2312" w:eastAsia="仿宋_GB2312" w:hAnsi="仿宋_GB2312" w:cs="仿宋_GB2312" w:hint="eastAsia"/>
          <w:b w:val="0"/>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sz w:val="32"/>
          <w:szCs w:val="32"/>
          <w:lang w:bidi="ar"/>
        </w:rPr>
        <w:t>四是</w:t>
      </w:r>
      <w:r>
        <w:rPr>
          <w:rStyle w:val="aa"/>
          <w:rFonts w:ascii="仿宋_GB2312" w:eastAsia="仿宋_GB2312" w:hAnsi="仿宋_GB2312" w:cs="仿宋_GB2312" w:hint="eastAsia"/>
          <w:b w:val="0"/>
          <w:sz w:val="32"/>
          <w:szCs w:val="32"/>
          <w:lang w:bidi="ar"/>
        </w:rPr>
        <w:t>资产管理情况，具体涉及资产管理规范性和资产变动情况</w:t>
      </w:r>
      <w:r>
        <w:rPr>
          <w:rStyle w:val="aa"/>
          <w:rFonts w:ascii="仿宋_GB2312" w:eastAsia="仿宋_GB2312" w:hAnsi="仿宋_GB2312" w:cs="仿宋_GB2312" w:hint="eastAsia"/>
          <w:b w:val="0"/>
          <w:sz w:val="32"/>
          <w:szCs w:val="32"/>
          <w:lang w:bidi="ar"/>
        </w:rPr>
        <w:t>。</w:t>
      </w:r>
    </w:p>
    <w:p w14:paraId="0FD82292"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涉及的范围</w:t>
      </w:r>
      <w:bookmarkEnd w:id="1"/>
    </w:p>
    <w:p w14:paraId="71B2F122"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w:t>
      </w:r>
      <w:r>
        <w:rPr>
          <w:rStyle w:val="aa"/>
          <w:rFonts w:ascii="仿宋_GB2312" w:eastAsia="仿宋_GB2312" w:hAnsi="仿宋_GB2312" w:cs="仿宋_GB2312" w:hint="eastAsia"/>
          <w:b w:val="0"/>
          <w:sz w:val="32"/>
          <w:szCs w:val="32"/>
          <w:lang w:bidi="ar"/>
        </w:rPr>
        <w:lastRenderedPageBreak/>
        <w:t>度综合评价分析。</w:t>
      </w:r>
    </w:p>
    <w:p w14:paraId="78D9AB18" w14:textId="77777777" w:rsidR="000B5E3D" w:rsidRDefault="0077728B">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5185C0C3" w14:textId="77777777" w:rsidR="000B5E3D" w:rsidRDefault="0077728B">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（一）预算管理情况</w:t>
      </w:r>
    </w:p>
    <w:p w14:paraId="1340DB39"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管理制度健全性</w:t>
      </w:r>
    </w:p>
    <w:p w14:paraId="3A26E024"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本单位为加强预算管理，规范财务行为，已制定《阿克陶县慕士塔格城区服务中心部门单位预算绩效管理工作实施办法》，《阿克陶县慕士塔格城区服务中心单位财务管理制度》</w:t>
      </w:r>
      <w:proofErr w:type="gramStart"/>
      <w:r>
        <w:rPr>
          <w:rStyle w:val="aa"/>
          <w:rFonts w:ascii="仿宋_GB2312" w:eastAsia="仿宋_GB2312" w:hAnsi="仿宋_GB2312" w:cs="仿宋_GB2312" w:hint="eastAsia"/>
          <w:b w:val="0"/>
          <w:sz w:val="32"/>
          <w:szCs w:val="32"/>
          <w:lang w:bidi="ar"/>
        </w:rPr>
        <w:t>等健全</w:t>
      </w:r>
      <w:proofErr w:type="gramEnd"/>
      <w:r>
        <w:rPr>
          <w:rStyle w:val="aa"/>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00719508"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资金使用合</w:t>
      </w:r>
      <w:proofErr w:type="gramStart"/>
      <w:r>
        <w:rPr>
          <w:rStyle w:val="aa"/>
          <w:rFonts w:ascii="仿宋_GB2312" w:eastAsia="仿宋_GB2312" w:hAnsi="仿宋_GB2312" w:cs="仿宋_GB2312" w:hint="eastAsia"/>
          <w:bCs w:val="0"/>
          <w:sz w:val="32"/>
          <w:szCs w:val="32"/>
          <w:lang w:bidi="ar"/>
        </w:rPr>
        <w:t>规</w:t>
      </w:r>
      <w:proofErr w:type="gramEnd"/>
      <w:r>
        <w:rPr>
          <w:rStyle w:val="aa"/>
          <w:rFonts w:ascii="仿宋_GB2312" w:eastAsia="仿宋_GB2312" w:hAnsi="仿宋_GB2312" w:cs="仿宋_GB2312" w:hint="eastAsia"/>
          <w:bCs w:val="0"/>
          <w:sz w:val="32"/>
          <w:szCs w:val="32"/>
          <w:lang w:bidi="ar"/>
        </w:rPr>
        <w:t>性和安全性</w:t>
      </w:r>
    </w:p>
    <w:p w14:paraId="206F001E"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D6438D1"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预决算信息公开性</w:t>
      </w:r>
    </w:p>
    <w:p w14:paraId="68E49EED"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w:t>
      </w:r>
      <w:r>
        <w:rPr>
          <w:rFonts w:ascii="FangSong" w:eastAsia="FangSong" w:hAnsi="FangSong" w:cs="宋体" w:hint="eastAsia"/>
          <w:bCs/>
          <w:sz w:val="32"/>
          <w:szCs w:val="32"/>
          <w:lang w:bidi="ar"/>
        </w:rPr>
        <w:t>求，我单位在</w:t>
      </w:r>
      <w:r>
        <w:rPr>
          <w:rFonts w:ascii="FangSong" w:eastAsia="FangSong" w:hAnsi="FangSong" w:cs="宋体" w:hint="eastAsia"/>
          <w:bCs/>
          <w:sz w:val="32"/>
          <w:szCs w:val="32"/>
          <w:lang w:bidi="ar"/>
        </w:rPr>
        <w:t>阿克陶县</w:t>
      </w:r>
      <w:r>
        <w:rPr>
          <w:rFonts w:ascii="FangSong" w:eastAsia="FangSong" w:hAnsi="FangSong" w:cs="宋体" w:hint="eastAsia"/>
          <w:bCs/>
          <w:sz w:val="32"/>
          <w:szCs w:val="32"/>
          <w:lang w:bidi="ar"/>
        </w:rPr>
        <w:t>政府信息网</w:t>
      </w:r>
      <w:r>
        <w:rPr>
          <w:rFonts w:ascii="FangSong" w:eastAsia="FangSong" w:hAnsi="FangSong" w:cs="宋体" w:hint="eastAsia"/>
          <w:bCs/>
          <w:sz w:val="32"/>
          <w:szCs w:val="32"/>
          <w:lang w:bidi="ar"/>
        </w:rPr>
        <w:t>财政信息公开</w:t>
      </w:r>
      <w:r>
        <w:rPr>
          <w:rFonts w:ascii="FangSong" w:eastAsia="FangSong" w:hAnsi="FangSong" w:cs="宋体" w:hint="eastAsia"/>
          <w:bCs/>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25B1C8F5" w14:textId="77777777" w:rsidR="000B5E3D" w:rsidRDefault="0077728B">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（二）基本支出和使用情况</w:t>
      </w:r>
    </w:p>
    <w:p w14:paraId="30773732"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基本支出和使用情况</w:t>
      </w:r>
    </w:p>
    <w:p w14:paraId="688D4AFC"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Pr>
          <w:rStyle w:val="aa"/>
          <w:rFonts w:ascii="仿宋_GB2312" w:eastAsia="仿宋_GB2312" w:hAnsi="仿宋_GB2312" w:cs="仿宋_GB2312" w:hint="eastAsia"/>
          <w:b w:val="0"/>
          <w:sz w:val="32"/>
          <w:szCs w:val="32"/>
          <w:lang w:bidi="ar"/>
        </w:rPr>
        <w:t>3056.14</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Pr>
          <w:rStyle w:val="aa"/>
          <w:rFonts w:ascii="仿宋_GB2312" w:eastAsia="仿宋_GB2312" w:hAnsi="仿宋_GB2312" w:cs="仿宋_GB2312" w:hint="eastAsia"/>
          <w:b w:val="0"/>
          <w:sz w:val="32"/>
          <w:szCs w:val="32"/>
          <w:lang w:bidi="ar"/>
        </w:rPr>
        <w:t>2828.73</w:t>
      </w:r>
      <w:r>
        <w:rPr>
          <w:rStyle w:val="aa"/>
          <w:rFonts w:ascii="仿宋_GB2312" w:eastAsia="仿宋_GB2312" w:hAnsi="仿宋_GB2312" w:cs="仿宋_GB2312" w:hint="eastAsia"/>
          <w:b w:val="0"/>
          <w:sz w:val="32"/>
          <w:szCs w:val="32"/>
          <w:lang w:bidi="ar"/>
        </w:rPr>
        <w:t>万元，公用经费</w:t>
      </w:r>
      <w:r>
        <w:rPr>
          <w:rStyle w:val="aa"/>
          <w:rFonts w:ascii="仿宋_GB2312" w:eastAsia="仿宋_GB2312" w:hAnsi="仿宋_GB2312" w:cs="仿宋_GB2312" w:hint="eastAsia"/>
          <w:b w:val="0"/>
          <w:sz w:val="32"/>
          <w:szCs w:val="32"/>
          <w:lang w:bidi="ar"/>
        </w:rPr>
        <w:t>227.41</w:t>
      </w:r>
      <w:r>
        <w:rPr>
          <w:rStyle w:val="aa"/>
          <w:rFonts w:ascii="仿宋_GB2312" w:eastAsia="仿宋_GB2312" w:hAnsi="仿宋_GB2312" w:cs="仿宋_GB2312" w:hint="eastAsia"/>
          <w:b w:val="0"/>
          <w:sz w:val="32"/>
          <w:szCs w:val="32"/>
          <w:lang w:bidi="ar"/>
        </w:rPr>
        <w:t>万元。实际</w:t>
      </w:r>
      <w:r>
        <w:rPr>
          <w:rStyle w:val="aa"/>
          <w:rFonts w:ascii="仿宋_GB2312" w:eastAsia="仿宋_GB2312" w:hAnsi="仿宋_GB2312" w:cs="仿宋_GB2312" w:hint="eastAsia"/>
          <w:b w:val="0"/>
          <w:sz w:val="32"/>
          <w:szCs w:val="32"/>
          <w:lang w:bidi="ar"/>
        </w:rPr>
        <w:lastRenderedPageBreak/>
        <w:t>支出</w:t>
      </w:r>
      <w:r>
        <w:rPr>
          <w:rStyle w:val="aa"/>
          <w:rFonts w:ascii="仿宋_GB2312" w:eastAsia="仿宋_GB2312" w:hAnsi="仿宋_GB2312" w:cs="仿宋_GB2312" w:hint="eastAsia"/>
          <w:b w:val="0"/>
          <w:sz w:val="32"/>
          <w:szCs w:val="32"/>
          <w:lang w:bidi="ar"/>
        </w:rPr>
        <w:t>3056.14</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0F828CE0"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1E63335C" w14:textId="77777777" w:rsidR="000B5E3D" w:rsidRDefault="0077728B">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三</w:t>
      </w:r>
      <w:proofErr w:type="gramStart"/>
      <w:r>
        <w:rPr>
          <w:rStyle w:val="aa"/>
          <w:rFonts w:ascii="仿宋_GB2312" w:eastAsia="仿宋_GB2312" w:hAnsi="仿宋_GB2312" w:cs="仿宋_GB2312" w:hint="eastAsia"/>
          <w:bCs w:val="0"/>
          <w:sz w:val="32"/>
          <w:szCs w:val="32"/>
          <w:lang w:bidi="ar"/>
        </w:rPr>
        <w:t>公经费</w:t>
      </w:r>
      <w:proofErr w:type="gramEnd"/>
      <w:r>
        <w:rPr>
          <w:rStyle w:val="aa"/>
          <w:rFonts w:ascii="仿宋_GB2312" w:eastAsia="仿宋_GB2312" w:hAnsi="仿宋_GB2312" w:cs="仿宋_GB2312" w:hint="eastAsia"/>
          <w:bCs w:val="0"/>
          <w:sz w:val="32"/>
          <w:szCs w:val="32"/>
          <w:lang w:bidi="ar"/>
        </w:rPr>
        <w:t>控制情况</w:t>
      </w:r>
    </w:p>
    <w:p w14:paraId="5EB61CEC" w14:textId="77777777" w:rsidR="000B5E3D" w:rsidRDefault="0077728B">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w:t>
      </w:r>
      <w:r>
        <w:rPr>
          <w:rFonts w:ascii="FangSong" w:eastAsia="FangSong" w:hAnsi="FangSong" w:cs="宋体" w:hint="eastAsia"/>
          <w:bCs/>
          <w:sz w:val="32"/>
          <w:szCs w:val="32"/>
          <w:lang w:bidi="ar"/>
        </w:rPr>
        <w:t>阿克陶</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0.35</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0.35</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，符合财政部门本年预算要求和相关管理制度要求。</w:t>
      </w:r>
    </w:p>
    <w:p w14:paraId="0B807509" w14:textId="77777777" w:rsidR="000B5E3D" w:rsidRDefault="0077728B">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（三）专项支出管理和使用情况</w:t>
      </w:r>
    </w:p>
    <w:p w14:paraId="5A1691F1"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w:t>
      </w:r>
      <w:r>
        <w:rPr>
          <w:rStyle w:val="aa"/>
          <w:rFonts w:ascii="仿宋_GB2312" w:eastAsia="仿宋_GB2312" w:hAnsi="仿宋_GB2312" w:cs="仿宋_GB2312" w:hint="eastAsia"/>
          <w:b w:val="0"/>
          <w:sz w:val="32"/>
          <w:szCs w:val="32"/>
          <w:lang w:bidi="ar"/>
        </w:rPr>
        <w:t>符合国家法规和财务管理制度，专项资金拨付有完整的审批程序和手续，符合项目预算批复或合同规定的用途，不存在截留、挤占、挪用、虚列支出等情况。</w:t>
      </w:r>
    </w:p>
    <w:p w14:paraId="2EE9A2D1"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Pr>
          <w:rStyle w:val="aa"/>
          <w:rFonts w:ascii="仿宋_GB2312" w:eastAsia="仿宋_GB2312" w:hAnsi="仿宋_GB2312" w:cs="仿宋_GB2312" w:hint="eastAsia"/>
          <w:b w:val="0"/>
          <w:sz w:val="32"/>
          <w:szCs w:val="32"/>
          <w:lang w:bidi="ar"/>
        </w:rPr>
        <w:t>110</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110</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541804B7" w14:textId="6A316EAC"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sidR="00FB202A">
        <w:rPr>
          <w:rStyle w:val="aa"/>
          <w:rFonts w:ascii="仿宋_GB2312" w:eastAsia="仿宋_GB2312" w:hAnsi="仿宋_GB2312" w:cs="仿宋_GB2312"/>
          <w:b w:val="0"/>
          <w:sz w:val="32"/>
          <w:szCs w:val="32"/>
          <w:lang w:bidi="ar"/>
        </w:rPr>
        <w:t>17</w:t>
      </w:r>
      <w:r>
        <w:rPr>
          <w:rStyle w:val="aa"/>
          <w:rFonts w:ascii="仿宋_GB2312" w:eastAsia="仿宋_GB2312" w:hAnsi="仿宋_GB2312" w:cs="仿宋_GB2312" w:hint="eastAsia"/>
          <w:b w:val="0"/>
          <w:sz w:val="32"/>
          <w:szCs w:val="32"/>
          <w:lang w:bidi="ar"/>
        </w:rPr>
        <w:t>个资金项目，其中</w:t>
      </w:r>
      <w:r w:rsidR="00FB202A">
        <w:rPr>
          <w:rStyle w:val="aa"/>
          <w:rFonts w:ascii="仿宋_GB2312" w:eastAsia="仿宋_GB2312" w:hAnsi="仿宋_GB2312" w:cs="仿宋_GB2312"/>
          <w:b w:val="0"/>
          <w:sz w:val="32"/>
          <w:szCs w:val="32"/>
          <w:lang w:bidi="ar"/>
        </w:rPr>
        <w:t>10</w:t>
      </w:r>
      <w:r>
        <w:rPr>
          <w:rStyle w:val="aa"/>
          <w:rFonts w:ascii="仿宋_GB2312" w:eastAsia="仿宋_GB2312" w:hAnsi="仿宋_GB2312" w:cs="仿宋_GB2312" w:hint="eastAsia"/>
          <w:b w:val="0"/>
          <w:sz w:val="32"/>
          <w:szCs w:val="32"/>
          <w:lang w:bidi="ar"/>
        </w:rPr>
        <w:t>个属经常性项目、</w:t>
      </w:r>
      <w:r w:rsidR="00FB202A">
        <w:rPr>
          <w:rStyle w:val="aa"/>
          <w:rFonts w:ascii="仿宋_GB2312" w:eastAsia="仿宋_GB2312" w:hAnsi="仿宋_GB2312" w:cs="仿宋_GB2312"/>
          <w:b w:val="0"/>
          <w:sz w:val="32"/>
          <w:szCs w:val="32"/>
          <w:lang w:bidi="ar"/>
        </w:rPr>
        <w:t>7</w:t>
      </w:r>
      <w:r>
        <w:rPr>
          <w:rStyle w:val="aa"/>
          <w:rFonts w:ascii="仿宋_GB2312" w:eastAsia="仿宋_GB2312" w:hAnsi="仿宋_GB2312" w:cs="仿宋_GB2312" w:hint="eastAsia"/>
          <w:b w:val="0"/>
          <w:sz w:val="32"/>
          <w:szCs w:val="32"/>
          <w:lang w:bidi="ar"/>
        </w:rPr>
        <w:t>个属当年度新增项目，已完成项目</w:t>
      </w:r>
      <w:r w:rsidR="00FB202A">
        <w:rPr>
          <w:rStyle w:val="aa"/>
          <w:rFonts w:ascii="仿宋_GB2312" w:eastAsia="仿宋_GB2312" w:hAnsi="仿宋_GB2312" w:cs="仿宋_GB2312"/>
          <w:b w:val="0"/>
          <w:sz w:val="32"/>
          <w:szCs w:val="32"/>
          <w:lang w:bidi="ar"/>
        </w:rPr>
        <w:t>17</w:t>
      </w:r>
      <w:r>
        <w:rPr>
          <w:rStyle w:val="aa"/>
          <w:rFonts w:ascii="仿宋_GB2312" w:eastAsia="仿宋_GB2312" w:hAnsi="仿宋_GB2312" w:cs="仿宋_GB2312" w:hint="eastAsia"/>
          <w:b w:val="0"/>
          <w:sz w:val="32"/>
          <w:szCs w:val="32"/>
          <w:lang w:bidi="ar"/>
        </w:rPr>
        <w:t>个、未完成项</w:t>
      </w:r>
      <w:r>
        <w:rPr>
          <w:rStyle w:val="aa"/>
          <w:rFonts w:ascii="仿宋_GB2312" w:eastAsia="仿宋_GB2312" w:hAnsi="仿宋_GB2312" w:cs="仿宋_GB2312" w:hint="eastAsia"/>
          <w:b w:val="0"/>
          <w:sz w:val="32"/>
          <w:szCs w:val="32"/>
          <w:lang w:bidi="ar"/>
        </w:rPr>
        <w:lastRenderedPageBreak/>
        <w:t>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3879C3B0" w14:textId="77777777" w:rsidR="000B5E3D" w:rsidRDefault="0077728B">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3254FD4C" w14:textId="1390787C" w:rsidR="000B5E3D" w:rsidRDefault="0077728B">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本年我单位</w:t>
      </w:r>
      <w:proofErr w:type="gramStart"/>
      <w:r>
        <w:rPr>
          <w:rStyle w:val="aa"/>
          <w:rFonts w:ascii="仿宋_GB2312" w:eastAsia="仿宋_GB2312" w:hAnsi="仿宋_GB2312" w:cs="仿宋_GB2312" w:hint="eastAsia"/>
          <w:b w:val="0"/>
          <w:sz w:val="32"/>
          <w:szCs w:val="32"/>
          <w:lang w:bidi="ar"/>
        </w:rPr>
        <w:t>供实施</w:t>
      </w:r>
      <w:proofErr w:type="gramEnd"/>
      <w:r w:rsidR="00FB202A">
        <w:rPr>
          <w:rStyle w:val="aa"/>
          <w:rFonts w:ascii="仿宋_GB2312" w:eastAsia="仿宋_GB2312" w:hAnsi="仿宋_GB2312" w:cs="仿宋_GB2312"/>
          <w:b w:val="0"/>
          <w:sz w:val="32"/>
          <w:szCs w:val="32"/>
          <w:lang w:bidi="ar"/>
        </w:rPr>
        <w:t>17</w:t>
      </w:r>
      <w:r>
        <w:rPr>
          <w:rStyle w:val="aa"/>
          <w:rFonts w:ascii="仿宋_GB2312" w:eastAsia="仿宋_GB2312" w:hAnsi="仿宋_GB2312" w:cs="仿宋_GB2312" w:hint="eastAsia"/>
          <w:b w:val="0"/>
          <w:sz w:val="32"/>
          <w:szCs w:val="32"/>
          <w:lang w:bidi="ar"/>
        </w:rPr>
        <w:t>个项目，金额</w:t>
      </w:r>
      <w:r w:rsidR="00FB202A">
        <w:rPr>
          <w:rStyle w:val="aa"/>
          <w:rFonts w:ascii="仿宋_GB2312" w:eastAsia="仿宋_GB2312" w:hAnsi="仿宋_GB2312" w:cs="仿宋_GB2312"/>
          <w:b w:val="0"/>
          <w:sz w:val="32"/>
          <w:szCs w:val="32"/>
          <w:lang w:bidi="ar"/>
        </w:rPr>
        <w:t>543.09</w:t>
      </w:r>
      <w:r>
        <w:rPr>
          <w:rStyle w:val="aa"/>
          <w:rFonts w:ascii="仿宋_GB2312" w:eastAsia="仿宋_GB2312" w:hAnsi="仿宋_GB2312" w:cs="仿宋_GB2312" w:hint="eastAsia"/>
          <w:b w:val="0"/>
          <w:sz w:val="32"/>
          <w:szCs w:val="32"/>
          <w:lang w:bidi="ar"/>
        </w:rPr>
        <w:t>万元，</w:t>
      </w:r>
      <w:r w:rsidR="00FB202A">
        <w:rPr>
          <w:rStyle w:val="aa"/>
          <w:rFonts w:ascii="仿宋_GB2312" w:eastAsia="仿宋_GB2312" w:hAnsi="仿宋_GB2312" w:cs="仿宋_GB2312" w:hint="eastAsia"/>
          <w:b w:val="0"/>
          <w:sz w:val="32"/>
          <w:szCs w:val="32"/>
          <w:lang w:bidi="ar"/>
        </w:rPr>
        <w:t>中央专项8个，涉及金额3</w:t>
      </w:r>
      <w:r w:rsidR="00FB202A">
        <w:rPr>
          <w:rStyle w:val="aa"/>
          <w:rFonts w:ascii="仿宋_GB2312" w:eastAsia="仿宋_GB2312" w:hAnsi="仿宋_GB2312" w:cs="仿宋_GB2312"/>
          <w:b w:val="0"/>
          <w:sz w:val="32"/>
          <w:szCs w:val="32"/>
          <w:lang w:bidi="ar"/>
        </w:rPr>
        <w:t>29.66</w:t>
      </w:r>
      <w:r w:rsidR="00FB202A">
        <w:rPr>
          <w:rStyle w:val="aa"/>
          <w:rFonts w:ascii="仿宋_GB2312" w:eastAsia="仿宋_GB2312" w:hAnsi="仿宋_GB2312" w:cs="仿宋_GB2312" w:hint="eastAsia"/>
          <w:b w:val="0"/>
          <w:sz w:val="32"/>
          <w:szCs w:val="32"/>
          <w:lang w:bidi="ar"/>
        </w:rPr>
        <w:t>万元，自治区项目资金9个，涉及金额为2</w:t>
      </w:r>
      <w:r w:rsidR="00FB202A">
        <w:rPr>
          <w:rStyle w:val="aa"/>
          <w:rFonts w:ascii="仿宋_GB2312" w:eastAsia="仿宋_GB2312" w:hAnsi="仿宋_GB2312" w:cs="仿宋_GB2312"/>
          <w:b w:val="0"/>
          <w:sz w:val="32"/>
          <w:szCs w:val="32"/>
          <w:lang w:bidi="ar"/>
        </w:rPr>
        <w:t>13.43</w:t>
      </w:r>
      <w:r w:rsidR="00FB202A">
        <w:rPr>
          <w:rStyle w:val="aa"/>
          <w:rFonts w:ascii="仿宋_GB2312" w:eastAsia="仿宋_GB2312" w:hAnsi="仿宋_GB2312" w:cs="仿宋_GB2312" w:hint="eastAsia"/>
          <w:b w:val="0"/>
          <w:sz w:val="32"/>
          <w:szCs w:val="32"/>
          <w:lang w:bidi="ar"/>
        </w:rPr>
        <w:t>万元。</w:t>
      </w:r>
    </w:p>
    <w:p w14:paraId="01861598" w14:textId="77777777" w:rsidR="000B5E3D" w:rsidRDefault="0077728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（一）项目专项组织情况分析</w:t>
      </w:r>
    </w:p>
    <w:p w14:paraId="0FF7188D"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157592C6"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5A8C61B9"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俞</w:t>
      </w:r>
      <w:proofErr w:type="gramEnd"/>
      <w:r>
        <w:rPr>
          <w:rStyle w:val="aa"/>
          <w:rFonts w:ascii="仿宋_GB2312" w:eastAsia="仿宋_GB2312" w:hAnsi="仿宋_GB2312" w:cs="仿宋_GB2312" w:hint="eastAsia"/>
          <w:b w:val="0"/>
          <w:sz w:val="32"/>
          <w:szCs w:val="32"/>
          <w:lang w:bidi="ar"/>
        </w:rPr>
        <w:t>新</w:t>
      </w:r>
      <w:r>
        <w:rPr>
          <w:rStyle w:val="aa"/>
          <w:rFonts w:ascii="仿宋_GB2312" w:eastAsia="仿宋_GB2312" w:hAnsi="仿宋_GB2312" w:cs="仿宋_GB2312" w:hint="eastAsia"/>
          <w:b w:val="0"/>
          <w:sz w:val="32"/>
          <w:szCs w:val="32"/>
          <w:lang w:bidi="ar"/>
        </w:rPr>
        <w:t>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568DE9B5"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王建</w:t>
      </w:r>
      <w:proofErr w:type="gramStart"/>
      <w:r>
        <w:rPr>
          <w:rStyle w:val="aa"/>
          <w:rFonts w:ascii="仿宋_GB2312" w:eastAsia="仿宋_GB2312" w:hAnsi="仿宋_GB2312" w:cs="仿宋_GB2312" w:hint="eastAsia"/>
          <w:b w:val="0"/>
          <w:sz w:val="32"/>
          <w:szCs w:val="32"/>
          <w:lang w:bidi="ar"/>
        </w:rPr>
        <w:t>达</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1D4BB1B4" w14:textId="77777777" w:rsidR="000B5E3D"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袁菁</w:t>
      </w:r>
      <w:r>
        <w:rPr>
          <w:rStyle w:val="aa"/>
          <w:rFonts w:ascii="仿宋_GB2312" w:eastAsia="仿宋_GB2312" w:hAnsi="仿宋_GB2312" w:cs="仿宋_GB2312" w:hint="eastAsia"/>
          <w:b w:val="0"/>
          <w:sz w:val="32"/>
          <w:szCs w:val="32"/>
          <w:lang w:bidi="ar"/>
        </w:rPr>
        <w:t>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7BECFDE9"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4A2962E9" w14:textId="77777777" w:rsidR="00FB202A" w:rsidRDefault="0077728B">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DD5C456" w14:textId="30C46C32" w:rsidR="000B5E3D" w:rsidRDefault="00FB202A">
      <w:pPr>
        <w:pStyle w:val="1"/>
        <w:snapToGrid w:val="0"/>
        <w:spacing w:line="540" w:lineRule="exact"/>
        <w:ind w:firstLine="643"/>
        <w:rPr>
          <w:rStyle w:val="aa"/>
          <w:rFonts w:ascii="仿宋_GB2312" w:eastAsia="仿宋_GB2312" w:hAnsi="仿宋_GB2312" w:cs="仿宋_GB2312"/>
          <w:bCs w:val="0"/>
          <w:sz w:val="32"/>
          <w:szCs w:val="32"/>
          <w:lang w:bidi="ar"/>
        </w:rPr>
      </w:pPr>
      <w:r w:rsidRPr="00FB202A">
        <w:rPr>
          <w:rStyle w:val="aa"/>
          <w:rFonts w:ascii="仿宋_GB2312" w:eastAsia="仿宋_GB2312" w:hAnsi="仿宋_GB2312" w:cs="仿宋_GB2312" w:hint="eastAsia"/>
          <w:bCs w:val="0"/>
          <w:sz w:val="32"/>
          <w:szCs w:val="32"/>
          <w:lang w:bidi="ar"/>
        </w:rPr>
        <w:t>3</w:t>
      </w:r>
      <w:r w:rsidRPr="00FB202A">
        <w:rPr>
          <w:rStyle w:val="aa"/>
          <w:rFonts w:ascii="仿宋_GB2312" w:eastAsia="仿宋_GB2312" w:hAnsi="仿宋_GB2312" w:cs="仿宋_GB2312"/>
          <w:bCs w:val="0"/>
          <w:sz w:val="32"/>
          <w:szCs w:val="32"/>
          <w:lang w:bidi="ar"/>
        </w:rPr>
        <w:t>.</w:t>
      </w:r>
      <w:r w:rsidRPr="00FB202A">
        <w:rPr>
          <w:rStyle w:val="aa"/>
          <w:rFonts w:ascii="仿宋_GB2312" w:eastAsia="仿宋_GB2312" w:hAnsi="仿宋_GB2312" w:cs="仿宋_GB2312" w:hint="eastAsia"/>
          <w:bCs w:val="0"/>
          <w:sz w:val="32"/>
          <w:szCs w:val="32"/>
          <w:lang w:bidi="ar"/>
        </w:rPr>
        <w:t>项目情况</w:t>
      </w:r>
    </w:p>
    <w:p w14:paraId="7A77950D" w14:textId="5B90CFC6" w:rsidR="00FB202A" w:rsidRPr="0076352A" w:rsidRDefault="00FB202A">
      <w:pPr>
        <w:pStyle w:val="1"/>
        <w:snapToGrid w:val="0"/>
        <w:spacing w:line="540" w:lineRule="exact"/>
        <w:ind w:firstLine="640"/>
        <w:rPr>
          <w:rStyle w:val="aa"/>
          <w:rFonts w:ascii="仿宋_GB2312" w:eastAsia="仿宋_GB2312" w:hAnsi="仿宋_GB2312" w:cs="仿宋_GB2312" w:hint="eastAsia"/>
          <w:b w:val="0"/>
          <w:sz w:val="32"/>
          <w:szCs w:val="32"/>
          <w:lang w:bidi="ar"/>
        </w:rPr>
      </w:pPr>
      <w:r w:rsidRPr="0076352A">
        <w:rPr>
          <w:rStyle w:val="aa"/>
          <w:rFonts w:ascii="仿宋_GB2312" w:eastAsia="仿宋_GB2312" w:hAnsi="仿宋_GB2312" w:cs="仿宋_GB2312" w:hint="eastAsia"/>
          <w:b w:val="0"/>
          <w:sz w:val="32"/>
          <w:szCs w:val="32"/>
          <w:lang w:bidi="ar"/>
        </w:rPr>
        <w:t>2</w:t>
      </w:r>
      <w:r w:rsidRPr="0076352A">
        <w:rPr>
          <w:rStyle w:val="aa"/>
          <w:rFonts w:ascii="仿宋_GB2312" w:eastAsia="仿宋_GB2312" w:hAnsi="仿宋_GB2312" w:cs="仿宋_GB2312"/>
          <w:b w:val="0"/>
          <w:sz w:val="32"/>
          <w:szCs w:val="32"/>
          <w:lang w:bidi="ar"/>
        </w:rPr>
        <w:t>021</w:t>
      </w:r>
      <w:r w:rsidRPr="0076352A">
        <w:rPr>
          <w:rStyle w:val="aa"/>
          <w:rFonts w:ascii="仿宋_GB2312" w:eastAsia="仿宋_GB2312" w:hAnsi="仿宋_GB2312" w:cs="仿宋_GB2312" w:hint="eastAsia"/>
          <w:b w:val="0"/>
          <w:sz w:val="32"/>
          <w:szCs w:val="32"/>
          <w:lang w:bidi="ar"/>
        </w:rPr>
        <w:t>年本单位共实施1</w:t>
      </w:r>
      <w:r w:rsidRPr="0076352A">
        <w:rPr>
          <w:rStyle w:val="aa"/>
          <w:rFonts w:ascii="仿宋_GB2312" w:eastAsia="仿宋_GB2312" w:hAnsi="仿宋_GB2312" w:cs="仿宋_GB2312"/>
          <w:b w:val="0"/>
          <w:sz w:val="32"/>
          <w:szCs w:val="32"/>
          <w:lang w:bidi="ar"/>
        </w:rPr>
        <w:t>7</w:t>
      </w:r>
      <w:r w:rsidRPr="0076352A">
        <w:rPr>
          <w:rStyle w:val="aa"/>
          <w:rFonts w:ascii="仿宋_GB2312" w:eastAsia="仿宋_GB2312" w:hAnsi="仿宋_GB2312" w:cs="仿宋_GB2312" w:hint="eastAsia"/>
          <w:b w:val="0"/>
          <w:sz w:val="32"/>
          <w:szCs w:val="32"/>
          <w:lang w:bidi="ar"/>
        </w:rPr>
        <w:t>个项目，分别为</w:t>
      </w:r>
      <w:r w:rsidRPr="0076352A">
        <w:rPr>
          <w:rStyle w:val="aa"/>
          <w:rFonts w:ascii="仿宋_GB2312" w:eastAsia="仿宋_GB2312" w:hAnsi="仿宋_GB2312" w:cs="仿宋_GB2312" w:hint="eastAsia"/>
          <w:b w:val="0"/>
          <w:sz w:val="32"/>
          <w:szCs w:val="32"/>
          <w:lang w:bidi="ar"/>
        </w:rPr>
        <w:t>专职联防队员工资</w:t>
      </w:r>
      <w:r w:rsidRPr="0076352A">
        <w:rPr>
          <w:rStyle w:val="aa"/>
          <w:rFonts w:ascii="仿宋_GB2312" w:eastAsia="仿宋_GB2312" w:hAnsi="仿宋_GB2312" w:cs="仿宋_GB2312" w:hint="eastAsia"/>
          <w:b w:val="0"/>
          <w:sz w:val="32"/>
          <w:szCs w:val="32"/>
          <w:lang w:bidi="ar"/>
        </w:rPr>
        <w:t>，</w:t>
      </w:r>
      <w:r w:rsidRPr="0076352A">
        <w:rPr>
          <w:rStyle w:val="aa"/>
          <w:rFonts w:ascii="仿宋_GB2312" w:eastAsia="仿宋_GB2312" w:hAnsi="仿宋_GB2312" w:cs="仿宋_GB2312" w:hint="eastAsia"/>
          <w:b w:val="0"/>
          <w:sz w:val="32"/>
          <w:szCs w:val="32"/>
          <w:lang w:bidi="ar"/>
        </w:rPr>
        <w:t>乡级联防队员工资</w:t>
      </w:r>
      <w:r w:rsidRPr="0076352A">
        <w:rPr>
          <w:rStyle w:val="aa"/>
          <w:rFonts w:ascii="仿宋_GB2312" w:eastAsia="仿宋_GB2312" w:hAnsi="仿宋_GB2312" w:cs="仿宋_GB2312" w:hint="eastAsia"/>
          <w:b w:val="0"/>
          <w:sz w:val="32"/>
          <w:szCs w:val="32"/>
          <w:lang w:bidi="ar"/>
        </w:rPr>
        <w:t>，</w:t>
      </w:r>
      <w:r w:rsidRPr="0076352A">
        <w:rPr>
          <w:rStyle w:val="aa"/>
          <w:rFonts w:ascii="仿宋_GB2312" w:eastAsia="仿宋_GB2312" w:hAnsi="仿宋_GB2312" w:cs="仿宋_GB2312" w:hint="eastAsia"/>
          <w:b w:val="0"/>
          <w:sz w:val="32"/>
          <w:szCs w:val="32"/>
          <w:lang w:bidi="ar"/>
        </w:rPr>
        <w:t>专职联防队员工资(社保缴费入</w:t>
      </w:r>
      <w:r w:rsidRPr="0076352A">
        <w:rPr>
          <w:rStyle w:val="aa"/>
          <w:rFonts w:ascii="仿宋_GB2312" w:eastAsia="仿宋_GB2312" w:hAnsi="仿宋_GB2312" w:cs="仿宋_GB2312" w:hint="eastAsia"/>
          <w:b w:val="0"/>
          <w:sz w:val="32"/>
          <w:szCs w:val="32"/>
          <w:lang w:bidi="ar"/>
        </w:rPr>
        <w:lastRenderedPageBreak/>
        <w:t>账）</w:t>
      </w:r>
      <w:r w:rsidRPr="0076352A">
        <w:rPr>
          <w:rStyle w:val="aa"/>
          <w:rFonts w:ascii="仿宋_GB2312" w:eastAsia="仿宋_GB2312" w:hAnsi="仿宋_GB2312" w:cs="仿宋_GB2312" w:hint="eastAsia"/>
          <w:b w:val="0"/>
          <w:sz w:val="32"/>
          <w:szCs w:val="32"/>
          <w:lang w:bidi="ar"/>
        </w:rPr>
        <w:t>，</w:t>
      </w:r>
      <w:r w:rsidRPr="0076352A">
        <w:rPr>
          <w:rStyle w:val="aa"/>
          <w:rFonts w:ascii="仿宋_GB2312" w:eastAsia="仿宋_GB2312" w:hAnsi="仿宋_GB2312" w:cs="仿宋_GB2312" w:hint="eastAsia"/>
          <w:b w:val="0"/>
          <w:sz w:val="32"/>
          <w:szCs w:val="32"/>
          <w:lang w:bidi="ar"/>
        </w:rPr>
        <w:t>2018年新疆西藏四省藏区专项中央基建投资（社区综合服务设施）</w:t>
      </w:r>
      <w:r w:rsidRPr="0076352A">
        <w:rPr>
          <w:rStyle w:val="aa"/>
          <w:rFonts w:ascii="仿宋_GB2312" w:eastAsia="仿宋_GB2312" w:hAnsi="仿宋_GB2312" w:cs="仿宋_GB2312" w:hint="eastAsia"/>
          <w:b w:val="0"/>
          <w:sz w:val="32"/>
          <w:szCs w:val="32"/>
          <w:lang w:bidi="ar"/>
        </w:rPr>
        <w:t>，</w:t>
      </w:r>
      <w:r w:rsidRPr="0076352A">
        <w:rPr>
          <w:rStyle w:val="aa"/>
          <w:rFonts w:ascii="仿宋_GB2312" w:eastAsia="仿宋_GB2312" w:hAnsi="仿宋_GB2312" w:cs="仿宋_GB2312" w:hint="eastAsia"/>
          <w:b w:val="0"/>
          <w:sz w:val="32"/>
          <w:szCs w:val="32"/>
          <w:lang w:bidi="ar"/>
        </w:rPr>
        <w:t>提着下达2021年中央财政就业补助资金（就业见习补贴）</w:t>
      </w:r>
      <w:r w:rsidRPr="0076352A">
        <w:rPr>
          <w:rStyle w:val="aa"/>
          <w:rFonts w:ascii="仿宋_GB2312" w:eastAsia="仿宋_GB2312" w:hAnsi="仿宋_GB2312" w:cs="仿宋_GB2312" w:hint="eastAsia"/>
          <w:b w:val="0"/>
          <w:sz w:val="32"/>
          <w:szCs w:val="32"/>
          <w:lang w:bidi="ar"/>
        </w:rPr>
        <w:t>，</w:t>
      </w:r>
      <w:r w:rsidRPr="0076352A">
        <w:rPr>
          <w:rStyle w:val="aa"/>
          <w:rFonts w:ascii="仿宋_GB2312" w:eastAsia="仿宋_GB2312" w:hAnsi="仿宋_GB2312" w:cs="仿宋_GB2312" w:hint="eastAsia"/>
          <w:b w:val="0"/>
          <w:sz w:val="32"/>
          <w:szCs w:val="32"/>
          <w:lang w:bidi="ar"/>
        </w:rPr>
        <w:t>2021年</w:t>
      </w:r>
      <w:proofErr w:type="gramStart"/>
      <w:r w:rsidRPr="0076352A">
        <w:rPr>
          <w:rStyle w:val="aa"/>
          <w:rFonts w:ascii="仿宋_GB2312" w:eastAsia="仿宋_GB2312" w:hAnsi="仿宋_GB2312" w:cs="仿宋_GB2312" w:hint="eastAsia"/>
          <w:b w:val="0"/>
          <w:sz w:val="32"/>
          <w:szCs w:val="32"/>
          <w:lang w:bidi="ar"/>
        </w:rPr>
        <w:t>慕士塔格</w:t>
      </w:r>
      <w:proofErr w:type="gramEnd"/>
      <w:r w:rsidRPr="0076352A">
        <w:rPr>
          <w:rStyle w:val="aa"/>
          <w:rFonts w:ascii="仿宋_GB2312" w:eastAsia="仿宋_GB2312" w:hAnsi="仿宋_GB2312" w:cs="仿宋_GB2312" w:hint="eastAsia"/>
          <w:b w:val="0"/>
          <w:sz w:val="32"/>
          <w:szCs w:val="32"/>
          <w:lang w:bidi="ar"/>
        </w:rPr>
        <w:t>城区服务中心80岁以上老年人基本生活津贴（10－12月）</w:t>
      </w:r>
      <w:r w:rsidRPr="0076352A">
        <w:rPr>
          <w:rStyle w:val="aa"/>
          <w:rFonts w:ascii="仿宋_GB2312" w:eastAsia="仿宋_GB2312" w:hAnsi="仿宋_GB2312" w:cs="仿宋_GB2312" w:hint="eastAsia"/>
          <w:b w:val="0"/>
          <w:sz w:val="32"/>
          <w:szCs w:val="32"/>
          <w:lang w:bidi="ar"/>
        </w:rPr>
        <w:t>，</w:t>
      </w:r>
      <w:r w:rsidRPr="0076352A">
        <w:rPr>
          <w:rStyle w:val="aa"/>
          <w:rFonts w:ascii="仿宋_GB2312" w:eastAsia="仿宋_GB2312" w:hAnsi="仿宋_GB2312" w:cs="仿宋_GB2312" w:hint="eastAsia"/>
          <w:b w:val="0"/>
          <w:sz w:val="32"/>
          <w:szCs w:val="32"/>
          <w:lang w:bidi="ar"/>
        </w:rPr>
        <w:t>2021年自治区困难残疾人生活补助和生度残疾人护理补贴（困难残疾人生活补贴）</w:t>
      </w:r>
      <w:r w:rsidRPr="0076352A">
        <w:rPr>
          <w:rStyle w:val="aa"/>
          <w:rFonts w:ascii="仿宋_GB2312" w:eastAsia="仿宋_GB2312" w:hAnsi="仿宋_GB2312" w:cs="仿宋_GB2312" w:hint="eastAsia"/>
          <w:b w:val="0"/>
          <w:sz w:val="32"/>
          <w:szCs w:val="32"/>
          <w:lang w:bidi="ar"/>
        </w:rPr>
        <w:t>，</w:t>
      </w:r>
      <w:r w:rsidRPr="0076352A">
        <w:rPr>
          <w:rStyle w:val="aa"/>
          <w:rFonts w:ascii="仿宋_GB2312" w:eastAsia="仿宋_GB2312" w:hAnsi="仿宋_GB2312" w:cs="仿宋_GB2312" w:hint="eastAsia"/>
          <w:b w:val="0"/>
          <w:sz w:val="32"/>
          <w:szCs w:val="32"/>
          <w:lang w:bidi="ar"/>
        </w:rPr>
        <w:t>2021年中央财政困难群众救助补助资金城市低保</w:t>
      </w:r>
      <w:r w:rsidRPr="0076352A">
        <w:rPr>
          <w:rStyle w:val="aa"/>
          <w:rFonts w:ascii="仿宋_GB2312" w:eastAsia="仿宋_GB2312" w:hAnsi="仿宋_GB2312" w:cs="仿宋_GB2312" w:hint="eastAsia"/>
          <w:b w:val="0"/>
          <w:sz w:val="32"/>
          <w:szCs w:val="32"/>
          <w:lang w:bidi="ar"/>
        </w:rPr>
        <w:t>，</w:t>
      </w:r>
      <w:r w:rsidRPr="0076352A">
        <w:rPr>
          <w:rStyle w:val="aa"/>
          <w:rFonts w:ascii="仿宋_GB2312" w:eastAsia="仿宋_GB2312" w:hAnsi="仿宋_GB2312" w:cs="仿宋_GB2312" w:hint="eastAsia"/>
          <w:b w:val="0"/>
          <w:sz w:val="32"/>
          <w:szCs w:val="32"/>
          <w:lang w:bidi="ar"/>
        </w:rPr>
        <w:t>2021年中央财政困难群众救助资金（取暖补助）城市低保户和特困供养户冬季取暖补助</w:t>
      </w:r>
      <w:r w:rsidRPr="0076352A">
        <w:rPr>
          <w:rStyle w:val="aa"/>
          <w:rFonts w:ascii="仿宋_GB2312" w:eastAsia="仿宋_GB2312" w:hAnsi="仿宋_GB2312" w:cs="仿宋_GB2312" w:hint="eastAsia"/>
          <w:b w:val="0"/>
          <w:sz w:val="32"/>
          <w:szCs w:val="32"/>
          <w:lang w:bidi="ar"/>
        </w:rPr>
        <w:t>，</w:t>
      </w:r>
      <w:r w:rsidR="0076352A" w:rsidRPr="0076352A">
        <w:rPr>
          <w:rStyle w:val="aa"/>
          <w:rFonts w:ascii="仿宋_GB2312" w:eastAsia="仿宋_GB2312" w:hAnsi="仿宋_GB2312" w:cs="仿宋_GB2312" w:hint="eastAsia"/>
          <w:b w:val="0"/>
          <w:sz w:val="32"/>
          <w:szCs w:val="32"/>
          <w:lang w:bidi="ar"/>
        </w:rPr>
        <w:t>2021年中央财政困难群众救助补助资金</w:t>
      </w:r>
      <w:r w:rsidR="0076352A" w:rsidRPr="0076352A">
        <w:rPr>
          <w:rStyle w:val="aa"/>
          <w:rFonts w:ascii="仿宋_GB2312" w:eastAsia="仿宋_GB2312" w:hAnsi="仿宋_GB2312" w:cs="仿宋_GB2312" w:hint="eastAsia"/>
          <w:b w:val="0"/>
          <w:sz w:val="32"/>
          <w:szCs w:val="32"/>
          <w:lang w:bidi="ar"/>
        </w:rPr>
        <w:t>，</w:t>
      </w:r>
      <w:r w:rsidR="0076352A" w:rsidRPr="0076352A">
        <w:rPr>
          <w:rStyle w:val="aa"/>
          <w:rFonts w:ascii="仿宋_GB2312" w:eastAsia="仿宋_GB2312" w:hAnsi="仿宋_GB2312" w:cs="仿宋_GB2312" w:hint="eastAsia"/>
          <w:b w:val="0"/>
          <w:sz w:val="32"/>
          <w:szCs w:val="32"/>
          <w:lang w:bidi="ar"/>
        </w:rPr>
        <w:t>2021年中央财政困难群众救助补助资金分散供养</w:t>
      </w:r>
      <w:r w:rsidR="0076352A" w:rsidRPr="0076352A">
        <w:rPr>
          <w:rStyle w:val="aa"/>
          <w:rFonts w:ascii="仿宋_GB2312" w:eastAsia="仿宋_GB2312" w:hAnsi="仿宋_GB2312" w:cs="仿宋_GB2312" w:hint="eastAsia"/>
          <w:b w:val="0"/>
          <w:sz w:val="32"/>
          <w:szCs w:val="32"/>
          <w:lang w:bidi="ar"/>
        </w:rPr>
        <w:t>，</w:t>
      </w:r>
      <w:r w:rsidR="0076352A" w:rsidRPr="0076352A">
        <w:rPr>
          <w:rStyle w:val="aa"/>
          <w:rFonts w:ascii="仿宋_GB2312" w:eastAsia="仿宋_GB2312" w:hAnsi="仿宋_GB2312" w:cs="仿宋_GB2312" w:hint="eastAsia"/>
          <w:b w:val="0"/>
          <w:sz w:val="32"/>
          <w:szCs w:val="32"/>
          <w:lang w:bidi="ar"/>
        </w:rPr>
        <w:t>65名退役军人取暖费（2018-2019）</w:t>
      </w:r>
      <w:r w:rsidR="0076352A" w:rsidRPr="0076352A">
        <w:rPr>
          <w:rStyle w:val="aa"/>
          <w:rFonts w:ascii="仿宋_GB2312" w:eastAsia="仿宋_GB2312" w:hAnsi="仿宋_GB2312" w:cs="仿宋_GB2312" w:hint="eastAsia"/>
          <w:b w:val="0"/>
          <w:sz w:val="32"/>
          <w:szCs w:val="32"/>
          <w:lang w:bidi="ar"/>
        </w:rPr>
        <w:t>，</w:t>
      </w:r>
      <w:r w:rsidR="0076352A" w:rsidRPr="0076352A">
        <w:rPr>
          <w:rStyle w:val="aa"/>
          <w:rFonts w:ascii="仿宋_GB2312" w:eastAsia="仿宋_GB2312" w:hAnsi="仿宋_GB2312" w:cs="仿宋_GB2312" w:hint="eastAsia"/>
          <w:b w:val="0"/>
          <w:sz w:val="32"/>
          <w:szCs w:val="32"/>
          <w:lang w:bidi="ar"/>
        </w:rPr>
        <w:t>2021年中央财政困难群众救助资金（特困供养及补发金）</w:t>
      </w:r>
      <w:r w:rsidR="0076352A" w:rsidRPr="0076352A">
        <w:rPr>
          <w:rStyle w:val="aa"/>
          <w:rFonts w:ascii="仿宋_GB2312" w:eastAsia="仿宋_GB2312" w:hAnsi="仿宋_GB2312" w:cs="仿宋_GB2312" w:hint="eastAsia"/>
          <w:b w:val="0"/>
          <w:sz w:val="32"/>
          <w:szCs w:val="32"/>
          <w:lang w:bidi="ar"/>
        </w:rPr>
        <w:t>，</w:t>
      </w:r>
      <w:r w:rsidR="0076352A" w:rsidRPr="0076352A">
        <w:rPr>
          <w:rStyle w:val="aa"/>
          <w:rFonts w:ascii="仿宋_GB2312" w:eastAsia="仿宋_GB2312" w:hAnsi="仿宋_GB2312" w:cs="仿宋_GB2312" w:hint="eastAsia"/>
          <w:b w:val="0"/>
          <w:sz w:val="32"/>
          <w:szCs w:val="32"/>
          <w:lang w:bidi="ar"/>
        </w:rPr>
        <w:t>2021年中央基本公共卫生服务补助资金（人口监测费）</w:t>
      </w:r>
      <w:r w:rsidR="0076352A" w:rsidRPr="0076352A">
        <w:rPr>
          <w:rStyle w:val="aa"/>
          <w:rFonts w:ascii="仿宋_GB2312" w:eastAsia="仿宋_GB2312" w:hAnsi="仿宋_GB2312" w:cs="仿宋_GB2312" w:hint="eastAsia"/>
          <w:b w:val="0"/>
          <w:sz w:val="32"/>
          <w:szCs w:val="32"/>
          <w:lang w:bidi="ar"/>
        </w:rPr>
        <w:t>，</w:t>
      </w:r>
      <w:r w:rsidR="0076352A" w:rsidRPr="0076352A">
        <w:rPr>
          <w:rStyle w:val="aa"/>
          <w:rFonts w:ascii="仿宋_GB2312" w:eastAsia="仿宋_GB2312" w:hAnsi="仿宋_GB2312" w:cs="仿宋_GB2312" w:hint="eastAsia"/>
          <w:b w:val="0"/>
          <w:sz w:val="32"/>
          <w:szCs w:val="32"/>
          <w:lang w:bidi="ar"/>
        </w:rPr>
        <w:t>2021年自治区计划生育服务补助资金（宣传员补助）</w:t>
      </w:r>
      <w:r w:rsidR="0076352A" w:rsidRPr="0076352A">
        <w:rPr>
          <w:rStyle w:val="aa"/>
          <w:rFonts w:ascii="仿宋_GB2312" w:eastAsia="仿宋_GB2312" w:hAnsi="仿宋_GB2312" w:cs="仿宋_GB2312" w:hint="eastAsia"/>
          <w:b w:val="0"/>
          <w:sz w:val="32"/>
          <w:szCs w:val="32"/>
          <w:lang w:bidi="ar"/>
        </w:rPr>
        <w:t>，</w:t>
      </w:r>
      <w:r w:rsidR="0076352A" w:rsidRPr="0076352A">
        <w:rPr>
          <w:rStyle w:val="aa"/>
          <w:rFonts w:ascii="仿宋_GB2312" w:eastAsia="仿宋_GB2312" w:hAnsi="仿宋_GB2312" w:cs="仿宋_GB2312" w:hint="eastAsia"/>
          <w:b w:val="0"/>
          <w:sz w:val="32"/>
          <w:szCs w:val="32"/>
          <w:lang w:bidi="ar"/>
        </w:rPr>
        <w:t>2021年中央财政2021年国有企业退休人员社会化管理补助资金</w:t>
      </w:r>
      <w:r w:rsidR="0076352A" w:rsidRPr="0076352A">
        <w:rPr>
          <w:rStyle w:val="aa"/>
          <w:rFonts w:ascii="仿宋_GB2312" w:eastAsia="仿宋_GB2312" w:hAnsi="仿宋_GB2312" w:cs="仿宋_GB2312" w:hint="eastAsia"/>
          <w:b w:val="0"/>
          <w:sz w:val="32"/>
          <w:szCs w:val="32"/>
          <w:lang w:bidi="ar"/>
        </w:rPr>
        <w:t>，</w:t>
      </w:r>
      <w:r w:rsidR="0076352A" w:rsidRPr="0076352A">
        <w:rPr>
          <w:rStyle w:val="aa"/>
          <w:rFonts w:ascii="仿宋_GB2312" w:eastAsia="仿宋_GB2312" w:hAnsi="仿宋_GB2312" w:cs="仿宋_GB2312" w:hint="eastAsia"/>
          <w:b w:val="0"/>
          <w:sz w:val="32"/>
          <w:szCs w:val="32"/>
          <w:lang w:bidi="ar"/>
        </w:rPr>
        <w:t>调资追加－－规范津贴补贴</w:t>
      </w:r>
      <w:r w:rsidR="0076352A" w:rsidRPr="0076352A">
        <w:rPr>
          <w:rStyle w:val="aa"/>
          <w:rFonts w:ascii="仿宋_GB2312" w:eastAsia="仿宋_GB2312" w:hAnsi="仿宋_GB2312" w:cs="仿宋_GB2312" w:hint="eastAsia"/>
          <w:b w:val="0"/>
          <w:sz w:val="32"/>
          <w:szCs w:val="32"/>
          <w:lang w:bidi="ar"/>
        </w:rPr>
        <w:t>。以上项目均已完成。</w:t>
      </w:r>
    </w:p>
    <w:p w14:paraId="1CD9F847" w14:textId="77777777" w:rsidR="000B5E3D" w:rsidRDefault="0077728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711677E2"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06020CDF" w14:textId="12AB4700"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76352A">
        <w:rPr>
          <w:rStyle w:val="aa"/>
          <w:rFonts w:ascii="仿宋_GB2312" w:eastAsia="仿宋_GB2312" w:hAnsi="仿宋_GB2312" w:cs="仿宋_GB2312"/>
          <w:b w:val="0"/>
          <w:bCs w:val="0"/>
          <w:spacing w:val="-4"/>
          <w:sz w:val="32"/>
          <w:szCs w:val="32"/>
        </w:rPr>
        <w:t>543.09</w:t>
      </w:r>
      <w:r>
        <w:rPr>
          <w:rStyle w:val="aa"/>
          <w:rFonts w:ascii="仿宋_GB2312" w:eastAsia="仿宋_GB2312" w:hAnsi="仿宋_GB2312" w:cs="仿宋_GB2312" w:hint="eastAsia"/>
          <w:b w:val="0"/>
          <w:bCs w:val="0"/>
          <w:spacing w:val="-4"/>
          <w:sz w:val="32"/>
          <w:szCs w:val="32"/>
        </w:rPr>
        <w:t>万元，实际到位</w:t>
      </w:r>
      <w:r w:rsidR="0076352A">
        <w:rPr>
          <w:rStyle w:val="aa"/>
          <w:rFonts w:ascii="仿宋_GB2312" w:eastAsia="仿宋_GB2312" w:hAnsi="仿宋_GB2312" w:cs="仿宋_GB2312"/>
          <w:b w:val="0"/>
          <w:bCs w:val="0"/>
          <w:spacing w:val="-4"/>
          <w:sz w:val="32"/>
          <w:szCs w:val="32"/>
        </w:rPr>
        <w:t>543.09</w:t>
      </w:r>
      <w:r>
        <w:rPr>
          <w:rStyle w:val="aa"/>
          <w:rFonts w:ascii="仿宋_GB2312" w:eastAsia="仿宋_GB2312" w:hAnsi="仿宋_GB2312" w:cs="仿宋_GB2312" w:hint="eastAsia"/>
          <w:b w:val="0"/>
          <w:bCs w:val="0"/>
          <w:spacing w:val="-4"/>
          <w:sz w:val="32"/>
          <w:szCs w:val="32"/>
        </w:rPr>
        <w:t>万元，实际支出</w:t>
      </w:r>
      <w:r w:rsidR="0076352A">
        <w:rPr>
          <w:rStyle w:val="aa"/>
          <w:rFonts w:ascii="仿宋_GB2312" w:eastAsia="仿宋_GB2312" w:hAnsi="仿宋_GB2312" w:cs="仿宋_GB2312"/>
          <w:b w:val="0"/>
          <w:bCs w:val="0"/>
          <w:spacing w:val="-4"/>
          <w:sz w:val="32"/>
          <w:szCs w:val="32"/>
        </w:rPr>
        <w:t>543.09</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、不存在用途改变、范围超支和虚列项目支出等情况；本项目严格按照《阿克陶县慕士塔格城区服务中心单位财务管理制度》</w:t>
      </w:r>
      <w:r>
        <w:rPr>
          <w:rStyle w:val="aa"/>
          <w:rFonts w:ascii="仿宋_GB2312" w:eastAsia="仿宋_GB2312" w:hAnsi="仿宋_GB2312" w:cs="仿宋_GB2312" w:hint="eastAsia"/>
          <w:b w:val="0"/>
          <w:bCs w:val="0"/>
          <w:spacing w:val="-4"/>
          <w:sz w:val="32"/>
          <w:szCs w:val="32"/>
        </w:rPr>
        <w:t>执行项目资金，实行专账核算、逐级审批。认真落实项目资金的使用各项管理制度，确保专款专用，及时拨付到位。</w:t>
      </w:r>
    </w:p>
    <w:p w14:paraId="17B46C8E"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7FB53722" w14:textId="77777777" w:rsidR="000B5E3D" w:rsidRDefault="0077728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6611125A" w14:textId="77777777" w:rsidR="000B5E3D" w:rsidRDefault="0077728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37FA0267" w14:textId="77777777" w:rsidR="000B5E3D" w:rsidRDefault="0077728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w:t>
      </w:r>
      <w:r>
        <w:rPr>
          <w:rStyle w:val="aa"/>
          <w:rFonts w:ascii="仿宋_GB2312" w:eastAsia="仿宋_GB2312" w:hAnsi="仿宋_GB2312" w:cs="仿宋_GB2312" w:hint="eastAsia"/>
          <w:b w:val="0"/>
          <w:bCs w:val="0"/>
          <w:spacing w:val="-4"/>
          <w:sz w:val="32"/>
          <w:szCs w:val="32"/>
        </w:rPr>
        <w:t>现的问题，及时纠正。</w:t>
      </w:r>
    </w:p>
    <w:p w14:paraId="0D3AFEFD"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2B54F406" w14:textId="77777777" w:rsidR="000B5E3D" w:rsidRDefault="0077728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752241EC" w14:textId="77777777" w:rsidR="000B5E3D" w:rsidRDefault="0077728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3E480055"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6B41919F" w14:textId="77777777" w:rsidR="000B5E3D" w:rsidRDefault="0077728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D7C6B4F" w14:textId="77777777" w:rsidR="000B5E3D" w:rsidRDefault="0077728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392D9AEE"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259D5F26" w14:textId="77777777" w:rsidR="000B5E3D" w:rsidRDefault="0077728B">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b w:val="0"/>
          <w:bCs w:val="0"/>
          <w:spacing w:val="-4"/>
          <w:sz w:val="32"/>
          <w:szCs w:val="32"/>
        </w:rPr>
        <w:t>按预定目标完成了年初所设定的各项</w:t>
      </w:r>
      <w:r>
        <w:rPr>
          <w:rStyle w:val="aa"/>
          <w:rFonts w:ascii="仿宋_GB2312" w:eastAsia="仿宋_GB2312" w:hAnsi="仿宋_GB2312" w:cs="仿宋_GB2312" w:hint="eastAsia"/>
          <w:b w:val="0"/>
          <w:bCs w:val="0"/>
          <w:spacing w:val="-4"/>
          <w:sz w:val="32"/>
          <w:szCs w:val="32"/>
        </w:rPr>
        <w:lastRenderedPageBreak/>
        <w:t>指标。专项经费实际支出未超出预算规定，保障了专项工作的开展。</w:t>
      </w:r>
    </w:p>
    <w:p w14:paraId="2158019C" w14:textId="77777777" w:rsidR="000B5E3D" w:rsidRDefault="0077728B">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4842781E" w14:textId="77777777" w:rsidR="000B5E3D" w:rsidRDefault="0077728B">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3906E473" w14:textId="77777777" w:rsidR="000B5E3D" w:rsidRDefault="0077728B">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5876E98A" w14:textId="77777777" w:rsidR="000B5E3D" w:rsidRDefault="0077728B">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974.95</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114.99</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行业部门调拨固定资产，固定资产总额增加</w:t>
      </w:r>
      <w:r>
        <w:rPr>
          <w:rFonts w:ascii="FangSong" w:eastAsia="FangSong" w:hAnsi="FangSong" w:cs="宋体" w:hint="eastAsia"/>
          <w:bCs/>
          <w:sz w:val="32"/>
          <w:szCs w:val="32"/>
          <w:lang w:bidi="ar"/>
        </w:rPr>
        <w:t>，其中：货币资金</w:t>
      </w:r>
      <w:r>
        <w:rPr>
          <w:rFonts w:ascii="FangSong" w:eastAsia="FangSong" w:hAnsi="FangSong" w:cs="宋体" w:hint="eastAsia"/>
          <w:bCs/>
          <w:sz w:val="32"/>
          <w:szCs w:val="32"/>
          <w:lang w:bidi="ar"/>
        </w:rPr>
        <w:t>195.89</w:t>
      </w:r>
      <w:r>
        <w:rPr>
          <w:rFonts w:ascii="FangSong" w:eastAsia="FangSong" w:hAnsi="FangSong" w:cs="宋体" w:hint="eastAsia"/>
          <w:bCs/>
          <w:sz w:val="32"/>
          <w:szCs w:val="32"/>
          <w:lang w:bidi="ar"/>
        </w:rPr>
        <w:t>万元，比上年减少</w:t>
      </w:r>
      <w:r>
        <w:rPr>
          <w:rFonts w:ascii="FangSong" w:eastAsia="FangSong" w:hAnsi="FangSong" w:cs="宋体" w:hint="eastAsia"/>
          <w:bCs/>
          <w:sz w:val="32"/>
          <w:szCs w:val="32"/>
          <w:lang w:bidi="ar"/>
        </w:rPr>
        <w:t>136.12</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16257.2</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243.79</w:t>
      </w:r>
      <w:r>
        <w:rPr>
          <w:rFonts w:ascii="FangSong" w:eastAsia="FangSong" w:hAnsi="FangSong" w:cs="宋体" w:hint="eastAsia"/>
          <w:bCs/>
          <w:sz w:val="32"/>
          <w:szCs w:val="32"/>
          <w:lang w:bidi="ar"/>
        </w:rPr>
        <w:t>万元，比上年减少</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7.2</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528.07</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比上年增加</w:t>
      </w:r>
      <w:r>
        <w:rPr>
          <w:rFonts w:ascii="FangSong" w:eastAsia="FangSong" w:hAnsi="FangSong" w:cs="宋体" w:hint="eastAsia"/>
          <w:bCs/>
          <w:sz w:val="32"/>
          <w:szCs w:val="32"/>
          <w:lang w:bidi="ar"/>
        </w:rPr>
        <w:t>243.91</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。我单位本年无资产处置情况，资产配置合理，使用规范，安全完整。</w:t>
      </w:r>
    </w:p>
    <w:p w14:paraId="64EA4433" w14:textId="77777777" w:rsidR="000B5E3D" w:rsidRDefault="0077728B">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0A47360B" w14:textId="77777777" w:rsidR="000B5E3D" w:rsidRDefault="0077728B">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相符、账实相符。四是在摸清固定资产存量基础上，严格审核各股室资产配置</w:t>
      </w:r>
      <w:r>
        <w:rPr>
          <w:rFonts w:ascii="FangSong" w:eastAsia="FangSong" w:hAnsi="FangSong" w:cs="宋体" w:hint="eastAsia"/>
          <w:bCs/>
          <w:sz w:val="32"/>
          <w:szCs w:val="32"/>
          <w:lang w:bidi="ar"/>
        </w:rPr>
        <w:lastRenderedPageBreak/>
        <w:t>需求，资产配置能通过调剂、收回出租出借</w:t>
      </w:r>
      <w:r>
        <w:rPr>
          <w:rFonts w:ascii="FangSong" w:eastAsia="FangSong" w:hAnsi="FangSong" w:cs="宋体" w:hint="eastAsia"/>
          <w:bCs/>
          <w:sz w:val="32"/>
          <w:szCs w:val="32"/>
          <w:lang w:bidi="ar"/>
        </w:rPr>
        <w:t>等方式解决的，原则上不重新购置、建设、租用。</w:t>
      </w:r>
    </w:p>
    <w:p w14:paraId="68F0EB7B" w14:textId="77777777" w:rsidR="000B5E3D" w:rsidRDefault="0077728B">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7D86C351" w14:textId="77777777" w:rsidR="000B5E3D" w:rsidRDefault="0077728B">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779.06</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3</w:t>
      </w:r>
      <w:r>
        <w:rPr>
          <w:rFonts w:ascii="FangSong" w:eastAsia="FangSong" w:hAnsi="FangSong" w:cs="宋体" w:hint="eastAsia"/>
          <w:bCs/>
          <w:sz w:val="32"/>
          <w:szCs w:val="32"/>
          <w:lang w:bidi="ar"/>
        </w:rPr>
        <w:t>套房屋</w:t>
      </w:r>
      <w:r>
        <w:rPr>
          <w:rFonts w:ascii="FangSong" w:eastAsia="FangSong" w:hAnsi="FangSong" w:cs="宋体" w:hint="eastAsia"/>
          <w:bCs/>
          <w:sz w:val="32"/>
          <w:szCs w:val="32"/>
          <w:lang w:bidi="ar"/>
        </w:rPr>
        <w:t>243.79</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7.2</w:t>
      </w:r>
      <w:r>
        <w:rPr>
          <w:rFonts w:ascii="FangSong" w:eastAsia="FangSong" w:hAnsi="FangSong" w:cs="宋体" w:hint="eastAsia"/>
          <w:bCs/>
          <w:sz w:val="32"/>
          <w:szCs w:val="32"/>
          <w:lang w:bidi="ar"/>
        </w:rPr>
        <w:t>万元，专用设备</w:t>
      </w:r>
      <w:r>
        <w:rPr>
          <w:rFonts w:ascii="FangSong" w:eastAsia="FangSong" w:hAnsi="FangSong" w:cs="宋体" w:hint="eastAsia"/>
          <w:bCs/>
          <w:sz w:val="32"/>
          <w:szCs w:val="32"/>
          <w:lang w:bidi="ar"/>
        </w:rPr>
        <w:t>37.83</w:t>
      </w:r>
      <w:r>
        <w:rPr>
          <w:rFonts w:ascii="FangSong" w:eastAsia="FangSong" w:hAnsi="FangSong" w:cs="宋体" w:hint="eastAsia"/>
          <w:bCs/>
          <w:sz w:val="32"/>
          <w:szCs w:val="32"/>
          <w:lang w:bidi="ar"/>
        </w:rPr>
        <w:t>万元，办公设备</w:t>
      </w:r>
      <w:r>
        <w:rPr>
          <w:rFonts w:ascii="FangSong" w:eastAsia="FangSong" w:hAnsi="FangSong" w:cs="宋体" w:hint="eastAsia"/>
          <w:bCs/>
          <w:sz w:val="32"/>
          <w:szCs w:val="32"/>
          <w:lang w:bidi="ar"/>
        </w:rPr>
        <w:t>490.24</w:t>
      </w:r>
      <w:r>
        <w:rPr>
          <w:rFonts w:ascii="FangSong" w:eastAsia="FangSong" w:hAnsi="FangSong" w:cs="宋体" w:hint="eastAsia"/>
          <w:bCs/>
          <w:sz w:val="32"/>
          <w:szCs w:val="32"/>
          <w:lang w:bidi="ar"/>
        </w:rPr>
        <w:t>万元。目前正在使用的固定资产总额</w:t>
      </w:r>
      <w:r>
        <w:rPr>
          <w:rFonts w:ascii="FangSong" w:eastAsia="FangSong" w:hAnsi="FangSong" w:cs="宋体" w:hint="eastAsia"/>
          <w:bCs/>
          <w:sz w:val="32"/>
          <w:szCs w:val="32"/>
          <w:lang w:bidi="ar"/>
        </w:rPr>
        <w:t>779.06</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3600015F" w14:textId="77777777" w:rsidR="000B5E3D" w:rsidRDefault="0077728B">
      <w:pPr>
        <w:pStyle w:val="1"/>
        <w:snapToGrid w:val="0"/>
        <w:spacing w:line="540" w:lineRule="exact"/>
        <w:ind w:firstLine="624"/>
        <w:rPr>
          <w:rStyle w:val="aa"/>
          <w:rFonts w:ascii="FangSong" w:eastAsia="FangSong" w:hAnsi="FangSong"/>
          <w:b w:val="0"/>
          <w:bCs w:val="0"/>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spacing w:val="-4"/>
          <w:sz w:val="32"/>
          <w:szCs w:val="32"/>
        </w:rPr>
        <w:t>流动资产管理情况。</w:t>
      </w:r>
    </w:p>
    <w:p w14:paraId="39417899" w14:textId="77777777" w:rsidR="000B5E3D" w:rsidRDefault="0077728B">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1FBC4C51" w14:textId="77777777" w:rsidR="000B5E3D" w:rsidRDefault="0077728B">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15C884E3" w14:textId="77777777" w:rsidR="000B5E3D" w:rsidRDefault="0077728B">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Pr>
          <w:rStyle w:val="aa"/>
          <w:rFonts w:ascii="仿宋_GB2312" w:eastAsia="仿宋_GB2312" w:hAnsi="仿宋_GB2312" w:cs="仿宋_GB2312" w:hint="eastAsia"/>
          <w:b w:val="0"/>
          <w:bCs w:val="0"/>
          <w:spacing w:val="-4"/>
          <w:sz w:val="32"/>
          <w:szCs w:val="32"/>
        </w:rPr>
        <w:t>77</w:t>
      </w:r>
      <w:r>
        <w:rPr>
          <w:rStyle w:val="aa"/>
          <w:rFonts w:ascii="仿宋_GB2312" w:eastAsia="仿宋_GB2312" w:hAnsi="仿宋_GB2312" w:cs="仿宋_GB2312" w:hint="eastAsia"/>
          <w:b w:val="0"/>
          <w:bCs w:val="0"/>
          <w:spacing w:val="-4"/>
          <w:sz w:val="32"/>
          <w:szCs w:val="32"/>
        </w:rPr>
        <w:t>9.06</w:t>
      </w:r>
      <w:r>
        <w:rPr>
          <w:rStyle w:val="aa"/>
          <w:rFonts w:ascii="仿宋_GB2312" w:eastAsia="仿宋_GB2312" w:hAnsi="仿宋_GB2312" w:cs="仿宋_GB2312" w:hint="eastAsia"/>
          <w:b w:val="0"/>
          <w:bCs w:val="0"/>
          <w:spacing w:val="-4"/>
          <w:sz w:val="32"/>
          <w:szCs w:val="32"/>
        </w:rPr>
        <w:t>万元，年末实际在用固定资产</w:t>
      </w:r>
      <w:r>
        <w:rPr>
          <w:rStyle w:val="aa"/>
          <w:rFonts w:ascii="仿宋_GB2312" w:eastAsia="仿宋_GB2312" w:hAnsi="仿宋_GB2312" w:cs="仿宋_GB2312" w:hint="eastAsia"/>
          <w:b w:val="0"/>
          <w:bCs w:val="0"/>
          <w:spacing w:val="-4"/>
          <w:sz w:val="32"/>
          <w:szCs w:val="32"/>
        </w:rPr>
        <w:t>779.06</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489EBA8D" w14:textId="77777777" w:rsidR="000B5E3D" w:rsidRDefault="0077728B">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0C679502"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w:t>
      </w:r>
      <w:r>
        <w:rPr>
          <w:rStyle w:val="aa"/>
          <w:rFonts w:ascii="仿宋_GB2312" w:eastAsia="仿宋_GB2312" w:hAnsi="仿宋_GB2312" w:cs="仿宋_GB2312" w:hint="eastAsia"/>
          <w:b w:val="0"/>
          <w:bCs w:val="0"/>
          <w:spacing w:val="-4"/>
          <w:sz w:val="32"/>
          <w:szCs w:val="32"/>
        </w:rPr>
        <w:t>自评表，</w:t>
      </w:r>
      <w:r>
        <w:rPr>
          <w:rStyle w:val="aa"/>
          <w:rFonts w:ascii="仿宋_GB2312" w:eastAsia="仿宋_GB2312" w:hAnsi="仿宋_GB2312" w:cs="仿宋_GB2312" w:hint="eastAsia"/>
          <w:b w:val="0"/>
          <w:bCs w:val="0"/>
          <w:spacing w:val="-4"/>
          <w:sz w:val="32"/>
          <w:szCs w:val="32"/>
        </w:rPr>
        <w:t>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Pr>
          <w:rStyle w:val="aa"/>
          <w:rFonts w:ascii="仿宋_GB2312" w:eastAsia="仿宋_GB2312" w:hAnsi="仿宋_GB2312" w:cs="仿宋_GB2312" w:hint="eastAsia"/>
          <w:b w:val="0"/>
          <w:bCs w:val="0"/>
          <w:spacing w:val="-4"/>
          <w:sz w:val="32"/>
          <w:szCs w:val="32"/>
        </w:rPr>
        <w:t>8</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15</w:t>
      </w:r>
      <w:r>
        <w:rPr>
          <w:rStyle w:val="aa"/>
          <w:rFonts w:ascii="仿宋_GB2312" w:eastAsia="仿宋_GB2312" w:hAnsi="仿宋_GB2312" w:cs="仿宋_GB2312" w:hint="eastAsia"/>
          <w:b w:val="0"/>
          <w:bCs w:val="0"/>
          <w:spacing w:val="-4"/>
          <w:sz w:val="32"/>
          <w:szCs w:val="32"/>
        </w:rPr>
        <w:t>个。</w:t>
      </w:r>
    </w:p>
    <w:p w14:paraId="7CCC22C6" w14:textId="77777777" w:rsidR="000B5E3D" w:rsidRDefault="0077728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3E5EF6D9"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6832F0F9" w14:textId="77777777" w:rsidR="0076352A"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保障人员人数（人）指标，预期指标是大于等于</w:t>
      </w:r>
      <w:r>
        <w:rPr>
          <w:rFonts w:ascii="FangSong" w:eastAsia="FangSong" w:hAnsi="FangSong" w:cs="宋体" w:hint="eastAsia"/>
          <w:bCs/>
          <w:sz w:val="32"/>
          <w:szCs w:val="32"/>
          <w:lang w:bidi="ar"/>
        </w:rPr>
        <w:t>369</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369</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r w:rsidR="0076352A">
        <w:rPr>
          <w:rStyle w:val="aa"/>
          <w:rFonts w:ascii="仿宋_GB2312" w:eastAsia="仿宋_GB2312" w:hAnsi="仿宋_GB2312" w:cs="仿宋_GB2312" w:hint="eastAsia"/>
          <w:b w:val="0"/>
          <w:bCs w:val="0"/>
          <w:spacing w:val="-4"/>
          <w:sz w:val="32"/>
          <w:szCs w:val="32"/>
        </w:rPr>
        <w:t xml:space="preserve"> </w:t>
      </w:r>
    </w:p>
    <w:p w14:paraId="66C67965" w14:textId="33C002AA" w:rsidR="0076352A"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涉及采购的社区数量（</w:t>
      </w:r>
      <w:proofErr w:type="gramStart"/>
      <w:r>
        <w:rPr>
          <w:rStyle w:val="aa"/>
          <w:rFonts w:ascii="仿宋_GB2312" w:eastAsia="仿宋_GB2312" w:hAnsi="仿宋_GB2312" w:cs="仿宋_GB2312" w:hint="eastAsia"/>
          <w:b w:val="0"/>
          <w:bCs w:val="0"/>
          <w:spacing w:val="-4"/>
          <w:sz w:val="32"/>
          <w:szCs w:val="32"/>
        </w:rPr>
        <w:t>个</w:t>
      </w:r>
      <w:proofErr w:type="gramEnd"/>
      <w:r>
        <w:rPr>
          <w:rStyle w:val="aa"/>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19</w:t>
      </w:r>
      <w:r>
        <w:rPr>
          <w:rStyle w:val="aa"/>
          <w:rFonts w:ascii="仿宋_GB2312" w:eastAsia="仿宋_GB2312" w:hAnsi="仿宋_GB2312" w:cs="仿宋_GB2312" w:hint="eastAsia"/>
          <w:b w:val="0"/>
          <w:bCs w:val="0"/>
          <w:spacing w:val="-4"/>
          <w:sz w:val="32"/>
          <w:szCs w:val="32"/>
        </w:rPr>
        <w:t>个，实际完成值是</w:t>
      </w:r>
      <w:r>
        <w:rPr>
          <w:rFonts w:ascii="FangSong" w:eastAsia="FangSong" w:hAnsi="FangSong" w:cs="宋体" w:hint="eastAsia"/>
          <w:bCs/>
          <w:sz w:val="32"/>
          <w:szCs w:val="32"/>
          <w:lang w:bidi="ar"/>
        </w:rPr>
        <w:t>19</w:t>
      </w:r>
      <w:r>
        <w:rPr>
          <w:rFonts w:ascii="FangSong" w:eastAsia="FangSong" w:hAnsi="FangSong" w:cs="宋体" w:hint="eastAsia"/>
          <w:bCs/>
          <w:sz w:val="32"/>
          <w:szCs w:val="32"/>
          <w:lang w:bidi="ar"/>
        </w:rPr>
        <w:t>个</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6C092CC4" w14:textId="77777777" w:rsidR="0076352A"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涉及采购的批次（次）指标，预期指标是大于等于</w:t>
      </w:r>
      <w:r>
        <w:rPr>
          <w:rFonts w:ascii="FangSong" w:eastAsia="FangSong" w:hAnsi="FangSong" w:cs="宋体" w:hint="eastAsia"/>
          <w:bCs/>
          <w:sz w:val="32"/>
          <w:szCs w:val="32"/>
          <w:lang w:bidi="ar"/>
        </w:rPr>
        <w:t>5</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5</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301998CE" w14:textId="77777777" w:rsidR="0076352A"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保障车辆数（辆）指标，预期指标是大于等于</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辆</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辆</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5C30B27B" w14:textId="37075A22"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购买煤的数量（吨）指标，预期指标是大于等于</w:t>
      </w:r>
      <w:r>
        <w:rPr>
          <w:rFonts w:ascii="FangSong" w:eastAsia="FangSong" w:hAnsi="FangSong" w:cs="宋体" w:hint="eastAsia"/>
          <w:bCs/>
          <w:sz w:val="32"/>
          <w:szCs w:val="32"/>
          <w:lang w:bidi="ar"/>
        </w:rPr>
        <w:t>412.65</w:t>
      </w:r>
      <w:r>
        <w:rPr>
          <w:rFonts w:ascii="FangSong" w:eastAsia="FangSong" w:hAnsi="FangSong" w:cs="宋体" w:hint="eastAsia"/>
          <w:bCs/>
          <w:sz w:val="32"/>
          <w:szCs w:val="32"/>
          <w:lang w:bidi="ar"/>
        </w:rPr>
        <w:t>吨</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206.33</w:t>
      </w:r>
      <w:r>
        <w:rPr>
          <w:rFonts w:ascii="FangSong" w:eastAsia="FangSong" w:hAnsi="FangSong" w:cs="宋体" w:hint="eastAsia"/>
          <w:bCs/>
          <w:sz w:val="32"/>
          <w:szCs w:val="32"/>
          <w:lang w:bidi="ar"/>
        </w:rPr>
        <w:t>吨</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50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，未达成预期目标，未完成的原因：因财政年底结账只支付了老城区暖气费，今后的改进措施：保障暖气按时供应及时结账）</w:t>
      </w:r>
    </w:p>
    <w:p w14:paraId="533BF5BE"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lang w:bidi="ar"/>
        </w:rPr>
        <w:t>5</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4</w:t>
      </w:r>
      <w:r>
        <w:rPr>
          <w:rStyle w:val="aa"/>
          <w:rFonts w:ascii="仿宋_GB2312" w:eastAsia="仿宋_GB2312" w:hAnsi="仿宋_GB2312" w:cs="仿宋_GB2312" w:hint="eastAsia"/>
          <w:b w:val="0"/>
          <w:bCs w:val="0"/>
          <w:spacing w:val="-4"/>
          <w:sz w:val="32"/>
          <w:szCs w:val="32"/>
        </w:rPr>
        <w:t>个，达到预期目标，数量指标完成。</w:t>
      </w:r>
    </w:p>
    <w:p w14:paraId="3E4F6ACA"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7A0719BC" w14:textId="77777777" w:rsidR="0076352A"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资金使用合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，达到质量提升及标准</w:t>
      </w:r>
    </w:p>
    <w:p w14:paraId="07C0AF63" w14:textId="03EEC4F8"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验收合格率（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，达到质量提升及标准。</w:t>
      </w:r>
    </w:p>
    <w:p w14:paraId="061520F1"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2</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质量指标完成。</w:t>
      </w:r>
    </w:p>
    <w:p w14:paraId="739D64F6"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78372008"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资金拨付及时率（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75D4DE0C"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个，达到预期目标，数量指标</w:t>
      </w:r>
      <w:r>
        <w:rPr>
          <w:rStyle w:val="aa"/>
          <w:rFonts w:ascii="仿宋_GB2312" w:eastAsia="仿宋_GB2312" w:hAnsi="仿宋_GB2312" w:cs="仿宋_GB2312" w:hint="eastAsia"/>
          <w:b w:val="0"/>
          <w:bCs w:val="0"/>
          <w:spacing w:val="-4"/>
          <w:sz w:val="32"/>
          <w:szCs w:val="32"/>
        </w:rPr>
        <w:lastRenderedPageBreak/>
        <w:t>完成。</w:t>
      </w:r>
    </w:p>
    <w:p w14:paraId="0257580B"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6BD93DD7"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年人均工资（万元）指标，预期指标是小于等于</w:t>
      </w:r>
      <w:r>
        <w:rPr>
          <w:rStyle w:val="aa"/>
          <w:rFonts w:ascii="仿宋_GB2312" w:eastAsia="仿宋_GB2312" w:hAnsi="仿宋_GB2312" w:cs="仿宋_GB2312" w:hint="eastAsia"/>
          <w:b w:val="0"/>
          <w:bCs w:val="0"/>
          <w:spacing w:val="-4"/>
          <w:sz w:val="32"/>
          <w:szCs w:val="32"/>
        </w:rPr>
        <w:t>8.14</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8.14</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08264285" w14:textId="6073765F"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公用经费（万元）指标，预期指标是小于等于</w:t>
      </w:r>
      <w:r>
        <w:rPr>
          <w:rStyle w:val="aa"/>
          <w:rFonts w:ascii="仿宋_GB2312" w:eastAsia="仿宋_GB2312" w:hAnsi="仿宋_GB2312" w:cs="仿宋_GB2312" w:hint="eastAsia"/>
          <w:b w:val="0"/>
          <w:bCs w:val="0"/>
          <w:spacing w:val="-4"/>
          <w:sz w:val="32"/>
          <w:szCs w:val="32"/>
        </w:rPr>
        <w:t>40.79</w:t>
      </w:r>
      <w:r>
        <w:rPr>
          <w:rStyle w:val="aa"/>
          <w:rFonts w:ascii="仿宋_GB2312" w:eastAsia="仿宋_GB2312" w:hAnsi="仿宋_GB2312" w:cs="仿宋_GB2312" w:hint="eastAsia"/>
          <w:b w:val="0"/>
          <w:bCs w:val="0"/>
          <w:spacing w:val="-4"/>
          <w:sz w:val="32"/>
          <w:szCs w:val="32"/>
        </w:rPr>
        <w:t>万元，实际完成值是</w:t>
      </w:r>
      <w:r w:rsidR="0076352A">
        <w:rPr>
          <w:rStyle w:val="aa"/>
          <w:rFonts w:ascii="仿宋_GB2312" w:eastAsia="仿宋_GB2312" w:hAnsi="仿宋_GB2312" w:cs="仿宋_GB2312"/>
          <w:b w:val="0"/>
          <w:bCs w:val="0"/>
          <w:spacing w:val="-4"/>
          <w:sz w:val="32"/>
          <w:szCs w:val="32"/>
        </w:rPr>
        <w:t>20.96</w:t>
      </w:r>
      <w:r>
        <w:rPr>
          <w:rStyle w:val="aa"/>
          <w:rFonts w:ascii="仿宋_GB2312" w:eastAsia="仿宋_GB2312" w:hAnsi="仿宋_GB2312" w:cs="仿宋_GB2312" w:hint="eastAsia"/>
          <w:b w:val="0"/>
          <w:bCs w:val="0"/>
          <w:spacing w:val="-4"/>
          <w:sz w:val="32"/>
          <w:szCs w:val="32"/>
        </w:rPr>
        <w:t>万元，指标完成率是</w:t>
      </w:r>
      <w:r w:rsidR="0076352A">
        <w:rPr>
          <w:rStyle w:val="aa"/>
          <w:rFonts w:ascii="仿宋_GB2312" w:eastAsia="仿宋_GB2312" w:hAnsi="仿宋_GB2312" w:cs="仿宋_GB2312"/>
          <w:b w:val="0"/>
          <w:bCs w:val="0"/>
          <w:spacing w:val="-4"/>
          <w:sz w:val="32"/>
          <w:szCs w:val="32"/>
        </w:rPr>
        <w:t>50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3ED2919A"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社区运转经费（万元）指标，预期指标是小于等于</w:t>
      </w:r>
      <w:r>
        <w:rPr>
          <w:rStyle w:val="aa"/>
          <w:rFonts w:ascii="仿宋_GB2312" w:eastAsia="仿宋_GB2312" w:hAnsi="仿宋_GB2312" w:cs="仿宋_GB2312" w:hint="eastAsia"/>
          <w:b w:val="0"/>
          <w:bCs w:val="0"/>
          <w:spacing w:val="-4"/>
          <w:sz w:val="32"/>
          <w:szCs w:val="32"/>
        </w:rPr>
        <w:t>110</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110</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2F289E02"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目标，成本指标完成。</w:t>
      </w:r>
    </w:p>
    <w:p w14:paraId="44427D21" w14:textId="77777777" w:rsidR="000B5E3D" w:rsidRDefault="0077728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45C742FD"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0861C240"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2965B8AA"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3E6A1A10"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保障社区干部职工更好的服务居民指标，预期指标是有效提升，实际完成值是有效提升，指标完成率是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0776BC85"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712AF296"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17A94E25"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55279969" w14:textId="77777777" w:rsidR="000B5E3D" w:rsidRDefault="0077728B">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6B354548"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持续推进社会稳定长治久安指标，预期指标是持续保障，实际完成值是持续保障，指标完成率是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75AFC9D3"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73DE886E" w14:textId="77777777" w:rsidR="000B5E3D" w:rsidRDefault="0077728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3B24C9A4"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0D585ECA"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受益社区居民满意度（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98%</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，达到居民对部门履职效果的满意度。</w:t>
      </w:r>
    </w:p>
    <w:p w14:paraId="1239266E"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达到居民对部门履职效果的满意度</w:t>
      </w:r>
      <w:r>
        <w:rPr>
          <w:rStyle w:val="aa"/>
          <w:rFonts w:ascii="仿宋_GB2312" w:eastAsia="仿宋_GB2312" w:hAnsi="仿宋_GB2312" w:cs="仿宋_GB2312" w:hint="eastAsia"/>
          <w:b w:val="0"/>
          <w:bCs w:val="0"/>
          <w:spacing w:val="-4"/>
          <w:sz w:val="32"/>
          <w:szCs w:val="32"/>
        </w:rPr>
        <w:t>，服务对象满意度指标完成。</w:t>
      </w:r>
    </w:p>
    <w:p w14:paraId="35840288" w14:textId="77777777" w:rsidR="000B5E3D" w:rsidRDefault="0077728B">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2461FA91" w14:textId="77777777" w:rsidR="000B5E3D" w:rsidRDefault="0077728B">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5DD65A60" w14:textId="77777777" w:rsidR="000B5E3D" w:rsidRDefault="0077728B">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0355FC94" w14:textId="77777777" w:rsidR="000B5E3D" w:rsidRDefault="0077728B">
      <w:pPr>
        <w:snapToGrid w:val="0"/>
        <w:spacing w:line="540" w:lineRule="exact"/>
        <w:ind w:firstLineChars="200" w:firstLine="624"/>
      </w:pPr>
      <w:r>
        <w:rPr>
          <w:rStyle w:val="aa"/>
          <w:rFonts w:ascii="仿宋_GB2312" w:eastAsia="仿宋_GB2312" w:hAnsi="仿宋_GB2312" w:cs="仿宋_GB2312" w:hint="eastAsia"/>
          <w:b w:val="0"/>
          <w:bCs w:val="0"/>
          <w:spacing w:val="-4"/>
          <w:sz w:val="32"/>
          <w:szCs w:val="32"/>
        </w:rPr>
        <w:t>我单位</w:t>
      </w:r>
      <w:r>
        <w:rPr>
          <w:rStyle w:val="aa"/>
          <w:rFonts w:ascii="仿宋_GB2312" w:eastAsia="仿宋_GB2312" w:hAnsi="仿宋_GB2312" w:cs="仿宋_GB2312" w:hint="eastAsia"/>
          <w:b w:val="0"/>
          <w:bCs w:val="0"/>
          <w:spacing w:val="-4"/>
          <w:sz w:val="32"/>
          <w:szCs w:val="32"/>
        </w:rPr>
        <w:t>2021</w:t>
      </w:r>
      <w:r>
        <w:rPr>
          <w:rStyle w:val="aa"/>
          <w:rFonts w:ascii="仿宋_GB2312" w:eastAsia="仿宋_GB2312" w:hAnsi="仿宋_GB2312" w:cs="仿宋_GB2312" w:hint="eastAsia"/>
          <w:b w:val="0"/>
          <w:bCs w:val="0"/>
          <w:spacing w:val="-4"/>
          <w:sz w:val="32"/>
          <w:szCs w:val="32"/>
        </w:rPr>
        <w:t>年项目支出中取暖费预算金额</w:t>
      </w:r>
      <w:r>
        <w:rPr>
          <w:rStyle w:val="aa"/>
          <w:rFonts w:ascii="仿宋_GB2312" w:eastAsia="仿宋_GB2312" w:hAnsi="仿宋_GB2312" w:cs="仿宋_GB2312" w:hint="eastAsia"/>
          <w:b w:val="0"/>
          <w:bCs w:val="0"/>
          <w:spacing w:val="-4"/>
          <w:sz w:val="32"/>
          <w:szCs w:val="32"/>
        </w:rPr>
        <w:t>40.79</w:t>
      </w:r>
      <w:r>
        <w:rPr>
          <w:rStyle w:val="aa"/>
          <w:rFonts w:ascii="仿宋_GB2312" w:eastAsia="仿宋_GB2312" w:hAnsi="仿宋_GB2312" w:cs="仿宋_GB2312" w:hint="eastAsia"/>
          <w:b w:val="0"/>
          <w:bCs w:val="0"/>
          <w:spacing w:val="-4"/>
          <w:sz w:val="32"/>
          <w:szCs w:val="32"/>
        </w:rPr>
        <w:t>万元，实际到位资金</w:t>
      </w:r>
      <w:r>
        <w:rPr>
          <w:rStyle w:val="aa"/>
          <w:rFonts w:ascii="仿宋_GB2312" w:eastAsia="仿宋_GB2312" w:hAnsi="仿宋_GB2312" w:cs="仿宋_GB2312" w:hint="eastAsia"/>
          <w:b w:val="0"/>
          <w:bCs w:val="0"/>
          <w:spacing w:val="-4"/>
          <w:sz w:val="32"/>
          <w:szCs w:val="32"/>
        </w:rPr>
        <w:t>40.79</w:t>
      </w:r>
      <w:r>
        <w:rPr>
          <w:rStyle w:val="aa"/>
          <w:rFonts w:ascii="仿宋_GB2312" w:eastAsia="仿宋_GB2312" w:hAnsi="仿宋_GB2312" w:cs="仿宋_GB2312" w:hint="eastAsia"/>
          <w:b w:val="0"/>
          <w:bCs w:val="0"/>
          <w:spacing w:val="-4"/>
          <w:sz w:val="32"/>
          <w:szCs w:val="32"/>
        </w:rPr>
        <w:t>万元，实际支出金额</w:t>
      </w:r>
      <w:r>
        <w:rPr>
          <w:rStyle w:val="aa"/>
          <w:rFonts w:ascii="仿宋_GB2312" w:eastAsia="仿宋_GB2312" w:hAnsi="仿宋_GB2312" w:cs="仿宋_GB2312" w:hint="eastAsia"/>
          <w:b w:val="0"/>
          <w:bCs w:val="0"/>
          <w:spacing w:val="-4"/>
          <w:sz w:val="32"/>
          <w:szCs w:val="32"/>
        </w:rPr>
        <w:t>20.96</w:t>
      </w:r>
      <w:r>
        <w:rPr>
          <w:rStyle w:val="aa"/>
          <w:rFonts w:ascii="仿宋_GB2312" w:eastAsia="仿宋_GB2312" w:hAnsi="仿宋_GB2312" w:cs="仿宋_GB2312" w:hint="eastAsia"/>
          <w:b w:val="0"/>
          <w:bCs w:val="0"/>
          <w:spacing w:val="-4"/>
          <w:sz w:val="32"/>
          <w:szCs w:val="32"/>
        </w:rPr>
        <w:t>万元。我单位取暖费项目已经完成，但是由于供应商未开票，导致无法形成支出，我单位将催促对方开票，收到发票后立即申请资金支付。</w:t>
      </w:r>
    </w:p>
    <w:p w14:paraId="14C77C3B" w14:textId="77777777" w:rsidR="000B5E3D" w:rsidRDefault="0077728B">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43F59B55" w14:textId="77777777" w:rsidR="000B5E3D" w:rsidRDefault="0077728B">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（一）改进措施</w:t>
      </w:r>
    </w:p>
    <w:p w14:paraId="4054D2B0"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1123765E"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1880B21E"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1C3DE4B2" w14:textId="77777777" w:rsidR="000B5E3D" w:rsidRDefault="0077728B">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0D7B3232"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4A415E1D"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48C44FFB"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2E3D3B08" w14:textId="77777777" w:rsidR="000B5E3D" w:rsidRDefault="0077728B">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7E0E7C7E" w14:textId="77777777" w:rsidR="000B5E3D" w:rsidRDefault="000B5E3D">
      <w:pPr>
        <w:snapToGrid w:val="0"/>
        <w:spacing w:line="540" w:lineRule="exact"/>
        <w:rPr>
          <w:rStyle w:val="aa"/>
          <w:rFonts w:ascii="仿宋_GB2312" w:eastAsia="仿宋_GB2312" w:hAnsi="仿宋_GB2312" w:cs="仿宋_GB2312"/>
          <w:b w:val="0"/>
          <w:color w:val="FF0000"/>
          <w:spacing w:val="-4"/>
          <w:sz w:val="32"/>
          <w:szCs w:val="32"/>
        </w:rPr>
      </w:pPr>
    </w:p>
    <w:sectPr w:rsidR="000B5E3D">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E71CF" w14:textId="77777777" w:rsidR="0077728B" w:rsidRDefault="0077728B">
      <w:r>
        <w:separator/>
      </w:r>
    </w:p>
  </w:endnote>
  <w:endnote w:type="continuationSeparator" w:id="0">
    <w:p w14:paraId="7B78B734" w14:textId="77777777" w:rsidR="0077728B" w:rsidRDefault="0077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0" w:usb1="00000000" w:usb2="00000000" w:usb3="00000000" w:csb0="00040000" w:csb1="00000000"/>
  </w:font>
  <w:font w:name="方正小标宋简体">
    <w:altName w:val="方正姚体"/>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525B1" w14:textId="77777777" w:rsidR="000B5E3D" w:rsidRDefault="0077728B">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5A73D33D" w14:textId="77777777" w:rsidR="000B5E3D" w:rsidRDefault="000B5E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A2DD2" w14:textId="77777777" w:rsidR="0077728B" w:rsidRDefault="0077728B">
      <w:r>
        <w:separator/>
      </w:r>
    </w:p>
  </w:footnote>
  <w:footnote w:type="continuationSeparator" w:id="0">
    <w:p w14:paraId="2E3725E9" w14:textId="77777777" w:rsidR="0077728B" w:rsidRDefault="00777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B5E3D"/>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6352A"/>
    <w:rsid w:val="0077728B"/>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B202A"/>
    <w:rsid w:val="00FF2ACD"/>
    <w:rsid w:val="012008EE"/>
    <w:rsid w:val="01CC583F"/>
    <w:rsid w:val="030D4A4B"/>
    <w:rsid w:val="04FF0482"/>
    <w:rsid w:val="05062887"/>
    <w:rsid w:val="05F70F85"/>
    <w:rsid w:val="084208C4"/>
    <w:rsid w:val="098A3C0A"/>
    <w:rsid w:val="0A9A7091"/>
    <w:rsid w:val="0C940698"/>
    <w:rsid w:val="0D780978"/>
    <w:rsid w:val="10FE60D7"/>
    <w:rsid w:val="13555017"/>
    <w:rsid w:val="13564257"/>
    <w:rsid w:val="175D58E3"/>
    <w:rsid w:val="18061B60"/>
    <w:rsid w:val="18377286"/>
    <w:rsid w:val="190C3DF8"/>
    <w:rsid w:val="19F83E30"/>
    <w:rsid w:val="1B403139"/>
    <w:rsid w:val="1C6D319F"/>
    <w:rsid w:val="1D4D74D6"/>
    <w:rsid w:val="1DE32CFD"/>
    <w:rsid w:val="1F1A602A"/>
    <w:rsid w:val="1F2854B6"/>
    <w:rsid w:val="21C768CD"/>
    <w:rsid w:val="22E14253"/>
    <w:rsid w:val="23F209A3"/>
    <w:rsid w:val="2403516E"/>
    <w:rsid w:val="256A2A9E"/>
    <w:rsid w:val="2805537E"/>
    <w:rsid w:val="288B7815"/>
    <w:rsid w:val="289437EE"/>
    <w:rsid w:val="2EBF757D"/>
    <w:rsid w:val="31B83F5F"/>
    <w:rsid w:val="328E2AB6"/>
    <w:rsid w:val="329B12EA"/>
    <w:rsid w:val="33A83F87"/>
    <w:rsid w:val="355C2B3F"/>
    <w:rsid w:val="35F12468"/>
    <w:rsid w:val="36851B5C"/>
    <w:rsid w:val="37D360CA"/>
    <w:rsid w:val="38CB5066"/>
    <w:rsid w:val="39FB43A0"/>
    <w:rsid w:val="3B5D1382"/>
    <w:rsid w:val="3F301058"/>
    <w:rsid w:val="417A34F9"/>
    <w:rsid w:val="418810F4"/>
    <w:rsid w:val="41A37673"/>
    <w:rsid w:val="42C30950"/>
    <w:rsid w:val="45A65C7F"/>
    <w:rsid w:val="468C2A4A"/>
    <w:rsid w:val="46AD2493"/>
    <w:rsid w:val="46EC7F14"/>
    <w:rsid w:val="48AF4C7F"/>
    <w:rsid w:val="493F3AB9"/>
    <w:rsid w:val="4A81677A"/>
    <w:rsid w:val="4B9A336C"/>
    <w:rsid w:val="4DA177B2"/>
    <w:rsid w:val="4DF36D4F"/>
    <w:rsid w:val="501B7C76"/>
    <w:rsid w:val="504D5CCF"/>
    <w:rsid w:val="533A7469"/>
    <w:rsid w:val="53526129"/>
    <w:rsid w:val="565F61A9"/>
    <w:rsid w:val="57232FC4"/>
    <w:rsid w:val="572D2326"/>
    <w:rsid w:val="57365691"/>
    <w:rsid w:val="59EE1E48"/>
    <w:rsid w:val="5A490F5C"/>
    <w:rsid w:val="5BD21464"/>
    <w:rsid w:val="5BDE2B83"/>
    <w:rsid w:val="5D327949"/>
    <w:rsid w:val="5D9A4EFD"/>
    <w:rsid w:val="5E0F49F2"/>
    <w:rsid w:val="5F0016D7"/>
    <w:rsid w:val="61635F72"/>
    <w:rsid w:val="618606C5"/>
    <w:rsid w:val="636D2866"/>
    <w:rsid w:val="63E114D3"/>
    <w:rsid w:val="65391F2D"/>
    <w:rsid w:val="6AD46D46"/>
    <w:rsid w:val="6D840F5A"/>
    <w:rsid w:val="6DE07909"/>
    <w:rsid w:val="6E58438A"/>
    <w:rsid w:val="6E9D5508"/>
    <w:rsid w:val="71EB22B3"/>
    <w:rsid w:val="72010FA6"/>
    <w:rsid w:val="748A4F72"/>
    <w:rsid w:val="75664078"/>
    <w:rsid w:val="757349FD"/>
    <w:rsid w:val="761E4132"/>
    <w:rsid w:val="78061A79"/>
    <w:rsid w:val="7ADC048B"/>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F176B"/>
  <w15:docId w15:val="{1AC5C022-C7D6-476E-8203-7475AC38E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1186</Words>
  <Characters>6765</Characters>
  <Application>Microsoft Office Word</Application>
  <DocSecurity>0</DocSecurity>
  <Lines>56</Lines>
  <Paragraphs>15</Paragraphs>
  <ScaleCrop>false</ScaleCrop>
  <Company>市直单位</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C8093850D25A4FC3B3A974C2E3CBC2AD</vt:lpwstr>
  </property>
</Properties>
</file>