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0D7B" w14:textId="77777777" w:rsidR="00835057" w:rsidRDefault="00835057">
      <w:pPr>
        <w:snapToGrid w:val="0"/>
        <w:spacing w:line="480" w:lineRule="auto"/>
        <w:jc w:val="left"/>
        <w:rPr>
          <w:rFonts w:ascii="仿宋_GB2312" w:eastAsia="仿宋_GB2312" w:hAnsi="仿宋_GB2312" w:cs="仿宋_GB2312"/>
          <w:color w:val="333333"/>
          <w:sz w:val="32"/>
          <w:szCs w:val="32"/>
          <w:lang w:bidi="ar"/>
        </w:rPr>
      </w:pPr>
    </w:p>
    <w:p w14:paraId="2A740BDD" w14:textId="77777777" w:rsidR="00835057" w:rsidRDefault="00835057">
      <w:pPr>
        <w:spacing w:line="540" w:lineRule="exact"/>
        <w:jc w:val="center"/>
        <w:rPr>
          <w:rFonts w:ascii="仿宋_GB2312" w:eastAsia="仿宋_GB2312" w:hAnsi="仿宋_GB2312" w:cs="仿宋_GB2312"/>
          <w:b/>
          <w:kern w:val="0"/>
          <w:sz w:val="32"/>
          <w:szCs w:val="32"/>
        </w:rPr>
      </w:pPr>
    </w:p>
    <w:p w14:paraId="40F7F181" w14:textId="77777777" w:rsidR="00835057" w:rsidRDefault="00835057">
      <w:pPr>
        <w:spacing w:line="540" w:lineRule="exact"/>
        <w:jc w:val="center"/>
        <w:rPr>
          <w:rFonts w:ascii="仿宋_GB2312" w:eastAsia="仿宋_GB2312" w:hAnsi="仿宋_GB2312" w:cs="仿宋_GB2312"/>
          <w:b/>
          <w:kern w:val="0"/>
          <w:sz w:val="32"/>
          <w:szCs w:val="32"/>
        </w:rPr>
      </w:pPr>
    </w:p>
    <w:p w14:paraId="02F8C200" w14:textId="77777777" w:rsidR="00835057" w:rsidRDefault="00835057">
      <w:pPr>
        <w:spacing w:line="540" w:lineRule="exact"/>
        <w:jc w:val="center"/>
        <w:rPr>
          <w:rFonts w:ascii="仿宋_GB2312" w:eastAsia="仿宋_GB2312" w:hAnsi="仿宋_GB2312" w:cs="仿宋_GB2312"/>
          <w:b/>
          <w:kern w:val="0"/>
          <w:sz w:val="32"/>
          <w:szCs w:val="32"/>
        </w:rPr>
      </w:pPr>
    </w:p>
    <w:p w14:paraId="1C372F34" w14:textId="77777777" w:rsidR="00835057" w:rsidRDefault="00835057">
      <w:pPr>
        <w:spacing w:line="540" w:lineRule="exact"/>
        <w:rPr>
          <w:rFonts w:ascii="仿宋_GB2312" w:eastAsia="仿宋_GB2312" w:hAnsi="仿宋_GB2312" w:cs="仿宋_GB2312"/>
          <w:b/>
          <w:kern w:val="0"/>
          <w:sz w:val="32"/>
          <w:szCs w:val="32"/>
        </w:rPr>
      </w:pPr>
    </w:p>
    <w:p w14:paraId="0C1A9006" w14:textId="77777777" w:rsidR="00835057" w:rsidRDefault="00835057">
      <w:pPr>
        <w:spacing w:line="540" w:lineRule="exact"/>
        <w:rPr>
          <w:rFonts w:ascii="仿宋_GB2312" w:eastAsia="仿宋_GB2312" w:hAnsi="仿宋_GB2312" w:cs="仿宋_GB2312"/>
          <w:b/>
          <w:kern w:val="0"/>
          <w:sz w:val="32"/>
          <w:szCs w:val="32"/>
        </w:rPr>
      </w:pPr>
    </w:p>
    <w:p w14:paraId="7213EE26" w14:textId="77777777" w:rsidR="00835057" w:rsidRDefault="00835057">
      <w:pPr>
        <w:spacing w:line="540" w:lineRule="exact"/>
        <w:jc w:val="center"/>
        <w:rPr>
          <w:rFonts w:ascii="仿宋_GB2312" w:eastAsia="仿宋_GB2312" w:hAnsi="仿宋_GB2312" w:cs="仿宋_GB2312"/>
          <w:b/>
          <w:kern w:val="0"/>
          <w:sz w:val="32"/>
          <w:szCs w:val="32"/>
        </w:rPr>
      </w:pPr>
    </w:p>
    <w:p w14:paraId="01A41BF3" w14:textId="77777777" w:rsidR="00835057" w:rsidRDefault="0070392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阿克陶县委</w:t>
      </w:r>
      <w:r>
        <w:rPr>
          <w:rFonts w:ascii="方正小标宋简体" w:eastAsia="方正小标宋简体" w:hAnsi="方正小标宋简体" w:cs="方正小标宋简体" w:hint="eastAsia"/>
          <w:b/>
          <w:kern w:val="0"/>
          <w:sz w:val="44"/>
          <w:szCs w:val="44"/>
        </w:rPr>
        <w:t>统战部</w:t>
      </w:r>
      <w:r>
        <w:rPr>
          <w:rFonts w:ascii="方正小标宋简体" w:eastAsia="方正小标宋简体" w:hAnsi="方正小标宋简体" w:cs="方正小标宋简体" w:hint="eastAsia"/>
          <w:b/>
          <w:kern w:val="0"/>
          <w:sz w:val="44"/>
          <w:szCs w:val="44"/>
        </w:rPr>
        <w:t>整体支出绩效</w:t>
      </w:r>
    </w:p>
    <w:p w14:paraId="0FD0DB5F" w14:textId="77777777" w:rsidR="00835057" w:rsidRDefault="0070392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A7C97CA" w14:textId="77777777" w:rsidR="00835057" w:rsidRDefault="00835057">
      <w:pPr>
        <w:spacing w:line="540" w:lineRule="exact"/>
        <w:jc w:val="center"/>
        <w:rPr>
          <w:rFonts w:ascii="仿宋_GB2312" w:eastAsia="仿宋_GB2312" w:hAnsi="仿宋_GB2312" w:cs="仿宋_GB2312"/>
          <w:b/>
          <w:kern w:val="0"/>
          <w:sz w:val="32"/>
          <w:szCs w:val="32"/>
        </w:rPr>
      </w:pPr>
    </w:p>
    <w:p w14:paraId="78D80246" w14:textId="77777777" w:rsidR="00835057" w:rsidRDefault="0070392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年度）</w:t>
      </w:r>
    </w:p>
    <w:p w14:paraId="11DC3084" w14:textId="77777777" w:rsidR="00835057" w:rsidRDefault="00835057">
      <w:pPr>
        <w:spacing w:line="540" w:lineRule="exact"/>
        <w:jc w:val="center"/>
        <w:rPr>
          <w:rFonts w:ascii="仿宋_GB2312" w:eastAsia="仿宋_GB2312" w:hAnsi="仿宋_GB2312" w:cs="仿宋_GB2312"/>
          <w:kern w:val="0"/>
          <w:sz w:val="32"/>
          <w:szCs w:val="32"/>
        </w:rPr>
      </w:pPr>
    </w:p>
    <w:p w14:paraId="473DFFCF" w14:textId="77777777" w:rsidR="00835057" w:rsidRDefault="00835057">
      <w:pPr>
        <w:spacing w:line="540" w:lineRule="exact"/>
        <w:jc w:val="center"/>
        <w:rPr>
          <w:rFonts w:ascii="仿宋_GB2312" w:eastAsia="仿宋_GB2312" w:hAnsi="仿宋_GB2312" w:cs="仿宋_GB2312"/>
          <w:kern w:val="0"/>
          <w:sz w:val="32"/>
          <w:szCs w:val="32"/>
        </w:rPr>
      </w:pPr>
    </w:p>
    <w:p w14:paraId="308B8975" w14:textId="77777777" w:rsidR="00835057" w:rsidRDefault="00835057">
      <w:pPr>
        <w:spacing w:line="540" w:lineRule="exact"/>
        <w:jc w:val="center"/>
        <w:rPr>
          <w:rFonts w:ascii="仿宋_GB2312" w:eastAsia="仿宋_GB2312" w:hAnsi="仿宋_GB2312" w:cs="仿宋_GB2312"/>
          <w:kern w:val="0"/>
          <w:sz w:val="32"/>
          <w:szCs w:val="32"/>
        </w:rPr>
      </w:pPr>
    </w:p>
    <w:p w14:paraId="74251E80" w14:textId="77777777" w:rsidR="00835057" w:rsidRDefault="00835057">
      <w:pPr>
        <w:spacing w:line="540" w:lineRule="exact"/>
        <w:jc w:val="center"/>
        <w:rPr>
          <w:rFonts w:ascii="仿宋_GB2312" w:eastAsia="仿宋_GB2312" w:hAnsi="仿宋_GB2312" w:cs="仿宋_GB2312"/>
          <w:kern w:val="0"/>
          <w:sz w:val="32"/>
          <w:szCs w:val="32"/>
        </w:rPr>
      </w:pPr>
    </w:p>
    <w:p w14:paraId="4F0FFBE7" w14:textId="77777777" w:rsidR="00835057" w:rsidRDefault="00835057">
      <w:pPr>
        <w:spacing w:line="540" w:lineRule="exact"/>
        <w:jc w:val="center"/>
        <w:rPr>
          <w:rFonts w:ascii="仿宋_GB2312" w:eastAsia="仿宋_GB2312" w:hAnsi="仿宋_GB2312" w:cs="仿宋_GB2312"/>
          <w:kern w:val="0"/>
          <w:sz w:val="32"/>
          <w:szCs w:val="32"/>
        </w:rPr>
      </w:pPr>
    </w:p>
    <w:p w14:paraId="333F99DF" w14:textId="77777777" w:rsidR="00835057" w:rsidRDefault="00835057">
      <w:pPr>
        <w:spacing w:line="540" w:lineRule="exact"/>
        <w:jc w:val="center"/>
        <w:rPr>
          <w:rFonts w:ascii="仿宋_GB2312" w:eastAsia="仿宋_GB2312" w:hAnsi="仿宋_GB2312" w:cs="仿宋_GB2312"/>
          <w:kern w:val="0"/>
          <w:sz w:val="32"/>
          <w:szCs w:val="32"/>
        </w:rPr>
      </w:pPr>
    </w:p>
    <w:p w14:paraId="29FEC865" w14:textId="77777777" w:rsidR="00835057" w:rsidRDefault="00835057">
      <w:pPr>
        <w:spacing w:line="540" w:lineRule="exact"/>
        <w:rPr>
          <w:rFonts w:ascii="仿宋_GB2312" w:eastAsia="仿宋_GB2312" w:hAnsi="仿宋_GB2312" w:cs="仿宋_GB2312"/>
          <w:kern w:val="0"/>
          <w:sz w:val="32"/>
          <w:szCs w:val="32"/>
        </w:rPr>
      </w:pPr>
    </w:p>
    <w:p w14:paraId="2E5A9000" w14:textId="77777777" w:rsidR="00835057" w:rsidRDefault="0070392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3532A83" w14:textId="77777777" w:rsidR="00835057" w:rsidRDefault="00835057">
      <w:pPr>
        <w:spacing w:line="680" w:lineRule="exact"/>
        <w:rPr>
          <w:rFonts w:ascii="仿宋_GB2312" w:eastAsia="仿宋_GB2312" w:hAnsi="仿宋_GB2312" w:cs="仿宋_GB2312"/>
          <w:w w:val="90"/>
          <w:kern w:val="0"/>
          <w:sz w:val="32"/>
          <w:szCs w:val="32"/>
        </w:rPr>
      </w:pPr>
    </w:p>
    <w:p w14:paraId="0892CD9E" w14:textId="77777777" w:rsidR="00835057" w:rsidRDefault="0070392F">
      <w:pPr>
        <w:spacing w:line="680" w:lineRule="exact"/>
        <w:rPr>
          <w:rFonts w:ascii="仿宋_GB2312" w:eastAsia="仿宋_GB2312" w:hAnsi="仿宋_GB2312" w:cs="仿宋_GB2312"/>
          <w:w w:val="90"/>
          <w:kern w:val="0"/>
          <w:sz w:val="32"/>
          <w:szCs w:val="32"/>
        </w:rPr>
      </w:pPr>
      <w:r>
        <w:rPr>
          <w:rFonts w:ascii="仿宋_GB2312" w:eastAsia="仿宋_GB2312" w:hAnsi="仿宋_GB2312" w:cs="仿宋_GB2312" w:hint="eastAsia"/>
          <w:w w:val="90"/>
          <w:kern w:val="0"/>
          <w:sz w:val="32"/>
          <w:szCs w:val="32"/>
        </w:rPr>
        <w:t>部门单位名称（公章）：中共阿克陶县委员会</w:t>
      </w:r>
      <w:r>
        <w:rPr>
          <w:rFonts w:ascii="仿宋_GB2312" w:eastAsia="仿宋_GB2312" w:hAnsi="仿宋_GB2312" w:cs="仿宋_GB2312" w:hint="eastAsia"/>
          <w:w w:val="90"/>
          <w:kern w:val="0"/>
          <w:sz w:val="32"/>
          <w:szCs w:val="32"/>
        </w:rPr>
        <w:t>统一战线工作部</w:t>
      </w:r>
    </w:p>
    <w:p w14:paraId="02E6DAB4" w14:textId="77777777" w:rsidR="00835057" w:rsidRDefault="0070392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日</w:t>
      </w:r>
    </w:p>
    <w:p w14:paraId="6D60D69F" w14:textId="77777777" w:rsidR="00835057" w:rsidRDefault="00835057">
      <w:pPr>
        <w:pStyle w:val="3"/>
      </w:pPr>
    </w:p>
    <w:p w14:paraId="37168A8D" w14:textId="77777777" w:rsidR="00835057" w:rsidRDefault="0070392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76CE0648"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8D3E7CC" w14:textId="77777777" w:rsidR="00835057" w:rsidRDefault="0070392F">
      <w:pPr>
        <w:spacing w:line="540" w:lineRule="exact"/>
        <w:ind w:firstLineChars="200" w:firstLine="643"/>
        <w:rPr>
          <w:rFonts w:ascii="仿宋_GB2312" w:eastAsia="仿宋_GB2312" w:hAnsi="宋体" w:cs="宋体"/>
          <w:spacing w:val="-6"/>
          <w:kern w:val="0"/>
          <w:sz w:val="32"/>
          <w:szCs w:val="32"/>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r>
        <w:rPr>
          <w:rFonts w:eastAsia="仿宋_GB2312"/>
          <w:sz w:val="32"/>
          <w:szCs w:val="32"/>
        </w:rPr>
        <w:t>（</w:t>
      </w:r>
      <w:r>
        <w:rPr>
          <w:rFonts w:ascii="仿宋_GB2312" w:eastAsia="仿宋_GB2312" w:hAnsi="宋体" w:cs="宋体"/>
          <w:spacing w:val="-6"/>
          <w:kern w:val="0"/>
          <w:sz w:val="32"/>
          <w:szCs w:val="32"/>
        </w:rPr>
        <w:t>一）坚持和加强党对统一战线工作的集中统一领导，贯彻落实党中央关于统一战线工作的方针政策和决策部署，贯彻落实自治区、自治州、县委关于统一战线工作的部署要求和重大举措，紧紧围绕新疆社会稳定和长治久安总目标，发挥阿克陶县委在统战工作方面的参谋机构、组织协调机构、具体执行机构、督促检查机构作用，了解情况、掌握政策、协调关系、安排人事、增进共识、加强团结，协调统一战线各方面关系，巩固壮大最广泛的统一战线。</w:t>
      </w:r>
    </w:p>
    <w:p w14:paraId="54706FD3"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（二）推动新疆统一战线工作的政策和法律法规的落实，深入调查研究，及时向阿克陶县委报告统一战线工作情况并提出建议，</w:t>
      </w:r>
      <w:r>
        <w:rPr>
          <w:rFonts w:ascii="仿宋_GB2312" w:eastAsia="仿宋_GB2312" w:hAnsi="宋体" w:cs="宋体"/>
          <w:spacing w:val="-6"/>
          <w:kern w:val="0"/>
          <w:sz w:val="32"/>
          <w:szCs w:val="32"/>
        </w:rPr>
        <w:t>统筹协调和指导各乡（镇、场）各部门各单位统一战线工作。</w:t>
      </w:r>
    </w:p>
    <w:p w14:paraId="787ECF03"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三）负责发现、培养党外代表人士，负责党外人士的政治安排，会同有关部门做好安排党外人士担任政府和司法机关等领导职务的工作，协助阿克陶县工商联做好干部管理工作，反映和协调解决党外代表人士工作生活中的实际困难。</w:t>
      </w:r>
    </w:p>
    <w:p w14:paraId="33D88C5E"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（四）贯彻落实党的宣传工作方针，统筹推进县内外统一战线宣传工作，拟订统一战线宣传工作政策和规划并组织实施，</w:t>
      </w:r>
      <w:proofErr w:type="gramStart"/>
      <w:r>
        <w:rPr>
          <w:rFonts w:ascii="仿宋_GB2312" w:eastAsia="仿宋_GB2312" w:hAnsi="宋体" w:cs="宋体"/>
          <w:spacing w:val="-6"/>
          <w:kern w:val="0"/>
          <w:sz w:val="32"/>
          <w:szCs w:val="32"/>
        </w:rPr>
        <w:t>研判涉及</w:t>
      </w:r>
      <w:proofErr w:type="gramEnd"/>
      <w:r>
        <w:rPr>
          <w:rFonts w:ascii="仿宋_GB2312" w:eastAsia="仿宋_GB2312" w:hAnsi="宋体" w:cs="宋体"/>
          <w:spacing w:val="-6"/>
          <w:kern w:val="0"/>
          <w:sz w:val="32"/>
          <w:szCs w:val="32"/>
        </w:rPr>
        <w:t>统一战线的舆情并协调有关部门应对处置。</w:t>
      </w:r>
    </w:p>
    <w:p w14:paraId="158DC9BE"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（五）负责联系各民主党派，通报情况、反映意见，贯彻落实中国共产党领导的多党合作和政治协商制度以</w:t>
      </w:r>
      <w:r>
        <w:rPr>
          <w:rFonts w:ascii="仿宋_GB2312" w:eastAsia="仿宋_GB2312" w:hAnsi="宋体" w:cs="宋体"/>
          <w:spacing w:val="-6"/>
          <w:kern w:val="0"/>
          <w:sz w:val="32"/>
          <w:szCs w:val="32"/>
        </w:rPr>
        <w:t>及对民主</w:t>
      </w:r>
      <w:r>
        <w:rPr>
          <w:rFonts w:ascii="仿宋_GB2312" w:eastAsia="仿宋_GB2312" w:hAnsi="宋体" w:cs="宋体"/>
          <w:spacing w:val="-6"/>
          <w:kern w:val="0"/>
          <w:sz w:val="32"/>
          <w:szCs w:val="32"/>
        </w:rPr>
        <w:lastRenderedPageBreak/>
        <w:t>党派的方针政策，支持、帮助民主党派加强自身建设，做好支持民主党派履行职能、发挥作用的工作。</w:t>
      </w:r>
    </w:p>
    <w:p w14:paraId="7B813E75"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贯彻落实党的民族工作方针，开展重大问题调查研究，督促落实民族工作政策措施，协调处理民族工作中的重大问题；联系少数民族代表人士，做好少数民族干部工作；依法管理民族事务，加强民族团结进步创建活动的组织协调、调研、指导和督导考核，促进各民族交往交流交融，全面推进民族事业发展。</w:t>
      </w:r>
    </w:p>
    <w:p w14:paraId="284616CD" w14:textId="77777777" w:rsidR="00835057" w:rsidRDefault="0070392F">
      <w:pPr>
        <w:spacing w:line="540" w:lineRule="exact"/>
        <w:ind w:firstLineChars="200" w:firstLine="616"/>
        <w:rPr>
          <w:rFonts w:ascii="仿宋_GB2312" w:eastAsia="仿宋_GB2312" w:hAnsi="宋体" w:cs="宋体"/>
          <w:spacing w:val="-6"/>
          <w:kern w:val="0"/>
          <w:sz w:val="32"/>
          <w:szCs w:val="32"/>
        </w:rPr>
      </w:pPr>
      <w:r>
        <w:rPr>
          <w:rFonts w:ascii="仿宋_GB2312" w:eastAsia="仿宋_GB2312" w:hAnsi="宋体" w:cs="宋体"/>
          <w:spacing w:val="-6"/>
          <w:kern w:val="0"/>
          <w:sz w:val="32"/>
          <w:szCs w:val="32"/>
        </w:rPr>
        <w:t>（</w:t>
      </w:r>
      <w:r>
        <w:rPr>
          <w:rFonts w:ascii="仿宋_GB2312" w:eastAsia="仿宋_GB2312" w:hAnsi="宋体" w:cs="宋体" w:hint="eastAsia"/>
          <w:spacing w:val="-6"/>
          <w:kern w:val="0"/>
          <w:sz w:val="32"/>
          <w:szCs w:val="32"/>
        </w:rPr>
        <w:t>七</w:t>
      </w:r>
      <w:r>
        <w:rPr>
          <w:rFonts w:ascii="仿宋_GB2312" w:eastAsia="仿宋_GB2312" w:hAnsi="宋体" w:cs="宋体"/>
          <w:spacing w:val="-6"/>
          <w:kern w:val="0"/>
          <w:sz w:val="32"/>
          <w:szCs w:val="32"/>
        </w:rPr>
        <w:t>）推动落实鼓励支持引导非公有制经济发展的方针政策，调查研究非公有制</w:t>
      </w:r>
      <w:proofErr w:type="gramStart"/>
      <w:r>
        <w:rPr>
          <w:rFonts w:ascii="仿宋_GB2312" w:eastAsia="仿宋_GB2312" w:hAnsi="宋体" w:cs="宋体"/>
          <w:spacing w:val="-6"/>
          <w:kern w:val="0"/>
          <w:sz w:val="32"/>
          <w:szCs w:val="32"/>
        </w:rPr>
        <w:t>经济人</w:t>
      </w:r>
      <w:proofErr w:type="gramEnd"/>
      <w:r>
        <w:rPr>
          <w:rFonts w:ascii="仿宋_GB2312" w:eastAsia="仿宋_GB2312" w:hAnsi="宋体" w:cs="宋体"/>
          <w:spacing w:val="-6"/>
          <w:kern w:val="0"/>
          <w:sz w:val="32"/>
          <w:szCs w:val="32"/>
        </w:rPr>
        <w:t>士情况并提出政策建议，了解和反映非公有制</w:t>
      </w:r>
      <w:proofErr w:type="gramStart"/>
      <w:r>
        <w:rPr>
          <w:rFonts w:ascii="仿宋_GB2312" w:eastAsia="仿宋_GB2312" w:hAnsi="宋体" w:cs="宋体"/>
          <w:spacing w:val="-6"/>
          <w:kern w:val="0"/>
          <w:sz w:val="32"/>
          <w:szCs w:val="32"/>
        </w:rPr>
        <w:t>经济人</w:t>
      </w:r>
      <w:proofErr w:type="gramEnd"/>
      <w:r>
        <w:rPr>
          <w:rFonts w:ascii="仿宋_GB2312" w:eastAsia="仿宋_GB2312" w:hAnsi="宋体" w:cs="宋体"/>
          <w:spacing w:val="-6"/>
          <w:kern w:val="0"/>
          <w:sz w:val="32"/>
          <w:szCs w:val="32"/>
        </w:rPr>
        <w:t>士的意见，团结、服</w:t>
      </w:r>
      <w:r>
        <w:rPr>
          <w:rFonts w:ascii="仿宋_GB2312" w:eastAsia="仿宋_GB2312" w:hAnsi="宋体" w:cs="宋体"/>
          <w:spacing w:val="-6"/>
          <w:kern w:val="0"/>
          <w:sz w:val="32"/>
          <w:szCs w:val="32"/>
        </w:rPr>
        <w:t>务、引导、教育非公有制</w:t>
      </w:r>
      <w:proofErr w:type="gramStart"/>
      <w:r>
        <w:rPr>
          <w:rFonts w:ascii="仿宋_GB2312" w:eastAsia="仿宋_GB2312" w:hAnsi="宋体" w:cs="宋体"/>
          <w:spacing w:val="-6"/>
          <w:kern w:val="0"/>
          <w:sz w:val="32"/>
          <w:szCs w:val="32"/>
        </w:rPr>
        <w:t>经济人</w:t>
      </w:r>
      <w:proofErr w:type="gramEnd"/>
      <w:r>
        <w:rPr>
          <w:rFonts w:ascii="仿宋_GB2312" w:eastAsia="仿宋_GB2312" w:hAnsi="宋体" w:cs="宋体"/>
          <w:spacing w:val="-6"/>
          <w:kern w:val="0"/>
          <w:sz w:val="32"/>
          <w:szCs w:val="32"/>
        </w:rPr>
        <w:t>士，促进非公有制经济健康发展和非公有制</w:t>
      </w:r>
      <w:proofErr w:type="gramStart"/>
      <w:r>
        <w:rPr>
          <w:rFonts w:ascii="仿宋_GB2312" w:eastAsia="仿宋_GB2312" w:hAnsi="宋体" w:cs="宋体"/>
          <w:spacing w:val="-6"/>
          <w:kern w:val="0"/>
          <w:sz w:val="32"/>
          <w:szCs w:val="32"/>
        </w:rPr>
        <w:t>经济人士健康</w:t>
      </w:r>
      <w:proofErr w:type="gramEnd"/>
      <w:r>
        <w:rPr>
          <w:rFonts w:ascii="仿宋_GB2312" w:eastAsia="仿宋_GB2312" w:hAnsi="宋体" w:cs="宋体"/>
          <w:spacing w:val="-6"/>
          <w:kern w:val="0"/>
          <w:sz w:val="32"/>
          <w:szCs w:val="32"/>
        </w:rPr>
        <w:t>成长。</w:t>
      </w:r>
    </w:p>
    <w:p w14:paraId="3574460D" w14:textId="4872AB75" w:rsidR="00835057" w:rsidRPr="002964F1" w:rsidRDefault="0070392F" w:rsidP="002964F1">
      <w:pPr>
        <w:widowControl/>
        <w:spacing w:line="560" w:lineRule="exact"/>
        <w:ind w:firstLineChars="200" w:firstLine="616"/>
        <w:jc w:val="left"/>
        <w:rPr>
          <w:rStyle w:val="aa"/>
          <w:rFonts w:ascii="仿宋_GB2312" w:eastAsia="仿宋_GB2312" w:hAnsi="宋体" w:cs="宋体" w:hint="eastAsia"/>
          <w:b w:val="0"/>
          <w:bCs w:val="0"/>
          <w:spacing w:val="-6"/>
          <w:kern w:val="0"/>
          <w:sz w:val="32"/>
          <w:szCs w:val="32"/>
        </w:rPr>
      </w:pPr>
      <w:r>
        <w:rPr>
          <w:rFonts w:ascii="仿宋_GB2312" w:eastAsia="仿宋_GB2312" w:hAnsi="宋体" w:cs="宋体"/>
          <w:spacing w:val="-6"/>
          <w:kern w:val="0"/>
          <w:sz w:val="32"/>
          <w:szCs w:val="32"/>
        </w:rPr>
        <w:t>（</w:t>
      </w:r>
      <w:r>
        <w:rPr>
          <w:rFonts w:ascii="仿宋_GB2312" w:eastAsia="仿宋_GB2312" w:hAnsi="宋体" w:cs="宋体" w:hint="eastAsia"/>
          <w:spacing w:val="-6"/>
          <w:kern w:val="0"/>
          <w:sz w:val="32"/>
          <w:szCs w:val="32"/>
        </w:rPr>
        <w:t>八</w:t>
      </w:r>
      <w:r>
        <w:rPr>
          <w:rFonts w:ascii="仿宋_GB2312" w:eastAsia="仿宋_GB2312" w:hAnsi="宋体" w:cs="宋体"/>
          <w:spacing w:val="-6"/>
          <w:kern w:val="0"/>
          <w:sz w:val="32"/>
          <w:szCs w:val="32"/>
        </w:rPr>
        <w:t>）完成阿克陶县委交办的其他任务。</w:t>
      </w:r>
    </w:p>
    <w:p w14:paraId="48B02CED"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29B84F86" w14:textId="77777777" w:rsidR="00835057" w:rsidRDefault="0070392F">
      <w:pPr>
        <w:spacing w:line="520" w:lineRule="atLeast"/>
        <w:ind w:firstLineChars="213" w:firstLine="682"/>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阿克陶县统战部机关行政事业编制</w:t>
      </w:r>
      <w:r>
        <w:rPr>
          <w:rStyle w:val="aa"/>
          <w:rFonts w:ascii="仿宋_GB2312" w:eastAsia="仿宋_GB2312" w:hAnsi="仿宋_GB2312" w:cs="仿宋_GB2312" w:hint="eastAsia"/>
          <w:b w:val="0"/>
          <w:sz w:val="32"/>
          <w:szCs w:val="32"/>
          <w:lang w:bidi="ar"/>
        </w:rPr>
        <w:t>42</w:t>
      </w:r>
      <w:r>
        <w:rPr>
          <w:rStyle w:val="aa"/>
          <w:rFonts w:ascii="仿宋_GB2312" w:eastAsia="仿宋_GB2312" w:hAnsi="仿宋_GB2312" w:cs="仿宋_GB2312" w:hint="eastAsia"/>
          <w:b w:val="0"/>
          <w:sz w:val="32"/>
          <w:szCs w:val="32"/>
          <w:lang w:bidi="ar"/>
        </w:rPr>
        <w:t>名，其中：行政编制</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名，机关工</w:t>
      </w:r>
      <w:proofErr w:type="gramStart"/>
      <w:r>
        <w:rPr>
          <w:rStyle w:val="aa"/>
          <w:rFonts w:ascii="仿宋_GB2312" w:eastAsia="仿宋_GB2312" w:hAnsi="仿宋_GB2312" w:cs="仿宋_GB2312" w:hint="eastAsia"/>
          <w:b w:val="0"/>
          <w:sz w:val="32"/>
          <w:szCs w:val="32"/>
          <w:lang w:bidi="ar"/>
        </w:rPr>
        <w:t>勤事业</w:t>
      </w:r>
      <w:proofErr w:type="gramEnd"/>
      <w:r>
        <w:rPr>
          <w:rStyle w:val="aa"/>
          <w:rFonts w:ascii="仿宋_GB2312" w:eastAsia="仿宋_GB2312" w:hAnsi="仿宋_GB2312" w:cs="仿宋_GB2312" w:hint="eastAsia"/>
          <w:b w:val="0"/>
          <w:sz w:val="32"/>
          <w:szCs w:val="32"/>
          <w:lang w:bidi="ar"/>
        </w:rPr>
        <w:t>编制</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名，事业编制</w:t>
      </w: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名。实有人员</w:t>
      </w:r>
      <w:r>
        <w:rPr>
          <w:rStyle w:val="aa"/>
          <w:rFonts w:ascii="仿宋_GB2312" w:eastAsia="仿宋_GB2312" w:hAnsi="仿宋_GB2312" w:cs="仿宋_GB2312" w:hint="eastAsia"/>
          <w:b w:val="0"/>
          <w:sz w:val="32"/>
          <w:szCs w:val="32"/>
          <w:lang w:bidi="ar"/>
        </w:rPr>
        <w:t>31</w:t>
      </w:r>
      <w:r>
        <w:rPr>
          <w:rStyle w:val="aa"/>
          <w:rFonts w:ascii="仿宋_GB2312" w:eastAsia="仿宋_GB2312" w:hAnsi="仿宋_GB2312" w:cs="仿宋_GB2312" w:hint="eastAsia"/>
          <w:b w:val="0"/>
          <w:sz w:val="32"/>
          <w:szCs w:val="32"/>
          <w:lang w:bidi="ar"/>
        </w:rPr>
        <w:t>人，其中：行政</w:t>
      </w:r>
      <w:r>
        <w:rPr>
          <w:rStyle w:val="aa"/>
          <w:rFonts w:ascii="仿宋_GB2312" w:eastAsia="仿宋_GB2312" w:hAnsi="仿宋_GB2312" w:cs="仿宋_GB2312" w:hint="eastAsia"/>
          <w:b w:val="0"/>
          <w:sz w:val="32"/>
          <w:szCs w:val="32"/>
          <w:lang w:bidi="ar"/>
        </w:rPr>
        <w:t>12</w:t>
      </w:r>
      <w:r>
        <w:rPr>
          <w:rStyle w:val="aa"/>
          <w:rFonts w:ascii="仿宋_GB2312" w:eastAsia="仿宋_GB2312" w:hAnsi="仿宋_GB2312" w:cs="仿宋_GB2312" w:hint="eastAsia"/>
          <w:b w:val="0"/>
          <w:sz w:val="32"/>
          <w:szCs w:val="32"/>
          <w:lang w:bidi="ar"/>
        </w:rPr>
        <w:t>人，行政工勤</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人，事业在职</w:t>
      </w: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人，退休</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人。</w:t>
      </w:r>
    </w:p>
    <w:p w14:paraId="1ECF8FD7" w14:textId="5FA31F03" w:rsidR="00835057" w:rsidRDefault="002964F1" w:rsidP="002964F1">
      <w:pPr>
        <w:tabs>
          <w:tab w:val="left" w:pos="312"/>
        </w:tabs>
        <w:spacing w:line="520" w:lineRule="atLeast"/>
        <w:ind w:firstLineChars="200" w:firstLine="643"/>
        <w:jc w:val="left"/>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bCs w:val="0"/>
          <w:color w:val="333333"/>
          <w:sz w:val="32"/>
          <w:szCs w:val="32"/>
          <w:lang w:bidi="ar"/>
        </w:rPr>
        <w:t>.</w:t>
      </w:r>
      <w:r w:rsidR="0070392F">
        <w:rPr>
          <w:rStyle w:val="aa"/>
          <w:rFonts w:ascii="仿宋_GB2312" w:eastAsia="仿宋_GB2312" w:hAnsi="仿宋_GB2312" w:cs="仿宋_GB2312" w:hint="eastAsia"/>
          <w:bCs w:val="0"/>
          <w:color w:val="333333"/>
          <w:sz w:val="32"/>
          <w:szCs w:val="32"/>
          <w:lang w:bidi="ar"/>
        </w:rPr>
        <w:t>年度重点工作</w:t>
      </w:r>
    </w:p>
    <w:p w14:paraId="1BCDDB83" w14:textId="77777777" w:rsidR="00835057" w:rsidRDefault="0070392F">
      <w:pPr>
        <w:spacing w:line="540" w:lineRule="exact"/>
        <w:ind w:firstLineChars="200" w:firstLine="640"/>
        <w:rPr>
          <w:rFonts w:ascii="仿宋_GB2312" w:eastAsia="仿宋_GB2312" w:hAnsi="宋体" w:cs="宋体"/>
          <w:spacing w:val="-6"/>
          <w:kern w:val="0"/>
          <w:sz w:val="32"/>
          <w:szCs w:val="32"/>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年我单位</w:t>
      </w:r>
      <w:r>
        <w:rPr>
          <w:rFonts w:ascii="仿宋_GB2312" w:eastAsia="仿宋_GB2312" w:hAnsi="宋体" w:cs="宋体"/>
          <w:spacing w:val="-6"/>
          <w:kern w:val="0"/>
          <w:sz w:val="32"/>
          <w:szCs w:val="32"/>
        </w:rPr>
        <w:t>贯彻落实党的民族工作方针，开展重大问题调查研究，督促落实民族工作政策措施，协调处理民族工作中的重大问题；联系少数民族代表人士，做好少数民族干部工作；依法管理民</w:t>
      </w:r>
      <w:r>
        <w:rPr>
          <w:rFonts w:ascii="仿宋_GB2312" w:eastAsia="仿宋_GB2312" w:hAnsi="宋体" w:cs="宋体"/>
          <w:spacing w:val="-6"/>
          <w:kern w:val="0"/>
          <w:sz w:val="32"/>
          <w:szCs w:val="32"/>
        </w:rPr>
        <w:t>族事务，加强民族团结进步创建活动的组织协</w:t>
      </w:r>
      <w:r>
        <w:rPr>
          <w:rFonts w:ascii="仿宋_GB2312" w:eastAsia="仿宋_GB2312" w:hAnsi="宋体" w:cs="宋体"/>
          <w:spacing w:val="-6"/>
          <w:kern w:val="0"/>
          <w:sz w:val="32"/>
          <w:szCs w:val="32"/>
        </w:rPr>
        <w:lastRenderedPageBreak/>
        <w:t>调、调研、指导和督导考核，促进各民族交往交流交融，全面推进民族事业发展。</w:t>
      </w:r>
    </w:p>
    <w:p w14:paraId="436AF11A" w14:textId="77777777" w:rsidR="00835057" w:rsidRDefault="0070392F">
      <w:pPr>
        <w:pStyle w:val="1"/>
        <w:numPr>
          <w:ilvl w:val="0"/>
          <w:numId w:val="3"/>
        </w:numPr>
        <w:snapToGrid w:val="0"/>
        <w:spacing w:line="540" w:lineRule="exact"/>
        <w:ind w:firstLine="643"/>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78B05B57"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中共阿克陶县委员会统一战线工作部会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党组会研究决定，严格执行项目资金批准的使用计划和项目批复资料，</w:t>
      </w:r>
      <w:proofErr w:type="gramStart"/>
      <w:r>
        <w:rPr>
          <w:rStyle w:val="aa"/>
          <w:rFonts w:ascii="仿宋_GB2312" w:eastAsia="仿宋_GB2312" w:hAnsi="仿宋_GB2312" w:cs="仿宋_GB2312" w:hint="eastAsia"/>
          <w:b w:val="0"/>
          <w:sz w:val="32"/>
          <w:szCs w:val="32"/>
          <w:lang w:bidi="ar"/>
        </w:rPr>
        <w:t>不</w:t>
      </w:r>
      <w:proofErr w:type="gramEnd"/>
      <w:r>
        <w:rPr>
          <w:rStyle w:val="aa"/>
          <w:rFonts w:ascii="仿宋_GB2312" w:eastAsia="仿宋_GB2312" w:hAnsi="仿宋_GB2312" w:cs="仿宋_GB2312" w:hint="eastAsia"/>
          <w:b w:val="0"/>
          <w:sz w:val="32"/>
          <w:szCs w:val="32"/>
          <w:lang w:bidi="ar"/>
        </w:rPr>
        <w:t>擅自调项、扩项、缩项，更不</w:t>
      </w:r>
      <w:r>
        <w:rPr>
          <w:rStyle w:val="aa"/>
          <w:rFonts w:ascii="仿宋_GB2312" w:eastAsia="仿宋_GB2312" w:hAnsi="仿宋_GB2312" w:cs="仿宋_GB2312" w:hint="eastAsia"/>
          <w:b w:val="0"/>
          <w:sz w:val="32"/>
          <w:szCs w:val="32"/>
          <w:lang w:bidi="ar"/>
        </w:rPr>
        <w:t>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14:paraId="20AD2433"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本单位各科室确定专人负责资产的日常管理工作，包括资产的登记、统计、维护、保管等，并对所管资产的安全完整负有职责。资产管理人员应相对稳定</w:t>
      </w:r>
      <w:r>
        <w:rPr>
          <w:rStyle w:val="aa"/>
          <w:rFonts w:ascii="仿宋_GB2312" w:eastAsia="仿宋_GB2312" w:hAnsi="仿宋_GB2312" w:cs="仿宋_GB2312" w:hint="eastAsia"/>
          <w:b w:val="0"/>
          <w:sz w:val="32"/>
          <w:szCs w:val="32"/>
          <w:lang w:bidi="ar"/>
        </w:rPr>
        <w:t>，工作调动时务必办理交接手续。</w:t>
      </w:r>
    </w:p>
    <w:p w14:paraId="2D527B4A"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（三）项目资金分配</w:t>
      </w:r>
    </w:p>
    <w:p w14:paraId="505099A7"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3F23785B"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基本支出根据政府预算收支管理制度进行预算编制，并根据财政部门预算批复、预期绩效目标进行相应分配；由财政部门按照进度每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ECD08FC"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2ADE81CA" w14:textId="77777777" w:rsidR="00835057" w:rsidRDefault="0070392F">
      <w:pPr>
        <w:pStyle w:val="1"/>
        <w:snapToGrid w:val="0"/>
        <w:spacing w:line="540" w:lineRule="exact"/>
        <w:ind w:firstLine="640"/>
        <w:rPr>
          <w:rStyle w:val="aa"/>
          <w:rFonts w:ascii="仿宋_GB2312" w:eastAsia="仿宋_GB2312" w:hAnsi="仿宋_GB2312" w:cs="仿宋_GB2312"/>
          <w:b w:val="0"/>
          <w:color w:val="333333"/>
          <w:sz w:val="32"/>
          <w:szCs w:val="32"/>
          <w:highlight w:val="yellow"/>
          <w:lang w:eastAsia="zh-Hans"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w:t>
      </w:r>
      <w:r>
        <w:rPr>
          <w:rStyle w:val="aa"/>
          <w:rFonts w:ascii="仿宋_GB2312" w:eastAsia="仿宋_GB2312" w:hAnsi="仿宋_GB2312" w:cs="仿宋_GB2312" w:hint="eastAsia"/>
          <w:b w:val="0"/>
          <w:sz w:val="32"/>
          <w:szCs w:val="32"/>
          <w:lang w:bidi="ar"/>
        </w:rPr>
        <w:t>计划，按批复采购方式进行；属于非政府采购的项目，按照“三重一大”制度规定重大项目支出上党组会研究决定。</w:t>
      </w:r>
    </w:p>
    <w:p w14:paraId="3525FED8"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7B0524CC" w14:textId="3003BE20" w:rsidR="00835057" w:rsidRDefault="002964F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由于涉密无法填报。</w:t>
      </w:r>
    </w:p>
    <w:p w14:paraId="0F61A7D0"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06F9A39" w14:textId="77777777" w:rsidR="00835057" w:rsidRPr="002964F1"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sidRPr="002964F1">
        <w:rPr>
          <w:rStyle w:val="aa"/>
          <w:rFonts w:ascii="仿宋_GB2312" w:eastAsia="仿宋_GB2312" w:hAnsi="仿宋_GB2312" w:cs="仿宋_GB2312" w:hint="eastAsia"/>
          <w:bCs w:val="0"/>
          <w:color w:val="333333"/>
          <w:sz w:val="32"/>
          <w:szCs w:val="32"/>
          <w:lang w:bidi="ar"/>
        </w:rPr>
        <w:t>1.</w:t>
      </w:r>
      <w:r w:rsidRPr="002964F1">
        <w:rPr>
          <w:rStyle w:val="aa"/>
          <w:rFonts w:ascii="仿宋_GB2312" w:eastAsia="仿宋_GB2312" w:hAnsi="仿宋_GB2312" w:cs="仿宋_GB2312" w:hint="eastAsia"/>
          <w:bCs w:val="0"/>
          <w:color w:val="333333"/>
          <w:sz w:val="32"/>
          <w:szCs w:val="32"/>
          <w:lang w:bidi="ar"/>
        </w:rPr>
        <w:t>预算执行情况</w:t>
      </w:r>
    </w:p>
    <w:p w14:paraId="447C575F"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7130A91B" w14:textId="31C33313" w:rsidR="00835057" w:rsidRDefault="0070392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sidR="002964F1">
        <w:rPr>
          <w:rStyle w:val="aa"/>
          <w:rFonts w:ascii="仿宋_GB2312" w:eastAsia="仿宋_GB2312" w:hAnsi="仿宋_GB2312" w:cs="仿宋_GB2312"/>
          <w:b w:val="0"/>
          <w:sz w:val="32"/>
          <w:szCs w:val="32"/>
          <w:lang w:bidi="ar"/>
        </w:rPr>
        <w:t>391.82</w:t>
      </w:r>
      <w:r>
        <w:rPr>
          <w:rStyle w:val="aa"/>
          <w:rFonts w:ascii="仿宋_GB2312" w:eastAsia="仿宋_GB2312" w:hAnsi="仿宋_GB2312" w:cs="仿宋_GB2312" w:hint="eastAsia"/>
          <w:b w:val="0"/>
          <w:sz w:val="32"/>
          <w:szCs w:val="32"/>
          <w:lang w:bidi="ar"/>
        </w:rPr>
        <w:t>万元，实际预算执行数</w:t>
      </w:r>
      <w:r w:rsidR="002964F1">
        <w:rPr>
          <w:rStyle w:val="aa"/>
          <w:rFonts w:ascii="仿宋_GB2312" w:eastAsia="仿宋_GB2312" w:hAnsi="仿宋_GB2312" w:cs="仿宋_GB2312"/>
          <w:b w:val="0"/>
          <w:sz w:val="32"/>
          <w:szCs w:val="32"/>
          <w:lang w:bidi="ar"/>
        </w:rPr>
        <w:t>380.1</w:t>
      </w:r>
      <w:r>
        <w:rPr>
          <w:rStyle w:val="aa"/>
          <w:rFonts w:ascii="仿宋_GB2312" w:eastAsia="仿宋_GB2312" w:hAnsi="仿宋_GB2312" w:cs="仿宋_GB2312" w:hint="eastAsia"/>
          <w:b w:val="0"/>
          <w:sz w:val="32"/>
          <w:szCs w:val="32"/>
          <w:lang w:bidi="ar"/>
        </w:rPr>
        <w:t>万元，预算执行率为</w:t>
      </w:r>
      <w:r w:rsidR="002964F1">
        <w:rPr>
          <w:rStyle w:val="aa"/>
          <w:rFonts w:ascii="仿宋_GB2312" w:eastAsia="仿宋_GB2312" w:hAnsi="仿宋_GB2312" w:cs="仿宋_GB2312"/>
          <w:b w:val="0"/>
          <w:sz w:val="32"/>
          <w:szCs w:val="32"/>
          <w:lang w:bidi="ar"/>
        </w:rPr>
        <w:t>97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2D46997"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59E3BE90" w14:textId="5129BEC7" w:rsidR="00835057" w:rsidRDefault="0070392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2964F1">
        <w:rPr>
          <w:rStyle w:val="aa"/>
          <w:rFonts w:ascii="仿宋_GB2312" w:eastAsia="仿宋_GB2312" w:hAnsi="仿宋_GB2312" w:cs="仿宋_GB2312"/>
          <w:b w:val="0"/>
          <w:sz w:val="32"/>
          <w:szCs w:val="32"/>
          <w:lang w:bidi="ar"/>
        </w:rPr>
        <w:t>2161.2</w:t>
      </w:r>
      <w:r>
        <w:rPr>
          <w:rStyle w:val="aa"/>
          <w:rFonts w:ascii="仿宋_GB2312" w:eastAsia="仿宋_GB2312" w:hAnsi="仿宋_GB2312" w:cs="仿宋_GB2312" w:hint="eastAsia"/>
          <w:b w:val="0"/>
          <w:sz w:val="32"/>
          <w:szCs w:val="32"/>
          <w:lang w:bidi="ar"/>
        </w:rPr>
        <w:t>万元，全年实际支出资金</w:t>
      </w:r>
      <w:r w:rsidR="002964F1">
        <w:rPr>
          <w:rStyle w:val="aa"/>
          <w:rFonts w:ascii="仿宋_GB2312" w:eastAsia="仿宋_GB2312" w:hAnsi="仿宋_GB2312" w:cs="仿宋_GB2312"/>
          <w:b w:val="0"/>
          <w:sz w:val="32"/>
          <w:szCs w:val="32"/>
          <w:lang w:bidi="ar"/>
        </w:rPr>
        <w:t>1952.43</w:t>
      </w:r>
      <w:r>
        <w:rPr>
          <w:rStyle w:val="aa"/>
          <w:rFonts w:ascii="仿宋_GB2312" w:eastAsia="仿宋_GB2312" w:hAnsi="仿宋_GB2312" w:cs="仿宋_GB2312" w:hint="eastAsia"/>
          <w:b w:val="0"/>
          <w:sz w:val="32"/>
          <w:szCs w:val="32"/>
          <w:lang w:bidi="ar"/>
        </w:rPr>
        <w:t>万元，预算执行率为</w:t>
      </w:r>
      <w:r w:rsidR="002964F1">
        <w:rPr>
          <w:rStyle w:val="aa"/>
          <w:rFonts w:ascii="仿宋_GB2312" w:eastAsia="仿宋_GB2312" w:hAnsi="仿宋_GB2312" w:cs="仿宋_GB2312"/>
          <w:b w:val="0"/>
          <w:sz w:val="32"/>
          <w:szCs w:val="32"/>
          <w:lang w:bidi="ar"/>
        </w:rPr>
        <w:t>90.34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1128C22"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0F96A475" w14:textId="24E6A1FC" w:rsidR="00835057" w:rsidRDefault="0070392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我单位年初批复预算数</w:t>
      </w:r>
      <w:r w:rsidR="002964F1">
        <w:rPr>
          <w:rStyle w:val="aa"/>
          <w:rFonts w:ascii="仿宋_GB2312" w:eastAsia="仿宋_GB2312" w:hAnsi="仿宋_GB2312" w:cs="仿宋_GB2312"/>
          <w:b w:val="0"/>
          <w:sz w:val="32"/>
          <w:szCs w:val="32"/>
          <w:lang w:bidi="ar"/>
        </w:rPr>
        <w:t>1078.46</w:t>
      </w:r>
      <w:r>
        <w:rPr>
          <w:rStyle w:val="aa"/>
          <w:rFonts w:ascii="仿宋_GB2312" w:eastAsia="仿宋_GB2312" w:hAnsi="仿宋_GB2312" w:cs="仿宋_GB2312" w:hint="eastAsia"/>
          <w:b w:val="0"/>
          <w:sz w:val="32"/>
          <w:szCs w:val="32"/>
          <w:lang w:bidi="ar"/>
        </w:rPr>
        <w:t>万元，年中调整数</w:t>
      </w:r>
      <w:r w:rsidR="002964F1">
        <w:rPr>
          <w:rStyle w:val="aa"/>
          <w:rFonts w:ascii="仿宋_GB2312" w:eastAsia="仿宋_GB2312" w:hAnsi="仿宋_GB2312" w:cs="仿宋_GB2312"/>
          <w:b w:val="0"/>
          <w:sz w:val="32"/>
          <w:szCs w:val="32"/>
          <w:lang w:bidi="ar"/>
        </w:rPr>
        <w:t>1082.74</w:t>
      </w:r>
      <w:r>
        <w:rPr>
          <w:rStyle w:val="aa"/>
          <w:rFonts w:ascii="仿宋_GB2312" w:eastAsia="仿宋_GB2312" w:hAnsi="仿宋_GB2312" w:cs="仿宋_GB2312" w:hint="eastAsia"/>
          <w:b w:val="0"/>
          <w:sz w:val="32"/>
          <w:szCs w:val="32"/>
          <w:lang w:bidi="ar"/>
        </w:rPr>
        <w:t>万元，调整后全年预算数</w:t>
      </w:r>
      <w:r w:rsidR="002964F1">
        <w:rPr>
          <w:rStyle w:val="aa"/>
          <w:rFonts w:ascii="仿宋_GB2312" w:eastAsia="仿宋_GB2312" w:hAnsi="仿宋_GB2312" w:cs="仿宋_GB2312"/>
          <w:b w:val="0"/>
          <w:sz w:val="32"/>
          <w:szCs w:val="32"/>
          <w:lang w:bidi="ar"/>
        </w:rPr>
        <w:t>2161.2</w:t>
      </w:r>
      <w:r>
        <w:rPr>
          <w:rStyle w:val="aa"/>
          <w:rFonts w:ascii="仿宋_GB2312" w:eastAsia="仿宋_GB2312" w:hAnsi="仿宋_GB2312" w:cs="仿宋_GB2312" w:hint="eastAsia"/>
          <w:b w:val="0"/>
          <w:sz w:val="32"/>
          <w:szCs w:val="32"/>
          <w:lang w:bidi="ar"/>
        </w:rPr>
        <w:t>万元，预算调整率</w:t>
      </w:r>
      <w:r w:rsidR="002964F1">
        <w:rPr>
          <w:rStyle w:val="aa"/>
          <w:rFonts w:ascii="仿宋_GB2312" w:eastAsia="仿宋_GB2312" w:hAnsi="仿宋_GB2312" w:cs="仿宋_GB2312"/>
          <w:b w:val="0"/>
          <w:sz w:val="32"/>
          <w:szCs w:val="32"/>
          <w:lang w:bidi="ar"/>
        </w:rPr>
        <w:t>100.39</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12FE782"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D3A0DD6" w14:textId="571E621C" w:rsidR="00010170" w:rsidRPr="00010170" w:rsidRDefault="00010170" w:rsidP="00010170">
      <w:pPr>
        <w:pStyle w:val="1"/>
        <w:snapToGrid w:val="0"/>
        <w:spacing w:line="540" w:lineRule="exact"/>
        <w:ind w:firstLine="640"/>
        <w:rPr>
          <w:rStyle w:val="aa"/>
          <w:rFonts w:ascii="仿宋_GB2312" w:eastAsia="仿宋_GB2312" w:hAnsi="仿宋_GB2312" w:cs="仿宋_GB2312"/>
          <w:b w:val="0"/>
          <w:bCs w:val="0"/>
          <w:sz w:val="32"/>
          <w:szCs w:val="32"/>
          <w:lang w:bidi="ar"/>
        </w:rPr>
      </w:pPr>
      <w:r w:rsidRPr="00010170">
        <w:rPr>
          <w:rStyle w:val="aa"/>
          <w:rFonts w:ascii="仿宋_GB2312" w:eastAsia="仿宋_GB2312" w:hAnsi="仿宋_GB2312" w:cs="仿宋_GB2312" w:hint="eastAsia"/>
          <w:b w:val="0"/>
          <w:bCs w:val="0"/>
          <w:sz w:val="32"/>
          <w:szCs w:val="32"/>
          <w:lang w:bidi="ar"/>
        </w:rPr>
        <w:t>我单位本年度需政府采购的预算数为0万元。</w:t>
      </w:r>
    </w:p>
    <w:p w14:paraId="068E099F"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213C32D"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1B33417C"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1863E500"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4B54F842"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15C4CBDA"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39CD35CC" w14:textId="77777777" w:rsidR="00835057" w:rsidRDefault="0070392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1095B784" w14:textId="77777777" w:rsidR="00835057" w:rsidRDefault="0070392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lastRenderedPageBreak/>
        <w:t>部门单位整体支出管理及使用情况</w:t>
      </w:r>
      <w:bookmarkEnd w:id="2"/>
    </w:p>
    <w:p w14:paraId="5AAE05B7"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611E1140"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5988A0EF" w14:textId="77777777" w:rsidR="00835057" w:rsidRDefault="0070392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本单位为加强预算管理，规范财务行为，已制定《行政事业单位预算绩效管理工作实施办法》，《行政事业单位财务管理制度》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6992E51C"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436C5FC7" w14:textId="77777777" w:rsidR="00835057" w:rsidRDefault="0070392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FA331C1"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22B89880" w14:textId="77777777" w:rsidR="00835057" w:rsidRDefault="0070392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阿克陶县人民政府</w:t>
      </w:r>
      <w:r>
        <w:rPr>
          <w:rFonts w:ascii="FangSong" w:eastAsia="FangSong" w:hAnsi="FangSong" w:cs="宋体" w:hint="eastAsia"/>
          <w:bCs/>
          <w:color w:val="333333"/>
          <w:sz w:val="32"/>
          <w:szCs w:val="32"/>
          <w:lang w:bidi="ar"/>
        </w:rPr>
        <w:t>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EBF22BF"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25A4AE5D"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9C1E95F"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372.82</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348.11</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24.11</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746.71</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200.28%</w:t>
      </w:r>
      <w:r>
        <w:rPr>
          <w:rStyle w:val="aa"/>
          <w:rFonts w:ascii="仿宋_GB2312" w:eastAsia="仿宋_GB2312" w:hAnsi="仿宋_GB2312" w:cs="仿宋_GB2312" w:hint="eastAsia"/>
          <w:b w:val="0"/>
          <w:sz w:val="32"/>
          <w:szCs w:val="32"/>
          <w:lang w:bidi="ar"/>
        </w:rPr>
        <w:t>。</w:t>
      </w:r>
    </w:p>
    <w:p w14:paraId="5F22B534"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w:t>
      </w:r>
      <w:r>
        <w:rPr>
          <w:rStyle w:val="aa"/>
          <w:rFonts w:ascii="仿宋_GB2312" w:eastAsia="仿宋_GB2312" w:hAnsi="仿宋_GB2312" w:cs="仿宋_GB2312" w:hint="eastAsia"/>
          <w:b w:val="0"/>
          <w:sz w:val="32"/>
          <w:szCs w:val="32"/>
          <w:lang w:bidi="ar"/>
        </w:rPr>
        <w:lastRenderedPageBreak/>
        <w:t>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518E87F9" w14:textId="77777777" w:rsidR="00835057" w:rsidRDefault="0070392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64032D80" w14:textId="77777777" w:rsidR="00835057" w:rsidRDefault="0070392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10.61</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68F583BB" w14:textId="77777777" w:rsidR="00835057" w:rsidRDefault="0070392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2DCB7CEB"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728410FE" w14:textId="0BA140B6"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010170">
        <w:rPr>
          <w:rStyle w:val="aa"/>
          <w:rFonts w:ascii="仿宋_GB2312" w:eastAsia="仿宋_GB2312" w:hAnsi="仿宋_GB2312" w:cs="仿宋_GB2312"/>
          <w:b w:val="0"/>
          <w:sz w:val="32"/>
          <w:szCs w:val="32"/>
          <w:lang w:bidi="ar"/>
        </w:rPr>
        <w:t>1215.59</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实际支出</w:t>
      </w:r>
      <w:r>
        <w:rPr>
          <w:rStyle w:val="aa"/>
          <w:rFonts w:ascii="仿宋_GB2312" w:eastAsia="仿宋_GB2312" w:hAnsi="仿宋_GB2312" w:cs="仿宋_GB2312" w:hint="eastAsia"/>
          <w:b w:val="0"/>
          <w:sz w:val="32"/>
          <w:szCs w:val="32"/>
          <w:lang w:bidi="ar"/>
        </w:rPr>
        <w:t>1205.72</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010170">
        <w:rPr>
          <w:rStyle w:val="aa"/>
          <w:rFonts w:ascii="仿宋_GB2312" w:eastAsia="仿宋_GB2312" w:hAnsi="仿宋_GB2312" w:cs="仿宋_GB2312"/>
          <w:b w:val="0"/>
          <w:sz w:val="32"/>
          <w:szCs w:val="32"/>
          <w:lang w:bidi="ar"/>
        </w:rPr>
        <w:t>99.2</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F8CE75E"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个属</w:t>
      </w:r>
      <w:r>
        <w:rPr>
          <w:rStyle w:val="aa"/>
          <w:rFonts w:ascii="仿宋_GB2312" w:eastAsia="仿宋_GB2312" w:hAnsi="仿宋_GB2312" w:cs="仿宋_GB2312" w:hint="eastAsia"/>
          <w:b w:val="0"/>
          <w:sz w:val="32"/>
          <w:szCs w:val="32"/>
          <w:lang w:bidi="ar"/>
        </w:rPr>
        <w:t>涉密</w:t>
      </w:r>
      <w:r>
        <w:rPr>
          <w:rStyle w:val="aa"/>
          <w:rFonts w:ascii="仿宋_GB2312" w:eastAsia="仿宋_GB2312" w:hAnsi="仿宋_GB2312" w:cs="仿宋_GB2312" w:hint="eastAsia"/>
          <w:b w:val="0"/>
          <w:sz w:val="32"/>
          <w:szCs w:val="32"/>
          <w:lang w:bidi="ar"/>
        </w:rPr>
        <w:t>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6B94EE2B" w14:textId="77777777" w:rsidR="00835057" w:rsidRDefault="0070392F">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4B81CC79" w14:textId="370FEED4" w:rsidR="00835057" w:rsidRDefault="0070392F">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lastRenderedPageBreak/>
        <w:t>本年我单位实施专项涉密项目</w:t>
      </w:r>
      <w:r>
        <w:rPr>
          <w:rStyle w:val="aa"/>
          <w:rFonts w:ascii="仿宋_GB2312" w:eastAsia="仿宋_GB2312" w:hAnsi="仿宋_GB2312" w:cs="仿宋_GB2312" w:hint="eastAsia"/>
          <w:b w:val="0"/>
          <w:sz w:val="32"/>
          <w:szCs w:val="32"/>
          <w:lang w:bidi="ar"/>
        </w:rPr>
        <w:t>1</w:t>
      </w:r>
      <w:r w:rsidR="00010170">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12</w:t>
      </w:r>
      <w:r w:rsidR="00010170">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5.</w:t>
      </w:r>
      <w:r w:rsidR="00010170">
        <w:rPr>
          <w:rStyle w:val="aa"/>
          <w:rFonts w:ascii="仿宋_GB2312" w:eastAsia="仿宋_GB2312" w:hAnsi="仿宋_GB2312" w:cs="仿宋_GB2312"/>
          <w:b w:val="0"/>
          <w:sz w:val="32"/>
          <w:szCs w:val="32"/>
          <w:lang w:bidi="ar"/>
        </w:rPr>
        <w:t>59</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万元，地区本级专项项目</w:t>
      </w:r>
      <w:r>
        <w:rPr>
          <w:rStyle w:val="aa"/>
          <w:rFonts w:ascii="仿宋_GB2312" w:eastAsia="仿宋_GB2312" w:hAnsi="仿宋_GB2312" w:cs="仿宋_GB2312" w:hint="eastAsia"/>
          <w:b w:val="0"/>
          <w:sz w:val="32"/>
          <w:szCs w:val="32"/>
          <w:lang w:bidi="ar"/>
        </w:rPr>
        <w:t>13</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12</w:t>
      </w:r>
      <w:r w:rsidR="00010170">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5.</w:t>
      </w:r>
      <w:r w:rsidR="00010170">
        <w:rPr>
          <w:rStyle w:val="aa"/>
          <w:rFonts w:ascii="仿宋_GB2312" w:eastAsia="仿宋_GB2312" w:hAnsi="仿宋_GB2312" w:cs="仿宋_GB2312"/>
          <w:b w:val="0"/>
          <w:sz w:val="32"/>
          <w:szCs w:val="32"/>
          <w:lang w:bidi="ar"/>
        </w:rPr>
        <w:t>59</w:t>
      </w:r>
      <w:r>
        <w:rPr>
          <w:rStyle w:val="aa"/>
          <w:rFonts w:ascii="仿宋_GB2312" w:eastAsia="仿宋_GB2312" w:hAnsi="仿宋_GB2312" w:cs="仿宋_GB2312" w:hint="eastAsia"/>
          <w:b w:val="0"/>
          <w:sz w:val="32"/>
          <w:szCs w:val="32"/>
          <w:lang w:bidi="ar"/>
        </w:rPr>
        <w:t>万元。</w:t>
      </w:r>
    </w:p>
    <w:p w14:paraId="4D8E2AAD" w14:textId="2776E51B"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Pr>
          <w:rStyle w:val="aa"/>
          <w:rFonts w:ascii="仿宋_GB2312" w:eastAsia="仿宋_GB2312" w:hAnsi="仿宋_GB2312" w:cs="仿宋_GB2312" w:hint="eastAsia"/>
          <w:bCs w:val="0"/>
          <w:spacing w:val="-4"/>
          <w:sz w:val="32"/>
          <w:szCs w:val="32"/>
        </w:rPr>
        <w:t>1</w:t>
      </w:r>
      <w:r w:rsidR="00010170">
        <w:rPr>
          <w:rStyle w:val="aa"/>
          <w:rFonts w:ascii="仿宋_GB2312" w:eastAsia="仿宋_GB2312" w:hAnsi="仿宋_GB2312" w:cs="仿宋_GB2312"/>
          <w:bCs w:val="0"/>
          <w:spacing w:val="-4"/>
          <w:sz w:val="32"/>
          <w:szCs w:val="32"/>
        </w:rPr>
        <w:t>3</w:t>
      </w:r>
      <w:r>
        <w:rPr>
          <w:rStyle w:val="aa"/>
          <w:rFonts w:ascii="仿宋_GB2312" w:eastAsia="仿宋_GB2312" w:hAnsi="仿宋_GB2312" w:cs="仿宋_GB2312" w:hint="eastAsia"/>
          <w:bCs w:val="0"/>
          <w:spacing w:val="-4"/>
          <w:sz w:val="32"/>
          <w:szCs w:val="32"/>
        </w:rPr>
        <w:t>个项目专项组织情况分析</w:t>
      </w:r>
    </w:p>
    <w:p w14:paraId="62081E30"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6C7B147E"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48CE05AE"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王军见</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22BCD13C"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赵兴平</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40B3A94A" w14:textId="77777777" w:rsidR="00835057"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孟范栩、杜臣莹、王江南、陈东、齐美关、</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w:t>
      </w:r>
      <w:r>
        <w:rPr>
          <w:rStyle w:val="aa"/>
          <w:rFonts w:ascii="仿宋_GB2312" w:eastAsia="仿宋_GB2312" w:hAnsi="仿宋_GB2312" w:cs="仿宋_GB2312" w:hint="eastAsia"/>
          <w:b w:val="0"/>
          <w:sz w:val="32"/>
          <w:szCs w:val="32"/>
          <w:lang w:bidi="ar"/>
        </w:rPr>
        <w:t>员前期沟通，明确评价目标、识别重要评价事项和履行的评价责任。制定文件清单，了解项目基本情况，确认部门整体的绩效指标，梳理部门内部管理制度，确定当年整体绩效评价重点。</w:t>
      </w:r>
    </w:p>
    <w:p w14:paraId="47724217"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ABB632C" w14:textId="77777777" w:rsidR="00010170" w:rsidRDefault="0070392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055E4DC4" w14:textId="21D85964" w:rsidR="00835057" w:rsidRPr="00010170" w:rsidRDefault="00010170">
      <w:pPr>
        <w:pStyle w:val="1"/>
        <w:snapToGrid w:val="0"/>
        <w:spacing w:line="540" w:lineRule="exact"/>
        <w:ind w:firstLine="643"/>
        <w:rPr>
          <w:rStyle w:val="aa"/>
          <w:rFonts w:ascii="仿宋_GB2312" w:eastAsia="仿宋_GB2312" w:hAnsi="仿宋_GB2312" w:cs="仿宋_GB2312"/>
          <w:bCs w:val="0"/>
          <w:sz w:val="32"/>
          <w:szCs w:val="32"/>
          <w:lang w:bidi="ar"/>
        </w:rPr>
      </w:pPr>
      <w:r w:rsidRPr="00010170">
        <w:rPr>
          <w:rStyle w:val="aa"/>
          <w:rFonts w:ascii="仿宋_GB2312" w:eastAsia="仿宋_GB2312" w:hAnsi="仿宋_GB2312" w:cs="仿宋_GB2312" w:hint="eastAsia"/>
          <w:bCs w:val="0"/>
          <w:sz w:val="32"/>
          <w:szCs w:val="32"/>
          <w:lang w:bidi="ar"/>
        </w:rPr>
        <w:t>3</w:t>
      </w:r>
      <w:r w:rsidRPr="00010170">
        <w:rPr>
          <w:rStyle w:val="aa"/>
          <w:rFonts w:ascii="仿宋_GB2312" w:eastAsia="仿宋_GB2312" w:hAnsi="仿宋_GB2312" w:cs="仿宋_GB2312"/>
          <w:bCs w:val="0"/>
          <w:sz w:val="32"/>
          <w:szCs w:val="32"/>
          <w:lang w:bidi="ar"/>
        </w:rPr>
        <w:t>.</w:t>
      </w:r>
      <w:r w:rsidRPr="00010170">
        <w:rPr>
          <w:rStyle w:val="aa"/>
          <w:rFonts w:ascii="仿宋_GB2312" w:eastAsia="仿宋_GB2312" w:hAnsi="仿宋_GB2312" w:cs="仿宋_GB2312" w:hint="eastAsia"/>
          <w:bCs w:val="0"/>
          <w:sz w:val="32"/>
          <w:szCs w:val="32"/>
          <w:lang w:bidi="ar"/>
        </w:rPr>
        <w:t>项目情况</w:t>
      </w:r>
    </w:p>
    <w:p w14:paraId="03EA12F8" w14:textId="17A89877" w:rsidR="00010170" w:rsidRDefault="00010170">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由于本单位所有项目均为涉密项目，无法叙述。</w:t>
      </w:r>
    </w:p>
    <w:p w14:paraId="0DDA10C7" w14:textId="77777777"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（二）专项管理情况分析</w:t>
      </w:r>
    </w:p>
    <w:p w14:paraId="01C25B18"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182D4F0F" w14:textId="3F9FB75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010170">
        <w:rPr>
          <w:rFonts w:ascii="仿宋_GB2312" w:eastAsia="仿宋_GB2312" w:hAnsi="SimHei"/>
          <w:sz w:val="32"/>
          <w:szCs w:val="32"/>
        </w:rPr>
        <w:t>1215.59</w:t>
      </w:r>
      <w:r>
        <w:rPr>
          <w:rStyle w:val="aa"/>
          <w:rFonts w:ascii="仿宋_GB2312" w:eastAsia="仿宋_GB2312" w:hAnsi="仿宋_GB2312" w:cs="仿宋_GB2312" w:hint="eastAsia"/>
          <w:b w:val="0"/>
          <w:bCs w:val="0"/>
          <w:spacing w:val="-4"/>
          <w:sz w:val="32"/>
          <w:szCs w:val="32"/>
        </w:rPr>
        <w:t>万元，实际到位</w:t>
      </w:r>
      <w:r w:rsidR="00010170">
        <w:rPr>
          <w:rStyle w:val="aa"/>
          <w:rFonts w:ascii="仿宋_GB2312" w:eastAsia="仿宋_GB2312" w:hAnsi="仿宋_GB2312" w:cs="仿宋_GB2312"/>
          <w:b w:val="0"/>
          <w:sz w:val="32"/>
          <w:szCs w:val="32"/>
          <w:lang w:bidi="ar"/>
        </w:rPr>
        <w:t>1215.59</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sz w:val="32"/>
          <w:szCs w:val="32"/>
          <w:lang w:bidi="ar"/>
        </w:rPr>
        <w:t>1205.72</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行政事业单位财务管理制度》执行项目资金，实行专账核算、逐级审批。认真落实项目资金的使用各项管理制度，确保专款专用，及时拨付到位。</w:t>
      </w:r>
    </w:p>
    <w:p w14:paraId="1D3EB3CB"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98425DA"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w:t>
      </w:r>
      <w:r>
        <w:rPr>
          <w:rStyle w:val="aa"/>
          <w:rFonts w:ascii="仿宋_GB2312" w:eastAsia="仿宋_GB2312" w:hAnsi="仿宋_GB2312" w:cs="仿宋_GB2312" w:hint="eastAsia"/>
          <w:b w:val="0"/>
          <w:bCs w:val="0"/>
          <w:spacing w:val="-4"/>
          <w:sz w:val="32"/>
          <w:szCs w:val="32"/>
        </w:rPr>
        <w:t>理调度，确保项目及时完成。</w:t>
      </w:r>
    </w:p>
    <w:p w14:paraId="2DACCB07"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8F5932C"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01BF1B3"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2B143D64"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4283E53E"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w:t>
      </w:r>
      <w:r>
        <w:rPr>
          <w:rStyle w:val="aa"/>
          <w:rFonts w:ascii="仿宋_GB2312" w:eastAsia="仿宋_GB2312" w:hAnsi="仿宋_GB2312" w:cs="仿宋_GB2312" w:hint="eastAsia"/>
          <w:b w:val="0"/>
          <w:bCs w:val="0"/>
          <w:spacing w:val="-4"/>
          <w:sz w:val="32"/>
          <w:szCs w:val="32"/>
        </w:rPr>
        <w:lastRenderedPageBreak/>
        <w:t>格控制在预算范围内，本着节约成本，防止资源浪费的原则将项目成效最大化。</w:t>
      </w:r>
    </w:p>
    <w:p w14:paraId="58FE530A"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2FC48678"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1676949"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173ED822"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60F6562F" w14:textId="77777777" w:rsidR="00835057" w:rsidRDefault="0070392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5552E00" w14:textId="77777777" w:rsidR="00835057" w:rsidRDefault="0070392F">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FD2A98B" w14:textId="77777777" w:rsidR="00835057" w:rsidRPr="00010170" w:rsidRDefault="0070392F">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sidRPr="00010170">
        <w:rPr>
          <w:rStyle w:val="aa"/>
          <w:rFonts w:ascii="仿宋_GB2312" w:eastAsia="仿宋_GB2312" w:hAnsi="仿宋_GB2312" w:cs="仿宋_GB2312" w:hint="eastAsia"/>
          <w:spacing w:val="-4"/>
          <w:sz w:val="32"/>
          <w:szCs w:val="32"/>
        </w:rPr>
        <w:t>资产管理情况</w:t>
      </w:r>
      <w:bookmarkEnd w:id="4"/>
    </w:p>
    <w:p w14:paraId="1FBEF06C" w14:textId="77777777" w:rsidR="00835057" w:rsidRDefault="0070392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7B1A182D" w14:textId="77777777" w:rsidR="00835057" w:rsidRDefault="0070392F">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3799.12</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145.68</w:t>
      </w:r>
      <w:r>
        <w:rPr>
          <w:rFonts w:ascii="FangSong" w:eastAsia="FangSong" w:hAnsi="FangSong" w:cs="宋体" w:hint="eastAsia"/>
          <w:bCs/>
          <w:color w:val="333333"/>
          <w:sz w:val="32"/>
          <w:szCs w:val="32"/>
          <w:lang w:bidi="ar"/>
        </w:rPr>
        <w:t>万元，主要原因是</w:t>
      </w:r>
      <w:r>
        <w:rPr>
          <w:rFonts w:ascii="FangSong" w:eastAsia="FangSong" w:hAnsi="FangSong" w:cs="宋体" w:hint="eastAsia"/>
          <w:bCs/>
          <w:sz w:val="32"/>
          <w:szCs w:val="32"/>
          <w:lang w:bidi="ar"/>
        </w:rPr>
        <w:t>银行账户项目资金未能及时支付，货币资金增加，其中：货币资金</w:t>
      </w:r>
      <w:r>
        <w:rPr>
          <w:rFonts w:ascii="FangSong" w:eastAsia="FangSong" w:hAnsi="FangSong" w:cs="宋体" w:hint="eastAsia"/>
          <w:bCs/>
          <w:sz w:val="32"/>
          <w:szCs w:val="32"/>
          <w:lang w:bidi="ar"/>
        </w:rPr>
        <w:t>218.05</w:t>
      </w:r>
      <w:r>
        <w:rPr>
          <w:rFonts w:ascii="FangSong" w:eastAsia="FangSong" w:hAnsi="FangSong" w:cs="宋体" w:hint="eastAsia"/>
          <w:bCs/>
          <w:sz w:val="32"/>
          <w:szCs w:val="32"/>
          <w:lang w:bidi="ar"/>
        </w:rPr>
        <w:t>万元，</w:t>
      </w:r>
      <w:proofErr w:type="gramStart"/>
      <w:r>
        <w:rPr>
          <w:rFonts w:ascii="FangSong" w:eastAsia="FangSong" w:hAnsi="FangSong" w:cs="宋体" w:hint="eastAsia"/>
          <w:bCs/>
          <w:sz w:val="32"/>
          <w:szCs w:val="32"/>
          <w:lang w:bidi="ar"/>
        </w:rPr>
        <w:t>比上年比上年</w:t>
      </w:r>
      <w:proofErr w:type="gramEnd"/>
      <w:r>
        <w:rPr>
          <w:rFonts w:ascii="FangSong" w:eastAsia="FangSong" w:hAnsi="FangSong" w:cs="宋体" w:hint="eastAsia"/>
          <w:bCs/>
          <w:sz w:val="32"/>
          <w:szCs w:val="32"/>
          <w:lang w:bidi="ar"/>
        </w:rPr>
        <w:t>相比无变化；财政应返还额度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3500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81.07</w:t>
      </w:r>
      <w:r>
        <w:rPr>
          <w:rFonts w:ascii="FangSong" w:eastAsia="FangSong" w:hAnsi="FangSong" w:cs="宋体" w:hint="eastAsia"/>
          <w:bCs/>
          <w:sz w:val="32"/>
          <w:szCs w:val="32"/>
          <w:lang w:bidi="ar"/>
        </w:rPr>
        <w:t>万元，与上年相比无变化。</w:t>
      </w:r>
    </w:p>
    <w:p w14:paraId="331E7859" w14:textId="77777777" w:rsidR="00835057" w:rsidRDefault="0070392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32FBCDDE" w14:textId="77777777" w:rsidR="00835057" w:rsidRDefault="0070392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w:t>
      </w:r>
      <w:r>
        <w:rPr>
          <w:rFonts w:ascii="FangSong" w:eastAsia="FangSong" w:hAnsi="FangSong" w:cs="宋体" w:hint="eastAsia"/>
          <w:bCs/>
          <w:color w:val="333333"/>
          <w:sz w:val="32"/>
          <w:szCs w:val="32"/>
          <w:lang w:bidi="ar"/>
        </w:rPr>
        <w:lastRenderedPageBreak/>
        <w:t>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011587D5" w14:textId="77777777" w:rsidR="00835057" w:rsidRDefault="0070392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3208A31D" w14:textId="77777777" w:rsidR="00835057" w:rsidRDefault="0070392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sz w:val="32"/>
          <w:szCs w:val="32"/>
          <w:lang w:bidi="ar"/>
        </w:rPr>
        <w:t>81.07</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一批</w:t>
      </w:r>
      <w:r>
        <w:rPr>
          <w:rFonts w:ascii="FangSong" w:eastAsia="FangSong" w:hAnsi="FangSong" w:cs="宋体" w:hint="eastAsia"/>
          <w:bCs/>
          <w:color w:val="333333"/>
          <w:sz w:val="32"/>
          <w:szCs w:val="32"/>
          <w:lang w:bidi="ar"/>
        </w:rPr>
        <w:t>设备</w:t>
      </w:r>
      <w:r>
        <w:rPr>
          <w:rFonts w:ascii="FangSong" w:eastAsia="FangSong" w:hAnsi="FangSong" w:cs="宋体" w:hint="eastAsia"/>
          <w:bCs/>
          <w:sz w:val="32"/>
          <w:szCs w:val="32"/>
          <w:lang w:bidi="ar"/>
        </w:rPr>
        <w:t>81.07</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sz w:val="32"/>
          <w:szCs w:val="32"/>
          <w:lang w:bidi="ar"/>
        </w:rPr>
        <w:t>81.07</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106653E0" w14:textId="77777777" w:rsidR="00835057" w:rsidRDefault="0070392F">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40AC6A2A" w14:textId="77777777" w:rsidR="00835057" w:rsidRDefault="0070392F">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171AEC7" w14:textId="77777777" w:rsidR="00835057" w:rsidRDefault="0070392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714ADE75" w14:textId="77777777" w:rsidR="00835057" w:rsidRDefault="0070392F">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截止本年度固定资产账面净值</w:t>
      </w:r>
      <w:r>
        <w:rPr>
          <w:rStyle w:val="aa"/>
          <w:rFonts w:ascii="仿宋_GB2312" w:eastAsia="仿宋_GB2312" w:hAnsi="仿宋_GB2312" w:cs="仿宋_GB2312" w:hint="eastAsia"/>
          <w:b w:val="0"/>
          <w:bCs w:val="0"/>
          <w:spacing w:val="-4"/>
          <w:sz w:val="32"/>
          <w:szCs w:val="32"/>
        </w:rPr>
        <w:t>19</w:t>
      </w:r>
      <w:r>
        <w:rPr>
          <w:rStyle w:val="aa"/>
          <w:rFonts w:ascii="仿宋_GB2312" w:eastAsia="仿宋_GB2312" w:hAnsi="仿宋_GB2312" w:cs="仿宋_GB2312" w:hint="eastAsia"/>
          <w:b w:val="0"/>
          <w:bCs w:val="0"/>
          <w:spacing w:val="-4"/>
          <w:sz w:val="32"/>
          <w:szCs w:val="32"/>
        </w:rPr>
        <w:t>1.36</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191.36</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60452A5C" w14:textId="77777777" w:rsidR="00835057" w:rsidRDefault="0070392F">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876EF00"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10</w:t>
      </w:r>
      <w:r>
        <w:rPr>
          <w:rStyle w:val="aa"/>
          <w:rFonts w:ascii="仿宋_GB2312" w:eastAsia="仿宋_GB2312" w:hAnsi="仿宋_GB2312" w:cs="仿宋_GB2312" w:hint="eastAsia"/>
          <w:b w:val="0"/>
          <w:bCs w:val="0"/>
          <w:spacing w:val="-4"/>
          <w:sz w:val="32"/>
          <w:szCs w:val="32"/>
        </w:rPr>
        <w:t>个。</w:t>
      </w:r>
    </w:p>
    <w:p w14:paraId="65BBBC33" w14:textId="77777777"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w:t>
      </w:r>
      <w:r>
        <w:rPr>
          <w:rStyle w:val="aa"/>
          <w:rFonts w:ascii="仿宋_GB2312" w:eastAsia="仿宋_GB2312" w:hAnsi="仿宋_GB2312" w:cs="仿宋_GB2312" w:hint="eastAsia"/>
          <w:spacing w:val="-4"/>
          <w:sz w:val="32"/>
          <w:szCs w:val="32"/>
        </w:rPr>
        <w:t>分析</w:t>
      </w:r>
    </w:p>
    <w:p w14:paraId="6E2FCB43"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3A95C845" w14:textId="64E9690D"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保障人员人数指标（人），预期指标是</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人，实际完成值是</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人，指标完成率是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1F30CD85" w14:textId="617F1683" w:rsidR="00835057" w:rsidRDefault="00010170">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0170">
        <w:rPr>
          <w:rStyle w:val="aa"/>
          <w:rFonts w:ascii="仿宋_GB2312" w:eastAsia="仿宋_GB2312" w:hAnsi="仿宋_GB2312" w:cs="仿宋_GB2312" w:hint="eastAsia"/>
          <w:b w:val="0"/>
          <w:bCs w:val="0"/>
          <w:spacing w:val="-4"/>
          <w:sz w:val="32"/>
          <w:szCs w:val="32"/>
        </w:rPr>
        <w:t>保障车辆数（辆）</w:t>
      </w:r>
      <w:r w:rsidR="0070392F">
        <w:rPr>
          <w:rStyle w:val="aa"/>
          <w:rFonts w:ascii="仿宋_GB2312" w:eastAsia="仿宋_GB2312" w:hAnsi="仿宋_GB2312" w:cs="仿宋_GB2312" w:hint="eastAsia"/>
          <w:b w:val="0"/>
          <w:bCs w:val="0"/>
          <w:spacing w:val="-4"/>
          <w:sz w:val="32"/>
          <w:szCs w:val="32"/>
        </w:rPr>
        <w:t>，预期指标是</w:t>
      </w:r>
      <w:r>
        <w:rPr>
          <w:rStyle w:val="aa"/>
          <w:rFonts w:ascii="仿宋_GB2312" w:eastAsia="仿宋_GB2312" w:hAnsi="仿宋_GB2312" w:cs="仿宋_GB2312"/>
          <w:b w:val="0"/>
          <w:bCs w:val="0"/>
          <w:spacing w:val="-4"/>
          <w:sz w:val="32"/>
          <w:szCs w:val="32"/>
        </w:rPr>
        <w:t>4</w:t>
      </w:r>
      <w:r>
        <w:rPr>
          <w:rStyle w:val="aa"/>
          <w:rFonts w:ascii="仿宋_GB2312" w:eastAsia="仿宋_GB2312" w:hAnsi="仿宋_GB2312" w:cs="仿宋_GB2312" w:hint="eastAsia"/>
          <w:b w:val="0"/>
          <w:bCs w:val="0"/>
          <w:spacing w:val="-4"/>
          <w:sz w:val="32"/>
          <w:szCs w:val="32"/>
        </w:rPr>
        <w:t>辆</w:t>
      </w:r>
      <w:r w:rsidR="0070392F">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3</w:t>
      </w:r>
      <w:r w:rsidR="0070392F">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75</w:t>
      </w:r>
      <w:r w:rsidR="0070392F">
        <w:rPr>
          <w:rStyle w:val="aa"/>
          <w:rFonts w:ascii="仿宋_GB2312" w:eastAsia="仿宋_GB2312" w:hAnsi="仿宋_GB2312" w:cs="仿宋_GB2312" w:hint="eastAsia"/>
          <w:b w:val="0"/>
          <w:bCs w:val="0"/>
          <w:spacing w:val="-4"/>
          <w:sz w:val="32"/>
          <w:szCs w:val="32"/>
        </w:rPr>
        <w:t>%</w:t>
      </w:r>
      <w:r w:rsidR="0070392F">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w:t>
      </w:r>
      <w:r w:rsidR="0070392F">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未达到预期目标原因：由于一辆没有编制，无法为其购买车辆保险。以后的改进措施：精确年初预算目标设置，尽量做到预算与实际完成相符合。</w:t>
      </w:r>
    </w:p>
    <w:p w14:paraId="7287E16A" w14:textId="07EDDF06" w:rsidR="00010170" w:rsidRDefault="00010170" w:rsidP="00010170">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0170">
        <w:rPr>
          <w:rStyle w:val="aa"/>
          <w:rFonts w:ascii="仿宋_GB2312" w:eastAsia="仿宋_GB2312" w:hAnsi="仿宋_GB2312" w:cs="仿宋_GB2312" w:hint="eastAsia"/>
          <w:b w:val="0"/>
          <w:bCs w:val="0"/>
          <w:spacing w:val="-4"/>
          <w:sz w:val="32"/>
          <w:szCs w:val="32"/>
        </w:rPr>
        <w:t>绩效考核次数（次）</w:t>
      </w:r>
      <w:r>
        <w:rPr>
          <w:rStyle w:val="aa"/>
          <w:rFonts w:ascii="仿宋_GB2312" w:eastAsia="仿宋_GB2312" w:hAnsi="仿宋_GB2312" w:cs="仿宋_GB2312" w:hint="eastAsia"/>
          <w:b w:val="0"/>
          <w:bCs w:val="0"/>
          <w:spacing w:val="-4"/>
          <w:sz w:val="32"/>
          <w:szCs w:val="32"/>
        </w:rPr>
        <w:t>，预期指标是</w:t>
      </w:r>
      <w:r>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，指标完成率是100%，达到预期目标。</w:t>
      </w:r>
    </w:p>
    <w:p w14:paraId="375B8A33" w14:textId="3FC6F3AF" w:rsidR="00010170" w:rsidRDefault="00010170" w:rsidP="00010170">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010170">
        <w:rPr>
          <w:rStyle w:val="aa"/>
          <w:rFonts w:ascii="仿宋_GB2312" w:eastAsia="仿宋_GB2312" w:hAnsi="仿宋_GB2312" w:cs="仿宋_GB2312" w:hint="eastAsia"/>
          <w:b w:val="0"/>
          <w:bCs w:val="0"/>
          <w:spacing w:val="-4"/>
          <w:sz w:val="32"/>
          <w:szCs w:val="32"/>
        </w:rPr>
        <w:t>差旅次数（次）</w:t>
      </w:r>
      <w:r>
        <w:rPr>
          <w:rStyle w:val="aa"/>
          <w:rFonts w:ascii="仿宋_GB2312" w:eastAsia="仿宋_GB2312" w:hAnsi="仿宋_GB2312" w:cs="仿宋_GB2312" w:hint="eastAsia"/>
          <w:b w:val="0"/>
          <w:bCs w:val="0"/>
          <w:spacing w:val="-4"/>
          <w:sz w:val="32"/>
          <w:szCs w:val="32"/>
        </w:rPr>
        <w:t>，预期指标是</w:t>
      </w:r>
      <w:r>
        <w:rPr>
          <w:rStyle w:val="aa"/>
          <w:rFonts w:ascii="仿宋_GB2312" w:eastAsia="仿宋_GB2312" w:hAnsi="仿宋_GB2312" w:cs="仿宋_GB2312"/>
          <w:b w:val="0"/>
          <w:bCs w:val="0"/>
          <w:spacing w:val="-4"/>
          <w:sz w:val="32"/>
          <w:szCs w:val="32"/>
        </w:rPr>
        <w:t>6</w:t>
      </w:r>
      <w:r>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0</w:t>
      </w:r>
      <w:r>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w:t>
      </w:r>
      <w:r>
        <w:rPr>
          <w:rStyle w:val="aa"/>
          <w:rFonts w:ascii="仿宋_GB2312" w:eastAsia="仿宋_GB2312" w:hAnsi="仿宋_GB2312" w:cs="仿宋_GB2312" w:hint="eastAsia"/>
          <w:b w:val="0"/>
          <w:bCs w:val="0"/>
          <w:spacing w:val="-4"/>
          <w:sz w:val="32"/>
          <w:szCs w:val="32"/>
        </w:rPr>
        <w:t>达到预期目标。</w:t>
      </w:r>
      <w:r w:rsidR="00ED0C51">
        <w:rPr>
          <w:rStyle w:val="aa"/>
          <w:rFonts w:ascii="仿宋_GB2312" w:eastAsia="仿宋_GB2312" w:hAnsi="仿宋_GB2312" w:cs="仿宋_GB2312" w:hint="eastAsia"/>
          <w:b w:val="0"/>
          <w:bCs w:val="0"/>
          <w:spacing w:val="-4"/>
          <w:sz w:val="32"/>
          <w:szCs w:val="32"/>
        </w:rPr>
        <w:t>未达到预期目标原因：</w:t>
      </w:r>
      <w:r w:rsidR="00ED0C51">
        <w:rPr>
          <w:rStyle w:val="aa"/>
          <w:rFonts w:ascii="仿宋_GB2312" w:eastAsia="仿宋_GB2312" w:hAnsi="仿宋_GB2312" w:cs="仿宋_GB2312" w:hint="eastAsia"/>
          <w:b w:val="0"/>
          <w:bCs w:val="0"/>
          <w:spacing w:val="-4"/>
          <w:sz w:val="32"/>
          <w:szCs w:val="32"/>
        </w:rPr>
        <w:t>由于疫情影响，未达成差旅出差次数。</w:t>
      </w:r>
      <w:r w:rsidR="00ED0C51">
        <w:rPr>
          <w:rStyle w:val="aa"/>
          <w:rFonts w:ascii="仿宋_GB2312" w:eastAsia="仿宋_GB2312" w:hAnsi="仿宋_GB2312" w:cs="仿宋_GB2312" w:hint="eastAsia"/>
          <w:b w:val="0"/>
          <w:bCs w:val="0"/>
          <w:spacing w:val="-4"/>
          <w:sz w:val="32"/>
          <w:szCs w:val="32"/>
        </w:rPr>
        <w:t>以后的改进措施：</w:t>
      </w:r>
      <w:r w:rsidR="00ED0C51">
        <w:rPr>
          <w:rStyle w:val="aa"/>
          <w:rFonts w:ascii="仿宋_GB2312" w:eastAsia="仿宋_GB2312" w:hAnsi="仿宋_GB2312" w:cs="仿宋_GB2312" w:hint="eastAsia"/>
          <w:b w:val="0"/>
          <w:bCs w:val="0"/>
          <w:spacing w:val="-4"/>
          <w:sz w:val="32"/>
          <w:szCs w:val="32"/>
        </w:rPr>
        <w:t>待疫情好转及时做好未完成工作。</w:t>
      </w:r>
    </w:p>
    <w:p w14:paraId="2E49219D" w14:textId="04E7DB44"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sidR="00ED0C51">
        <w:rPr>
          <w:rStyle w:val="aa"/>
          <w:rFonts w:ascii="仿宋_GB2312" w:eastAsia="仿宋_GB2312" w:hAnsi="仿宋_GB2312" w:cs="仿宋_GB2312"/>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个，达到预期目标，数量指标完成。</w:t>
      </w:r>
    </w:p>
    <w:p w14:paraId="469B43A6"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4D7F194F" w14:textId="5497E763"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绩效考核合格率（%）</w:t>
      </w:r>
      <w:r w:rsidR="0070392F">
        <w:rPr>
          <w:rStyle w:val="aa"/>
          <w:rFonts w:ascii="仿宋_GB2312" w:eastAsia="仿宋_GB2312" w:hAnsi="仿宋_GB2312" w:cs="仿宋_GB2312" w:hint="eastAsia"/>
          <w:b w:val="0"/>
          <w:bCs w:val="0"/>
          <w:spacing w:val="-4"/>
          <w:sz w:val="32"/>
          <w:szCs w:val="32"/>
        </w:rPr>
        <w:t>指标，预期指标是等于</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，实际完成值是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，指标完成率是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，达到质量提升及标准。</w:t>
      </w:r>
    </w:p>
    <w:p w14:paraId="1FFADC05"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个，达到质量提升及标准。质</w:t>
      </w:r>
      <w:r>
        <w:rPr>
          <w:rStyle w:val="aa"/>
          <w:rFonts w:ascii="仿宋_GB2312" w:eastAsia="仿宋_GB2312" w:hAnsi="仿宋_GB2312" w:cs="仿宋_GB2312" w:hint="eastAsia"/>
          <w:b w:val="0"/>
          <w:bCs w:val="0"/>
          <w:spacing w:val="-4"/>
          <w:sz w:val="32"/>
          <w:szCs w:val="32"/>
        </w:rPr>
        <w:lastRenderedPageBreak/>
        <w:t>量指标完成。</w:t>
      </w:r>
    </w:p>
    <w:p w14:paraId="75D76A01"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640A9F6C" w14:textId="171738F2"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工资发放及时率（%）</w:t>
      </w:r>
      <w:r w:rsidR="0070392F">
        <w:rPr>
          <w:rStyle w:val="aa"/>
          <w:rFonts w:ascii="仿宋_GB2312" w:eastAsia="仿宋_GB2312" w:hAnsi="仿宋_GB2312" w:cs="仿宋_GB2312" w:hint="eastAsia"/>
          <w:b w:val="0"/>
          <w:bCs w:val="0"/>
          <w:spacing w:val="-4"/>
          <w:sz w:val="32"/>
          <w:szCs w:val="32"/>
        </w:rPr>
        <w:t>指标，预期指标是等于</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，实际完成值是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，指标完成率是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，达到预期目标。</w:t>
      </w:r>
    </w:p>
    <w:p w14:paraId="0692E434"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个，达达到预期目标，数量指标完成。</w:t>
      </w:r>
    </w:p>
    <w:p w14:paraId="4C495CEE"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357EFF96" w14:textId="79FB5920"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人员经费（万元）</w:t>
      </w:r>
      <w:r w:rsidR="0070392F">
        <w:rPr>
          <w:rStyle w:val="aa"/>
          <w:rFonts w:ascii="仿宋_GB2312" w:eastAsia="仿宋_GB2312" w:hAnsi="仿宋_GB2312" w:cs="仿宋_GB2312" w:hint="eastAsia"/>
          <w:b w:val="0"/>
          <w:bCs w:val="0"/>
          <w:spacing w:val="-4"/>
          <w:sz w:val="32"/>
          <w:szCs w:val="32"/>
        </w:rPr>
        <w:t>指标，预期指标是</w:t>
      </w:r>
      <w:r w:rsidR="0070392F">
        <w:rPr>
          <w:rStyle w:val="aa"/>
          <w:rFonts w:ascii="仿宋_GB2312" w:eastAsia="仿宋_GB2312" w:hAnsi="仿宋_GB2312" w:cs="仿宋_GB2312" w:hint="eastAsia"/>
          <w:b w:val="0"/>
          <w:bCs w:val="0"/>
          <w:spacing w:val="-4"/>
          <w:sz w:val="32"/>
          <w:szCs w:val="32"/>
        </w:rPr>
        <w:t>等于</w:t>
      </w:r>
      <w:r w:rsidR="0070392F">
        <w:rPr>
          <w:rStyle w:val="aa"/>
          <w:rFonts w:ascii="仿宋_GB2312" w:eastAsia="仿宋_GB2312" w:hAnsi="仿宋_GB2312" w:cs="仿宋_GB2312" w:hint="eastAsia"/>
          <w:b w:val="0"/>
          <w:bCs w:val="0"/>
          <w:spacing w:val="-4"/>
          <w:sz w:val="32"/>
          <w:szCs w:val="32"/>
        </w:rPr>
        <w:t>372.82</w:t>
      </w:r>
      <w:r w:rsidR="0070392F">
        <w:rPr>
          <w:rStyle w:val="aa"/>
          <w:rFonts w:ascii="仿宋_GB2312" w:eastAsia="仿宋_GB2312" w:hAnsi="仿宋_GB2312" w:cs="仿宋_GB2312" w:hint="eastAsia"/>
          <w:b w:val="0"/>
          <w:bCs w:val="0"/>
          <w:spacing w:val="-4"/>
          <w:sz w:val="32"/>
          <w:szCs w:val="32"/>
        </w:rPr>
        <w:t>万元，实际完成值是</w:t>
      </w:r>
      <w:r w:rsidR="0070392F">
        <w:rPr>
          <w:rStyle w:val="aa"/>
          <w:rFonts w:ascii="仿宋_GB2312" w:eastAsia="仿宋_GB2312" w:hAnsi="仿宋_GB2312" w:cs="仿宋_GB2312" w:hint="eastAsia"/>
          <w:b w:val="0"/>
          <w:bCs w:val="0"/>
          <w:spacing w:val="-4"/>
          <w:sz w:val="32"/>
          <w:szCs w:val="32"/>
        </w:rPr>
        <w:t>372.82</w:t>
      </w:r>
      <w:r w:rsidR="0070392F">
        <w:rPr>
          <w:rStyle w:val="aa"/>
          <w:rFonts w:ascii="仿宋_GB2312" w:eastAsia="仿宋_GB2312" w:hAnsi="仿宋_GB2312" w:cs="仿宋_GB2312" w:hint="eastAsia"/>
          <w:b w:val="0"/>
          <w:bCs w:val="0"/>
          <w:spacing w:val="-4"/>
          <w:sz w:val="32"/>
          <w:szCs w:val="32"/>
        </w:rPr>
        <w:t>万元，指标完成率是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w:t>
      </w:r>
      <w:r w:rsidR="0070392F">
        <w:rPr>
          <w:rStyle w:val="aa"/>
          <w:rFonts w:ascii="仿宋_GB2312" w:eastAsia="仿宋_GB2312" w:hAnsi="仿宋_GB2312" w:cs="仿宋_GB2312" w:hint="eastAsia"/>
          <w:b w:val="0"/>
          <w:bCs w:val="0"/>
          <w:spacing w:val="-4"/>
          <w:sz w:val="32"/>
          <w:szCs w:val="32"/>
        </w:rPr>
        <w:t>，达到</w:t>
      </w:r>
      <w:r w:rsidR="0070392F">
        <w:rPr>
          <w:rStyle w:val="aa"/>
          <w:rFonts w:ascii="仿宋_GB2312" w:eastAsia="仿宋_GB2312" w:hAnsi="仿宋_GB2312" w:cs="仿宋_GB2312" w:hint="eastAsia"/>
          <w:b w:val="0"/>
          <w:bCs w:val="0"/>
          <w:spacing w:val="-4"/>
          <w:sz w:val="32"/>
          <w:szCs w:val="32"/>
        </w:rPr>
        <w:t>成本控制及改善</w:t>
      </w:r>
      <w:r w:rsidR="0070392F">
        <w:rPr>
          <w:rStyle w:val="aa"/>
          <w:rFonts w:ascii="仿宋_GB2312" w:eastAsia="仿宋_GB2312" w:hAnsi="仿宋_GB2312" w:cs="仿宋_GB2312" w:hint="eastAsia"/>
          <w:b w:val="0"/>
          <w:bCs w:val="0"/>
          <w:spacing w:val="-4"/>
          <w:sz w:val="32"/>
          <w:szCs w:val="32"/>
        </w:rPr>
        <w:t>目标。</w:t>
      </w:r>
    </w:p>
    <w:p w14:paraId="641FF143" w14:textId="670904C8"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公用经费（万元）</w:t>
      </w:r>
      <w:r w:rsidR="0070392F">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小于</w:t>
      </w:r>
      <w:r w:rsidR="0070392F">
        <w:rPr>
          <w:rStyle w:val="aa"/>
          <w:rFonts w:ascii="仿宋_GB2312" w:eastAsia="仿宋_GB2312" w:hAnsi="仿宋_GB2312" w:cs="仿宋_GB2312" w:hint="eastAsia"/>
          <w:b w:val="0"/>
          <w:bCs w:val="0"/>
          <w:spacing w:val="-4"/>
          <w:sz w:val="32"/>
          <w:szCs w:val="32"/>
        </w:rPr>
        <w:t>等于</w:t>
      </w:r>
      <w:r w:rsidR="0070392F">
        <w:rPr>
          <w:rStyle w:val="aa"/>
          <w:rFonts w:ascii="仿宋_GB2312" w:eastAsia="仿宋_GB2312" w:hAnsi="仿宋_GB2312" w:cs="仿宋_GB2312" w:hint="eastAsia"/>
          <w:b w:val="0"/>
          <w:bCs w:val="0"/>
          <w:spacing w:val="-4"/>
          <w:sz w:val="32"/>
          <w:szCs w:val="32"/>
        </w:rPr>
        <w:t>1</w:t>
      </w:r>
      <w:r w:rsidR="0070392F">
        <w:rPr>
          <w:rStyle w:val="aa"/>
          <w:rFonts w:ascii="仿宋_GB2312" w:eastAsia="仿宋_GB2312" w:hAnsi="仿宋_GB2312" w:cs="仿宋_GB2312" w:hint="eastAsia"/>
          <w:b w:val="0"/>
          <w:bCs w:val="0"/>
          <w:spacing w:val="-4"/>
          <w:sz w:val="32"/>
          <w:szCs w:val="32"/>
        </w:rPr>
        <w:t>9</w:t>
      </w:r>
      <w:r w:rsidR="0070392F">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7.28</w:t>
      </w:r>
      <w:r w:rsidR="0070392F">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w:t>
      </w:r>
      <w:r w:rsidR="0070392F">
        <w:rPr>
          <w:rStyle w:val="aa"/>
          <w:rFonts w:ascii="仿宋_GB2312" w:eastAsia="仿宋_GB2312" w:hAnsi="仿宋_GB2312" w:cs="仿宋_GB2312" w:hint="eastAsia"/>
          <w:b w:val="0"/>
          <w:bCs w:val="0"/>
          <w:spacing w:val="-4"/>
          <w:sz w:val="32"/>
          <w:szCs w:val="32"/>
        </w:rPr>
        <w:t>，达到</w:t>
      </w:r>
      <w:r w:rsidR="0070392F">
        <w:rPr>
          <w:rStyle w:val="aa"/>
          <w:rFonts w:ascii="仿宋_GB2312" w:eastAsia="仿宋_GB2312" w:hAnsi="仿宋_GB2312" w:cs="仿宋_GB2312" w:hint="eastAsia"/>
          <w:b w:val="0"/>
          <w:bCs w:val="0"/>
          <w:spacing w:val="-4"/>
          <w:sz w:val="32"/>
          <w:szCs w:val="32"/>
        </w:rPr>
        <w:t>成本控制及改善</w:t>
      </w:r>
      <w:r w:rsidR="0070392F">
        <w:rPr>
          <w:rStyle w:val="aa"/>
          <w:rFonts w:ascii="仿宋_GB2312" w:eastAsia="仿宋_GB2312" w:hAnsi="仿宋_GB2312" w:cs="仿宋_GB2312" w:hint="eastAsia"/>
          <w:b w:val="0"/>
          <w:bCs w:val="0"/>
          <w:spacing w:val="-4"/>
          <w:sz w:val="32"/>
          <w:szCs w:val="32"/>
        </w:rPr>
        <w:t>目标。</w:t>
      </w:r>
    </w:p>
    <w:p w14:paraId="59AAFE78" w14:textId="2D650593"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ED0C51">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ED0C51">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0FF117D7" w14:textId="77777777"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2F2C4934"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51012F46"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57F7309"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756CFB9B" w14:textId="0EC1D286"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激发干部工作热情，提高工作效率值</w:t>
      </w:r>
      <w:r w:rsidR="0070392F">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有效提高</w:t>
      </w:r>
      <w:r w:rsidR="0070392F">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有效提高</w:t>
      </w:r>
      <w:r w:rsidR="0070392F">
        <w:rPr>
          <w:rStyle w:val="aa"/>
          <w:rFonts w:ascii="仿宋_GB2312" w:eastAsia="仿宋_GB2312" w:hAnsi="仿宋_GB2312" w:cs="仿宋_GB2312" w:hint="eastAsia"/>
          <w:b w:val="0"/>
          <w:bCs w:val="0"/>
          <w:spacing w:val="-4"/>
          <w:sz w:val="32"/>
          <w:szCs w:val="32"/>
        </w:rPr>
        <w:t>，指标完成率是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，达到单位</w:t>
      </w:r>
      <w:proofErr w:type="gramStart"/>
      <w:r w:rsidR="0070392F">
        <w:rPr>
          <w:rStyle w:val="aa"/>
          <w:rFonts w:ascii="仿宋_GB2312" w:eastAsia="仿宋_GB2312" w:hAnsi="仿宋_GB2312" w:cs="仿宋_GB2312" w:hint="eastAsia"/>
          <w:b w:val="0"/>
          <w:bCs w:val="0"/>
          <w:spacing w:val="-4"/>
          <w:sz w:val="32"/>
          <w:szCs w:val="32"/>
        </w:rPr>
        <w:t>履</w:t>
      </w:r>
      <w:proofErr w:type="gramEnd"/>
      <w:r w:rsidR="0070392F">
        <w:rPr>
          <w:rStyle w:val="aa"/>
          <w:rFonts w:ascii="仿宋_GB2312" w:eastAsia="仿宋_GB2312" w:hAnsi="仿宋_GB2312" w:cs="仿宋_GB2312" w:hint="eastAsia"/>
          <w:b w:val="0"/>
          <w:bCs w:val="0"/>
          <w:spacing w:val="-4"/>
          <w:sz w:val="32"/>
          <w:szCs w:val="32"/>
        </w:rPr>
        <w:t>职能力对社会带来的影响预期目标。</w:t>
      </w:r>
    </w:p>
    <w:p w14:paraId="70FD5341"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416FDED2"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7BC40204"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无。</w:t>
      </w:r>
    </w:p>
    <w:p w14:paraId="298E4A97" w14:textId="77777777" w:rsidR="00835057" w:rsidRDefault="0070392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52D05580" w14:textId="491EC477" w:rsidR="00835057" w:rsidRDefault="00ED0C5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D0C51">
        <w:rPr>
          <w:rStyle w:val="aa"/>
          <w:rFonts w:ascii="仿宋_GB2312" w:eastAsia="仿宋_GB2312" w:hAnsi="仿宋_GB2312" w:cs="仿宋_GB2312" w:hint="eastAsia"/>
          <w:b w:val="0"/>
          <w:bCs w:val="0"/>
          <w:spacing w:val="-4"/>
          <w:sz w:val="32"/>
          <w:szCs w:val="32"/>
        </w:rPr>
        <w:t>提升业务保障能力</w:t>
      </w:r>
      <w:r w:rsidR="0070392F">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有效提升</w:t>
      </w:r>
      <w:r w:rsidR="0070392F">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有效提升</w:t>
      </w:r>
      <w:r w:rsidR="0070392F">
        <w:rPr>
          <w:rStyle w:val="aa"/>
          <w:rFonts w:ascii="仿宋_GB2312" w:eastAsia="仿宋_GB2312" w:hAnsi="仿宋_GB2312" w:cs="仿宋_GB2312" w:hint="eastAsia"/>
          <w:b w:val="0"/>
          <w:bCs w:val="0"/>
          <w:spacing w:val="-4"/>
          <w:sz w:val="32"/>
          <w:szCs w:val="32"/>
        </w:rPr>
        <w:t>，指标完成率</w:t>
      </w:r>
      <w:r w:rsidR="00840152">
        <w:rPr>
          <w:rStyle w:val="aa"/>
          <w:rFonts w:ascii="仿宋_GB2312" w:eastAsia="仿宋_GB2312" w:hAnsi="仿宋_GB2312" w:cs="仿宋_GB2312" w:hint="eastAsia"/>
          <w:b w:val="0"/>
          <w:bCs w:val="0"/>
          <w:spacing w:val="-4"/>
          <w:sz w:val="32"/>
          <w:szCs w:val="32"/>
        </w:rPr>
        <w:t>有效提升</w:t>
      </w:r>
      <w:r w:rsidR="0070392F">
        <w:rPr>
          <w:rStyle w:val="aa"/>
          <w:rFonts w:ascii="仿宋_GB2312" w:eastAsia="仿宋_GB2312" w:hAnsi="仿宋_GB2312" w:cs="仿宋_GB2312" w:hint="eastAsia"/>
          <w:b w:val="0"/>
          <w:bCs w:val="0"/>
          <w:spacing w:val="-4"/>
          <w:sz w:val="32"/>
          <w:szCs w:val="32"/>
        </w:rPr>
        <w:t>，实现部门绩效长效机制建设，提高工作效率目标。</w:t>
      </w:r>
    </w:p>
    <w:p w14:paraId="1D6CF6C1"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w:t>
      </w:r>
      <w:r>
        <w:rPr>
          <w:rStyle w:val="aa"/>
          <w:rFonts w:ascii="仿宋_GB2312" w:eastAsia="仿宋_GB2312" w:hAnsi="仿宋_GB2312" w:cs="仿宋_GB2312" w:hint="eastAsia"/>
          <w:b w:val="0"/>
          <w:bCs w:val="0"/>
          <w:spacing w:val="-4"/>
          <w:sz w:val="32"/>
          <w:szCs w:val="32"/>
        </w:rPr>
        <w:t>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78430920" w14:textId="77777777"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3EC2079D"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34AAD698" w14:textId="5E948942" w:rsidR="00835057" w:rsidRDefault="0084015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40152">
        <w:rPr>
          <w:rStyle w:val="aa"/>
          <w:rFonts w:ascii="仿宋_GB2312" w:eastAsia="仿宋_GB2312" w:hAnsi="仿宋_GB2312" w:cs="仿宋_GB2312" w:hint="eastAsia"/>
          <w:b w:val="0"/>
          <w:bCs w:val="0"/>
          <w:spacing w:val="-4"/>
          <w:sz w:val="32"/>
          <w:szCs w:val="32"/>
        </w:rPr>
        <w:t>受益职工满意度(%)</w:t>
      </w:r>
      <w:r w:rsidR="0070392F">
        <w:rPr>
          <w:rStyle w:val="aa"/>
          <w:rFonts w:ascii="仿宋_GB2312" w:eastAsia="仿宋_GB2312" w:hAnsi="仿宋_GB2312" w:cs="仿宋_GB2312" w:hint="eastAsia"/>
          <w:b w:val="0"/>
          <w:bCs w:val="0"/>
          <w:spacing w:val="-4"/>
          <w:sz w:val="32"/>
          <w:szCs w:val="32"/>
        </w:rPr>
        <w:t>指标，预期指标是大于等于</w:t>
      </w:r>
      <w:r w:rsidR="0070392F">
        <w:rPr>
          <w:rStyle w:val="aa"/>
          <w:rFonts w:ascii="仿宋_GB2312" w:eastAsia="仿宋_GB2312" w:hAnsi="仿宋_GB2312" w:cs="仿宋_GB2312" w:hint="eastAsia"/>
          <w:b w:val="0"/>
          <w:bCs w:val="0"/>
          <w:spacing w:val="-4"/>
          <w:sz w:val="32"/>
          <w:szCs w:val="32"/>
        </w:rPr>
        <w:t>9</w:t>
      </w:r>
      <w:r>
        <w:rPr>
          <w:rStyle w:val="aa"/>
          <w:rFonts w:ascii="仿宋_GB2312" w:eastAsia="仿宋_GB2312" w:hAnsi="仿宋_GB2312" w:cs="仿宋_GB2312"/>
          <w:b w:val="0"/>
          <w:bCs w:val="0"/>
          <w:spacing w:val="-4"/>
          <w:sz w:val="32"/>
          <w:szCs w:val="32"/>
        </w:rPr>
        <w:t>8</w:t>
      </w:r>
      <w:r w:rsidR="0070392F">
        <w:rPr>
          <w:rStyle w:val="aa"/>
          <w:rFonts w:ascii="仿宋_GB2312" w:eastAsia="仿宋_GB2312" w:hAnsi="仿宋_GB2312" w:cs="仿宋_GB2312" w:hint="eastAsia"/>
          <w:b w:val="0"/>
          <w:bCs w:val="0"/>
          <w:spacing w:val="-4"/>
          <w:sz w:val="32"/>
          <w:szCs w:val="32"/>
        </w:rPr>
        <w:t>%</w:t>
      </w:r>
      <w:r w:rsidR="0070392F">
        <w:rPr>
          <w:rStyle w:val="aa"/>
          <w:rFonts w:ascii="仿宋_GB2312" w:eastAsia="仿宋_GB2312" w:hAnsi="仿宋_GB2312" w:cs="仿宋_GB2312" w:hint="eastAsia"/>
          <w:b w:val="0"/>
          <w:bCs w:val="0"/>
          <w:spacing w:val="-4"/>
          <w:sz w:val="32"/>
          <w:szCs w:val="32"/>
        </w:rPr>
        <w:t>，实际完成值是</w:t>
      </w:r>
      <w:r w:rsidR="0070392F">
        <w:rPr>
          <w:rStyle w:val="aa"/>
          <w:rFonts w:ascii="仿宋_GB2312" w:eastAsia="仿宋_GB2312" w:hAnsi="仿宋_GB2312" w:cs="仿宋_GB2312" w:hint="eastAsia"/>
          <w:b w:val="0"/>
          <w:bCs w:val="0"/>
          <w:spacing w:val="-4"/>
          <w:sz w:val="32"/>
          <w:szCs w:val="32"/>
        </w:rPr>
        <w:t>9</w:t>
      </w:r>
      <w:r>
        <w:rPr>
          <w:rStyle w:val="aa"/>
          <w:rFonts w:ascii="仿宋_GB2312" w:eastAsia="仿宋_GB2312" w:hAnsi="仿宋_GB2312" w:cs="仿宋_GB2312"/>
          <w:b w:val="0"/>
          <w:bCs w:val="0"/>
          <w:spacing w:val="-4"/>
          <w:sz w:val="32"/>
          <w:szCs w:val="32"/>
        </w:rPr>
        <w:t>8</w:t>
      </w:r>
      <w:r w:rsidR="0070392F">
        <w:rPr>
          <w:rStyle w:val="aa"/>
          <w:rFonts w:ascii="仿宋_GB2312" w:eastAsia="仿宋_GB2312" w:hAnsi="仿宋_GB2312" w:cs="仿宋_GB2312" w:hint="eastAsia"/>
          <w:b w:val="0"/>
          <w:bCs w:val="0"/>
          <w:spacing w:val="-4"/>
          <w:sz w:val="32"/>
          <w:szCs w:val="32"/>
        </w:rPr>
        <w:t>%</w:t>
      </w:r>
      <w:r w:rsidR="0070392F">
        <w:rPr>
          <w:rStyle w:val="aa"/>
          <w:rFonts w:ascii="仿宋_GB2312" w:eastAsia="仿宋_GB2312" w:hAnsi="仿宋_GB2312" w:cs="仿宋_GB2312" w:hint="eastAsia"/>
          <w:b w:val="0"/>
          <w:bCs w:val="0"/>
          <w:spacing w:val="-4"/>
          <w:sz w:val="32"/>
          <w:szCs w:val="32"/>
        </w:rPr>
        <w:t>，指标完成率是</w:t>
      </w:r>
      <w:r w:rsidR="0070392F">
        <w:rPr>
          <w:rStyle w:val="aa"/>
          <w:rFonts w:ascii="仿宋_GB2312" w:eastAsia="仿宋_GB2312" w:hAnsi="仿宋_GB2312" w:cs="仿宋_GB2312" w:hint="eastAsia"/>
          <w:b w:val="0"/>
          <w:bCs w:val="0"/>
          <w:spacing w:val="-4"/>
          <w:sz w:val="32"/>
          <w:szCs w:val="32"/>
        </w:rPr>
        <w:t>100%</w:t>
      </w:r>
      <w:r w:rsidR="0070392F">
        <w:rPr>
          <w:rStyle w:val="aa"/>
          <w:rFonts w:ascii="仿宋_GB2312" w:eastAsia="仿宋_GB2312" w:hAnsi="仿宋_GB2312" w:cs="仿宋_GB2312" w:hint="eastAsia"/>
          <w:b w:val="0"/>
          <w:bCs w:val="0"/>
          <w:spacing w:val="-4"/>
          <w:sz w:val="32"/>
          <w:szCs w:val="32"/>
        </w:rPr>
        <w:t>，达到部门（单位）服务对象对部门履职效果的满意度。</w:t>
      </w:r>
    </w:p>
    <w:p w14:paraId="18F766C7"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662EA6CC" w14:textId="77777777" w:rsidR="00835057" w:rsidRDefault="0070392F">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6C1DD64" w14:textId="77777777" w:rsidR="00835057" w:rsidRDefault="0070392F">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65713C6" w14:textId="77777777" w:rsidR="00835057" w:rsidRDefault="0070392F">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59E99F4" w14:textId="77777777" w:rsidR="00835057" w:rsidRDefault="0070392F">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3084E568" w14:textId="77777777" w:rsidR="00835057" w:rsidRDefault="0070392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7561905C"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加大绩效工作宣传力度，强化绩效理念。完善绩效指标，</w:t>
      </w:r>
      <w:r>
        <w:rPr>
          <w:rStyle w:val="aa"/>
          <w:rFonts w:ascii="仿宋_GB2312" w:eastAsia="仿宋_GB2312" w:hAnsi="仿宋_GB2312" w:cs="仿宋_GB2312" w:hint="eastAsia"/>
          <w:b w:val="0"/>
          <w:bCs w:val="0"/>
          <w:spacing w:val="-4"/>
          <w:sz w:val="32"/>
          <w:szCs w:val="32"/>
        </w:rPr>
        <w:lastRenderedPageBreak/>
        <w:t>提高整体绩效目标质量。提升预算精细化管理水平。</w:t>
      </w:r>
    </w:p>
    <w:p w14:paraId="3AEC017F"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B024A85" w14:textId="77777777" w:rsidR="00835057" w:rsidRDefault="0070392F">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71F17A93"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w:t>
      </w:r>
      <w:r>
        <w:rPr>
          <w:rStyle w:val="aa"/>
          <w:rFonts w:ascii="仿宋_GB2312" w:eastAsia="仿宋_GB2312" w:hAnsi="仿宋_GB2312" w:cs="仿宋_GB2312" w:hint="eastAsia"/>
          <w:b w:val="0"/>
          <w:bCs w:val="0"/>
          <w:spacing w:val="-4"/>
          <w:sz w:val="32"/>
          <w:szCs w:val="32"/>
        </w:rPr>
        <w:t>预算项目绩效目标编制要求，分类别建立科学合理、细化量化、可比可测预算绩效指标体系，突出结果导向，重点考核实绩。</w:t>
      </w:r>
    </w:p>
    <w:p w14:paraId="57F84453"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A6205C8" w14:textId="77777777" w:rsidR="00835057" w:rsidRDefault="0070392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86683EE" w14:textId="77777777" w:rsidR="00835057" w:rsidRDefault="00835057">
      <w:pPr>
        <w:snapToGrid w:val="0"/>
        <w:spacing w:line="540" w:lineRule="exact"/>
        <w:rPr>
          <w:rStyle w:val="aa"/>
          <w:rFonts w:ascii="仿宋_GB2312" w:eastAsia="仿宋_GB2312" w:hAnsi="仿宋_GB2312" w:cs="仿宋_GB2312"/>
          <w:b w:val="0"/>
          <w:spacing w:val="-4"/>
          <w:sz w:val="32"/>
          <w:szCs w:val="32"/>
        </w:rPr>
      </w:pPr>
    </w:p>
    <w:sectPr w:rsidR="0083505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A6D1" w14:textId="77777777" w:rsidR="0070392F" w:rsidRDefault="0070392F">
      <w:r>
        <w:separator/>
      </w:r>
    </w:p>
  </w:endnote>
  <w:endnote w:type="continuationSeparator" w:id="0">
    <w:p w14:paraId="79AF4929" w14:textId="77777777" w:rsidR="0070392F" w:rsidRDefault="0070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D5D1" w14:textId="77777777" w:rsidR="00835057" w:rsidRDefault="0070392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BC5A4E4" w14:textId="77777777" w:rsidR="00835057" w:rsidRDefault="008350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0C30" w14:textId="77777777" w:rsidR="0070392F" w:rsidRDefault="0070392F">
      <w:r>
        <w:separator/>
      </w:r>
    </w:p>
  </w:footnote>
  <w:footnote w:type="continuationSeparator" w:id="0">
    <w:p w14:paraId="1EAD3492" w14:textId="77777777" w:rsidR="0070392F" w:rsidRDefault="0070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5A0C54"/>
    <w:multiLevelType w:val="singleLevel"/>
    <w:tmpl w:val="985A0C54"/>
    <w:lvl w:ilvl="0">
      <w:start w:val="2"/>
      <w:numFmt w:val="chineseCounting"/>
      <w:suff w:val="nothing"/>
      <w:lvlText w:val="（%1）"/>
      <w:lvlJc w:val="left"/>
      <w:rPr>
        <w:rFonts w:hint="eastAsia"/>
      </w:rPr>
    </w:lvl>
  </w:abstractNum>
  <w:abstractNum w:abstractNumId="1" w15:restartNumberingAfterBreak="0">
    <w:nsid w:val="1AAE72F9"/>
    <w:multiLevelType w:val="singleLevel"/>
    <w:tmpl w:val="1AAE72F9"/>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287" w:hanging="720"/>
      </w:pPr>
      <w:rPr>
        <w:rFonts w:ascii="SimHei" w:eastAsia="SimHei" w:hAnsi="SimHei"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0170"/>
    <w:rsid w:val="000C4E29"/>
    <w:rsid w:val="000D3AFA"/>
    <w:rsid w:val="000E1B81"/>
    <w:rsid w:val="0012092B"/>
    <w:rsid w:val="00141421"/>
    <w:rsid w:val="00191BA3"/>
    <w:rsid w:val="001C1E1D"/>
    <w:rsid w:val="001E750D"/>
    <w:rsid w:val="0022744B"/>
    <w:rsid w:val="00234372"/>
    <w:rsid w:val="00292A50"/>
    <w:rsid w:val="002939FF"/>
    <w:rsid w:val="002964F1"/>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0392F"/>
    <w:rsid w:val="007115C8"/>
    <w:rsid w:val="00722C79"/>
    <w:rsid w:val="00724F4D"/>
    <w:rsid w:val="007E7E99"/>
    <w:rsid w:val="00825D99"/>
    <w:rsid w:val="00835057"/>
    <w:rsid w:val="00840152"/>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ED0C51"/>
    <w:rsid w:val="00F326C7"/>
    <w:rsid w:val="00F84215"/>
    <w:rsid w:val="00FF2ACD"/>
    <w:rsid w:val="012008EE"/>
    <w:rsid w:val="01CC583F"/>
    <w:rsid w:val="04FF0482"/>
    <w:rsid w:val="05062887"/>
    <w:rsid w:val="05F70F85"/>
    <w:rsid w:val="084208C4"/>
    <w:rsid w:val="0862431B"/>
    <w:rsid w:val="08B23B01"/>
    <w:rsid w:val="098A3C0A"/>
    <w:rsid w:val="0A9A7091"/>
    <w:rsid w:val="10FE60D7"/>
    <w:rsid w:val="174A65F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CA67F95"/>
    <w:rsid w:val="2EBF757D"/>
    <w:rsid w:val="31B83F5F"/>
    <w:rsid w:val="328E2AB6"/>
    <w:rsid w:val="329B12EA"/>
    <w:rsid w:val="33A83F87"/>
    <w:rsid w:val="355C2B3F"/>
    <w:rsid w:val="35F12468"/>
    <w:rsid w:val="36851B5C"/>
    <w:rsid w:val="37D360CA"/>
    <w:rsid w:val="38CB5066"/>
    <w:rsid w:val="39890B31"/>
    <w:rsid w:val="3A085F69"/>
    <w:rsid w:val="3E0504D8"/>
    <w:rsid w:val="3F281AA3"/>
    <w:rsid w:val="3F301058"/>
    <w:rsid w:val="417A34F9"/>
    <w:rsid w:val="418810F4"/>
    <w:rsid w:val="41A37673"/>
    <w:rsid w:val="42C30950"/>
    <w:rsid w:val="45A65C7F"/>
    <w:rsid w:val="468C2A4A"/>
    <w:rsid w:val="46AD2493"/>
    <w:rsid w:val="46EC7F14"/>
    <w:rsid w:val="48AF4C7F"/>
    <w:rsid w:val="4A81677A"/>
    <w:rsid w:val="4B51753C"/>
    <w:rsid w:val="4DA177B2"/>
    <w:rsid w:val="4DF36D4F"/>
    <w:rsid w:val="501B7C76"/>
    <w:rsid w:val="504D5CCF"/>
    <w:rsid w:val="52D00826"/>
    <w:rsid w:val="533A7469"/>
    <w:rsid w:val="53526129"/>
    <w:rsid w:val="565F61A9"/>
    <w:rsid w:val="57232FC4"/>
    <w:rsid w:val="572D2326"/>
    <w:rsid w:val="57365691"/>
    <w:rsid w:val="59EE1E48"/>
    <w:rsid w:val="5A490F5C"/>
    <w:rsid w:val="5BD21464"/>
    <w:rsid w:val="5BDE2B83"/>
    <w:rsid w:val="61635F72"/>
    <w:rsid w:val="618606C5"/>
    <w:rsid w:val="61E15F05"/>
    <w:rsid w:val="63E114D3"/>
    <w:rsid w:val="6A422F83"/>
    <w:rsid w:val="6AD46D46"/>
    <w:rsid w:val="6DE07909"/>
    <w:rsid w:val="6E58438A"/>
    <w:rsid w:val="6E9D5508"/>
    <w:rsid w:val="71EB22B3"/>
    <w:rsid w:val="72010FA6"/>
    <w:rsid w:val="748A4F72"/>
    <w:rsid w:val="75664078"/>
    <w:rsid w:val="761E4132"/>
    <w:rsid w:val="78061A79"/>
    <w:rsid w:val="79E05AF4"/>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A4BBC"/>
  <w15:docId w15:val="{CEA8DAC2-2E26-43A0-84C3-71DCDD47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1158</Words>
  <Characters>6601</Characters>
  <Application>Microsoft Office Word</Application>
  <DocSecurity>0</DocSecurity>
  <Lines>55</Lines>
  <Paragraphs>15</Paragraphs>
  <ScaleCrop>false</ScaleCrop>
  <Company>市直单位</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2022-04-14T10:53:00Z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70E4447E0F734290A0BF8D8C021787B5</vt:lpwstr>
  </property>
</Properties>
</file>