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BFF9" w14:textId="77777777" w:rsidR="00FC31FC" w:rsidRDefault="00FC31FC">
      <w:pPr>
        <w:snapToGrid w:val="0"/>
        <w:spacing w:line="480" w:lineRule="auto"/>
        <w:jc w:val="left"/>
        <w:rPr>
          <w:rFonts w:ascii="仿宋_GB2312" w:eastAsia="仿宋_GB2312" w:hAnsi="仿宋_GB2312" w:cs="仿宋_GB2312"/>
          <w:color w:val="333333"/>
          <w:sz w:val="32"/>
          <w:szCs w:val="32"/>
          <w:lang w:bidi="ar"/>
        </w:rPr>
      </w:pPr>
    </w:p>
    <w:p w14:paraId="553E8E0B" w14:textId="77777777" w:rsidR="00FC31FC" w:rsidRDefault="00FC31FC">
      <w:pPr>
        <w:spacing w:line="540" w:lineRule="exact"/>
        <w:jc w:val="center"/>
        <w:rPr>
          <w:rFonts w:ascii="仿宋_GB2312" w:eastAsia="仿宋_GB2312" w:hAnsi="仿宋_GB2312" w:cs="仿宋_GB2312"/>
          <w:b/>
          <w:kern w:val="0"/>
          <w:sz w:val="32"/>
          <w:szCs w:val="32"/>
        </w:rPr>
      </w:pPr>
    </w:p>
    <w:p w14:paraId="5BDC2CFD" w14:textId="77777777" w:rsidR="00FC31FC" w:rsidRDefault="00FC31FC">
      <w:pPr>
        <w:spacing w:line="540" w:lineRule="exact"/>
        <w:jc w:val="center"/>
        <w:rPr>
          <w:rFonts w:ascii="仿宋_GB2312" w:eastAsia="仿宋_GB2312" w:hAnsi="仿宋_GB2312" w:cs="仿宋_GB2312"/>
          <w:b/>
          <w:kern w:val="0"/>
          <w:sz w:val="32"/>
          <w:szCs w:val="32"/>
        </w:rPr>
      </w:pPr>
    </w:p>
    <w:p w14:paraId="28B6BC74" w14:textId="77777777" w:rsidR="00FC31FC" w:rsidRDefault="00FC31FC">
      <w:pPr>
        <w:spacing w:line="540" w:lineRule="exact"/>
        <w:jc w:val="center"/>
        <w:rPr>
          <w:rFonts w:ascii="仿宋_GB2312" w:eastAsia="仿宋_GB2312" w:hAnsi="仿宋_GB2312" w:cs="仿宋_GB2312"/>
          <w:b/>
          <w:kern w:val="0"/>
          <w:sz w:val="32"/>
          <w:szCs w:val="32"/>
        </w:rPr>
      </w:pPr>
    </w:p>
    <w:p w14:paraId="0568801E" w14:textId="77777777" w:rsidR="00FC31FC" w:rsidRDefault="00FC31FC">
      <w:pPr>
        <w:spacing w:line="540" w:lineRule="exact"/>
        <w:rPr>
          <w:rFonts w:ascii="仿宋_GB2312" w:eastAsia="仿宋_GB2312" w:hAnsi="仿宋_GB2312" w:cs="仿宋_GB2312"/>
          <w:b/>
          <w:kern w:val="0"/>
          <w:sz w:val="32"/>
          <w:szCs w:val="32"/>
        </w:rPr>
      </w:pPr>
    </w:p>
    <w:p w14:paraId="1507A770" w14:textId="77777777" w:rsidR="00FC31FC" w:rsidRDefault="00FC31FC">
      <w:pPr>
        <w:spacing w:line="540" w:lineRule="exact"/>
        <w:rPr>
          <w:rFonts w:ascii="仿宋_GB2312" w:eastAsia="仿宋_GB2312" w:hAnsi="仿宋_GB2312" w:cs="仿宋_GB2312"/>
          <w:b/>
          <w:kern w:val="0"/>
          <w:sz w:val="32"/>
          <w:szCs w:val="32"/>
        </w:rPr>
      </w:pPr>
    </w:p>
    <w:p w14:paraId="61AF316D" w14:textId="77777777" w:rsidR="00FC31FC" w:rsidRDefault="00FC31FC">
      <w:pPr>
        <w:spacing w:line="540" w:lineRule="exact"/>
        <w:jc w:val="center"/>
        <w:rPr>
          <w:rFonts w:ascii="仿宋_GB2312" w:eastAsia="仿宋_GB2312" w:hAnsi="仿宋_GB2312" w:cs="仿宋_GB2312"/>
          <w:b/>
          <w:kern w:val="0"/>
          <w:sz w:val="32"/>
          <w:szCs w:val="32"/>
        </w:rPr>
      </w:pPr>
    </w:p>
    <w:p w14:paraId="19081637" w14:textId="77777777" w:rsidR="00FC31FC" w:rsidRDefault="00307FE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阿克陶县阿克达拉牧场管理服务中心部门单位整体支出绩效自评报告</w:t>
      </w:r>
    </w:p>
    <w:p w14:paraId="6648F9DF" w14:textId="77777777" w:rsidR="00FC31FC" w:rsidRDefault="00FC31FC">
      <w:pPr>
        <w:spacing w:line="540" w:lineRule="exact"/>
        <w:jc w:val="center"/>
        <w:rPr>
          <w:rFonts w:ascii="仿宋_GB2312" w:eastAsia="仿宋_GB2312" w:hAnsi="仿宋_GB2312" w:cs="仿宋_GB2312"/>
          <w:b/>
          <w:kern w:val="0"/>
          <w:sz w:val="32"/>
          <w:szCs w:val="32"/>
        </w:rPr>
      </w:pPr>
    </w:p>
    <w:p w14:paraId="18A6BB34" w14:textId="77777777" w:rsidR="00FC31FC" w:rsidRDefault="00307FE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4F686F8A" w14:textId="77777777" w:rsidR="00FC31FC" w:rsidRDefault="00FC31FC">
      <w:pPr>
        <w:spacing w:line="540" w:lineRule="exact"/>
        <w:jc w:val="center"/>
        <w:rPr>
          <w:rFonts w:ascii="仿宋_GB2312" w:eastAsia="仿宋_GB2312" w:hAnsi="仿宋_GB2312" w:cs="仿宋_GB2312"/>
          <w:kern w:val="0"/>
          <w:sz w:val="32"/>
          <w:szCs w:val="32"/>
        </w:rPr>
      </w:pPr>
    </w:p>
    <w:p w14:paraId="748BDD11" w14:textId="77777777" w:rsidR="00FC31FC" w:rsidRDefault="00FC31FC">
      <w:pPr>
        <w:spacing w:line="540" w:lineRule="exact"/>
        <w:jc w:val="center"/>
        <w:rPr>
          <w:rFonts w:ascii="仿宋_GB2312" w:eastAsia="仿宋_GB2312" w:hAnsi="仿宋_GB2312" w:cs="仿宋_GB2312"/>
          <w:kern w:val="0"/>
          <w:sz w:val="32"/>
          <w:szCs w:val="32"/>
        </w:rPr>
      </w:pPr>
    </w:p>
    <w:p w14:paraId="34ACD082" w14:textId="77777777" w:rsidR="00FC31FC" w:rsidRDefault="00FC31FC">
      <w:pPr>
        <w:spacing w:line="540" w:lineRule="exact"/>
        <w:jc w:val="center"/>
        <w:rPr>
          <w:rFonts w:ascii="仿宋_GB2312" w:eastAsia="仿宋_GB2312" w:hAnsi="仿宋_GB2312" w:cs="仿宋_GB2312"/>
          <w:kern w:val="0"/>
          <w:sz w:val="32"/>
          <w:szCs w:val="32"/>
        </w:rPr>
      </w:pPr>
    </w:p>
    <w:p w14:paraId="64C7E477" w14:textId="77777777" w:rsidR="00FC31FC" w:rsidRDefault="00FC31FC">
      <w:pPr>
        <w:spacing w:line="540" w:lineRule="exact"/>
        <w:jc w:val="center"/>
        <w:rPr>
          <w:rFonts w:ascii="仿宋_GB2312" w:eastAsia="仿宋_GB2312" w:hAnsi="仿宋_GB2312" w:cs="仿宋_GB2312"/>
          <w:kern w:val="0"/>
          <w:sz w:val="32"/>
          <w:szCs w:val="32"/>
        </w:rPr>
      </w:pPr>
    </w:p>
    <w:p w14:paraId="63948FE1" w14:textId="77777777" w:rsidR="00FC31FC" w:rsidRDefault="00FC31FC">
      <w:pPr>
        <w:spacing w:line="540" w:lineRule="exact"/>
        <w:jc w:val="center"/>
        <w:rPr>
          <w:rFonts w:ascii="仿宋_GB2312" w:eastAsia="仿宋_GB2312" w:hAnsi="仿宋_GB2312" w:cs="仿宋_GB2312"/>
          <w:kern w:val="0"/>
          <w:sz w:val="32"/>
          <w:szCs w:val="32"/>
        </w:rPr>
      </w:pPr>
    </w:p>
    <w:p w14:paraId="5560A518" w14:textId="77777777" w:rsidR="00FC31FC" w:rsidRDefault="00FC31FC">
      <w:pPr>
        <w:spacing w:line="540" w:lineRule="exact"/>
        <w:jc w:val="center"/>
        <w:rPr>
          <w:rFonts w:ascii="仿宋_GB2312" w:eastAsia="仿宋_GB2312" w:hAnsi="仿宋_GB2312" w:cs="仿宋_GB2312"/>
          <w:kern w:val="0"/>
          <w:sz w:val="32"/>
          <w:szCs w:val="32"/>
        </w:rPr>
      </w:pPr>
    </w:p>
    <w:p w14:paraId="77AA7B4F" w14:textId="77777777" w:rsidR="00FC31FC" w:rsidRDefault="00FC31FC">
      <w:pPr>
        <w:spacing w:line="540" w:lineRule="exact"/>
        <w:rPr>
          <w:rFonts w:ascii="仿宋_GB2312" w:eastAsia="仿宋_GB2312" w:hAnsi="仿宋_GB2312" w:cs="仿宋_GB2312"/>
          <w:kern w:val="0"/>
          <w:sz w:val="32"/>
          <w:szCs w:val="32"/>
        </w:rPr>
      </w:pPr>
    </w:p>
    <w:p w14:paraId="62496D9F" w14:textId="77777777" w:rsidR="00FC31FC" w:rsidRDefault="00307FE1">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35FF6A91" w14:textId="77777777" w:rsidR="00FC31FC" w:rsidRDefault="00307FE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部门单位名称（公章）：阿克达拉牧场管理服务中心</w:t>
      </w:r>
    </w:p>
    <w:p w14:paraId="22A8158B" w14:textId="3167902A" w:rsidR="00FC31FC" w:rsidRDefault="00307FE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填报时间：2022年4月21日</w:t>
      </w:r>
    </w:p>
    <w:p w14:paraId="6D125852" w14:textId="77777777" w:rsidR="00E66D12" w:rsidRPr="00E66D12" w:rsidRDefault="00E66D12" w:rsidP="00E66D12">
      <w:pPr>
        <w:pStyle w:val="3"/>
      </w:pPr>
    </w:p>
    <w:p w14:paraId="6B564DEF" w14:textId="77777777" w:rsidR="00FC31FC" w:rsidRDefault="00307FE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68F8B98A" w14:textId="77777777" w:rsidR="00FC31FC" w:rsidRDefault="00307FE1">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8F2DCBE"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268D7970" w14:textId="0ACE1CA4" w:rsidR="00FC31FC" w:rsidRPr="00E66D12" w:rsidRDefault="00307FE1" w:rsidP="00E66D12">
      <w:pPr>
        <w:widowControl/>
        <w:spacing w:line="560" w:lineRule="exact"/>
        <w:ind w:firstLine="640"/>
        <w:jc w:val="left"/>
        <w:rPr>
          <w:rStyle w:val="aa"/>
          <w:b w:val="0"/>
          <w:bCs w:val="0"/>
        </w:rPr>
      </w:pPr>
      <w:r>
        <w:rPr>
          <w:rFonts w:ascii="仿宋_GB2312" w:eastAsia="仿宋_GB2312" w:hAnsi="SimHei" w:cs="宋体" w:hint="eastAsia"/>
          <w:bCs/>
          <w:kern w:val="0"/>
          <w:sz w:val="32"/>
          <w:szCs w:val="32"/>
        </w:rPr>
        <w:t>贯彻执行党的路线、方针、政策，讨论决定本场基本经济建设和社会发展</w:t>
      </w:r>
      <w:proofErr w:type="gramStart"/>
      <w:r>
        <w:rPr>
          <w:rFonts w:ascii="仿宋_GB2312" w:eastAsia="仿宋_GB2312" w:hAnsi="SimHei" w:cs="宋体" w:hint="eastAsia"/>
          <w:bCs/>
          <w:kern w:val="0"/>
          <w:sz w:val="32"/>
          <w:szCs w:val="32"/>
        </w:rPr>
        <w:t>中等重大</w:t>
      </w:r>
      <w:proofErr w:type="gramEnd"/>
      <w:r>
        <w:rPr>
          <w:rFonts w:ascii="仿宋_GB2312" w:eastAsia="仿宋_GB2312" w:hAnsi="SimHei" w:cs="宋体" w:hint="eastAsia"/>
          <w:bCs/>
          <w:kern w:val="0"/>
          <w:sz w:val="32"/>
          <w:szCs w:val="32"/>
        </w:rPr>
        <w:t>问题；</w:t>
      </w:r>
      <w:r>
        <w:rPr>
          <w:rFonts w:ascii="仿宋_GB2312" w:eastAsia="仿宋_GB2312" w:hAnsi="宋体" w:cs="宋体" w:hint="eastAsia"/>
          <w:bCs/>
          <w:kern w:val="0"/>
          <w:sz w:val="32"/>
          <w:szCs w:val="32"/>
        </w:rPr>
        <w:t>加强全场社会主义民主法治建设和精神文明建设；加强民族团结和维护社会稳定；领导和管理全场的经济工作和城中心建设；</w:t>
      </w:r>
    </w:p>
    <w:p w14:paraId="1C7893DC"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58CD0E0D"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阿克达拉牧场管理服务中心单位机关行政编制0名，其中：行政编制0名，机关工</w:t>
      </w:r>
      <w:proofErr w:type="gramStart"/>
      <w:r>
        <w:rPr>
          <w:rStyle w:val="aa"/>
          <w:rFonts w:ascii="仿宋_GB2312" w:eastAsia="仿宋_GB2312" w:hAnsi="仿宋_GB2312" w:cs="仿宋_GB2312" w:hint="eastAsia"/>
          <w:b w:val="0"/>
          <w:sz w:val="32"/>
          <w:szCs w:val="32"/>
          <w:lang w:bidi="ar"/>
        </w:rPr>
        <w:t>勤事业</w:t>
      </w:r>
      <w:proofErr w:type="gramEnd"/>
      <w:r>
        <w:rPr>
          <w:rStyle w:val="aa"/>
          <w:rFonts w:ascii="仿宋_GB2312" w:eastAsia="仿宋_GB2312" w:hAnsi="仿宋_GB2312" w:cs="仿宋_GB2312" w:hint="eastAsia"/>
          <w:b w:val="0"/>
          <w:sz w:val="32"/>
          <w:szCs w:val="32"/>
          <w:lang w:bidi="ar"/>
        </w:rPr>
        <w:t>编制16名。实有人员16人。</w:t>
      </w:r>
    </w:p>
    <w:p w14:paraId="4DA0EC3A"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2CE1BCF0" w14:textId="24683A28" w:rsidR="00FC31FC" w:rsidRDefault="00E66D12" w:rsidP="00E66D12">
      <w:pPr>
        <w:pStyle w:val="1"/>
        <w:snapToGrid w:val="0"/>
        <w:spacing w:line="540" w:lineRule="exact"/>
        <w:ind w:firstLine="640"/>
        <w:outlineLvl w:val="2"/>
        <w:rPr>
          <w:rStyle w:val="aa"/>
          <w:rFonts w:ascii="仿宋_GB2312" w:eastAsia="仿宋_GB2312" w:hAnsi="仿宋_GB2312" w:cs="仿宋_GB2312"/>
          <w:b w:val="0"/>
          <w:color w:val="333333"/>
          <w:sz w:val="32"/>
          <w:szCs w:val="32"/>
          <w:lang w:bidi="ar"/>
        </w:rPr>
      </w:pPr>
      <w:r>
        <w:rPr>
          <w:rFonts w:ascii="仿宋_GB2312" w:eastAsia="仿宋_GB2312" w:hAnsi="宋体" w:hint="eastAsia"/>
          <w:kern w:val="0"/>
          <w:sz w:val="32"/>
          <w:szCs w:val="32"/>
        </w:rPr>
        <w:t>立足农场实际，坚持稳中求进工作总基调，坚持高质量发展，集中精力抓好“六稳”“六保”，全力以赴让上级各项决策部署落地生根。砥砺奋进，开拓创新，努力在危机中育新机、于变局中开新局，</w:t>
      </w:r>
      <w:proofErr w:type="gramStart"/>
      <w:r>
        <w:rPr>
          <w:rFonts w:ascii="仿宋_GB2312" w:eastAsia="仿宋_GB2312" w:hAnsi="宋体" w:hint="eastAsia"/>
          <w:kern w:val="0"/>
          <w:sz w:val="32"/>
          <w:szCs w:val="32"/>
        </w:rPr>
        <w:t>统筹抓好</w:t>
      </w:r>
      <w:proofErr w:type="gramEnd"/>
      <w:r>
        <w:rPr>
          <w:rFonts w:ascii="仿宋_GB2312" w:eastAsia="仿宋_GB2312" w:hAnsi="宋体" w:hint="eastAsia"/>
          <w:kern w:val="0"/>
          <w:sz w:val="32"/>
          <w:szCs w:val="32"/>
        </w:rPr>
        <w:t>“3+1”重点工作，顺利完成全年主要目标任务，促进经济社会各项事业稳步发展</w:t>
      </w:r>
      <w:r>
        <w:rPr>
          <w:rFonts w:ascii="方正仿宋_GBK" w:eastAsia="方正仿宋_GBK" w:hAnsi="方正仿宋_GBK" w:cs="方正仿宋_GBK" w:hint="eastAsia"/>
          <w:sz w:val="32"/>
          <w:szCs w:val="32"/>
        </w:rPr>
        <w:t>。</w:t>
      </w:r>
    </w:p>
    <w:p w14:paraId="6B1A0B1E" w14:textId="77777777" w:rsidR="00FC31FC" w:rsidRDefault="00307FE1">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0C3FA694" w14:textId="77777777" w:rsidR="00FC31FC" w:rsidRDefault="00307FE1">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部门（单位）决策程序是否有明确的内控制度规范，并详述决策制度规范具体内容，用以反映决策程序的有效性。</w:t>
      </w:r>
    </w:p>
    <w:p w14:paraId="1CD12B1E" w14:textId="66C12293" w:rsidR="00FC31FC" w:rsidRPr="00E66D12" w:rsidRDefault="00307FE1" w:rsidP="00E66D1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我单位决策机制根据行政事业单位内部控制体系建设相关要求，逐步完善及确保我单位2021年度各项目的科学管理，我单位根据相关规定成立了绩效监控工作领导小组，</w:t>
      </w:r>
      <w:r>
        <w:rPr>
          <w:rStyle w:val="aa"/>
          <w:rFonts w:ascii="仿宋_GB2312" w:eastAsia="仿宋_GB2312" w:hAnsi="仿宋_GB2312" w:cs="仿宋_GB2312" w:hint="eastAsia"/>
          <w:b w:val="0"/>
          <w:sz w:val="32"/>
          <w:szCs w:val="32"/>
          <w:lang w:bidi="ar"/>
        </w:rPr>
        <w:lastRenderedPageBreak/>
        <w:t>项目实施过程中，严格落实采购管理制度，用以保障中心干部伙食补助项目的顺利实施。项目的实施遵守相关法律法规和业务管理规定，项目资料齐全并及时归档。对项目实施过程中发现的问题及时督促整改，确保了项目按时保质完成。每月至少一次召开党组会议、财务领导小组会议等决策绩效监控议事规则、绩效监控相关工作纳入《三重一大会议制度》为规范领导干部决策行为，严格决策程序，防止决策失误，提高领导干部决策的科学化、民主化、公开化，更好地贯彻民主集中制原则，加强党风廉政建设，强化重大决策、重要干部任免、重大项目安排及大额资金使用方面的监督和管理。根据制度规定进行单位事项决策。</w:t>
      </w:r>
    </w:p>
    <w:p w14:paraId="1F6FD20D" w14:textId="77777777" w:rsidR="00FC31FC" w:rsidRDefault="00307FE1">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1FDA0BE3"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0B06C66B" w14:textId="263FC4DD" w:rsidR="00FC31FC" w:rsidRPr="00E66D12" w:rsidRDefault="00E66D12" w:rsidP="00E66D12">
      <w:pPr>
        <w:pStyle w:val="ac"/>
        <w:shd w:val="clear" w:color="auto" w:fill="FFFFFF"/>
        <w:spacing w:before="0" w:beforeAutospacing="0" w:after="160" w:afterAutospacing="0"/>
        <w:ind w:firstLine="560"/>
        <w:rPr>
          <w:rStyle w:val="aa"/>
          <w:rFonts w:ascii="仿宋_GB2312" w:eastAsia="仿宋_GB2312" w:hAnsi="FangSong" w:cs="宋体"/>
          <w:b w:val="0"/>
          <w:bCs w:val="0"/>
          <w:kern w:val="2"/>
          <w:sz w:val="32"/>
          <w:szCs w:val="32"/>
        </w:rPr>
      </w:pPr>
      <w:r>
        <w:rPr>
          <w:rFonts w:ascii="仿宋_GB2312" w:eastAsia="仿宋_GB2312" w:hAnsi="FangSong" w:cs="宋体" w:hint="eastAsia"/>
          <w:kern w:val="2"/>
          <w:sz w:val="32"/>
          <w:szCs w:val="32"/>
        </w:rPr>
        <w:t>我单位决策机制根据行政事业单位内部控制体系建设相关要求，逐步完善《阿克达拉牧场管理服务中心党组会议议事规则》、《三重一大会议制度》。我单位《三重一大会议制度》执行集体决策机制，实行书记负责制，对重大问题通过党组会议讨论决定。根据工作需要，在召开党组会议时，可以邀请有关科室负责同志参加。党组会议主要负责人在其他成员充分发表意见的基础上，最后发表意见。党组会成员的表决意见和理由等情况，应形成会议记录。</w:t>
      </w:r>
    </w:p>
    <w:p w14:paraId="1DF6A285"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19C58785" w14:textId="77777777" w:rsidR="00FC31FC" w:rsidRDefault="00307FE1">
      <w:pPr>
        <w:pStyle w:val="1"/>
        <w:snapToGrid w:val="0"/>
        <w:spacing w:line="540" w:lineRule="exact"/>
        <w:ind w:firstLine="640"/>
        <w:rPr>
          <w:rStyle w:val="aa"/>
          <w:rFonts w:ascii="仿宋_GB2312" w:eastAsia="仿宋_GB2312" w:hAnsi="仿宋_GB2312" w:cs="仿宋_GB2312"/>
          <w:b w:val="0"/>
          <w:color w:val="333333"/>
          <w:sz w:val="32"/>
          <w:szCs w:val="32"/>
          <w:highlight w:val="yellow"/>
          <w:lang w:eastAsia="zh-Hans" w:bidi="ar"/>
        </w:rPr>
      </w:pPr>
      <w:r>
        <w:rPr>
          <w:rStyle w:val="aa"/>
          <w:rFonts w:ascii="仿宋_GB2312" w:eastAsia="仿宋_GB2312" w:hAnsi="仿宋_GB2312" w:cs="仿宋_GB2312" w:hint="eastAsia"/>
          <w:b w:val="0"/>
          <w:sz w:val="32"/>
          <w:szCs w:val="32"/>
          <w:lang w:eastAsia="zh-Hans" w:bidi="ar"/>
        </w:rPr>
        <w:t>与绩效目标的一致性</w:t>
      </w:r>
      <w:r>
        <w:rPr>
          <w:rStyle w:val="aa"/>
          <w:rFonts w:ascii="仿宋_GB2312" w:eastAsia="仿宋_GB2312" w:hAnsi="仿宋_GB2312" w:cs="仿宋_GB2312"/>
          <w:b w:val="0"/>
          <w:sz w:val="32"/>
          <w:szCs w:val="32"/>
          <w:lang w:eastAsia="zh-Hans" w:bidi="ar"/>
        </w:rPr>
        <w:t>，</w:t>
      </w:r>
      <w:r>
        <w:rPr>
          <w:rStyle w:val="aa"/>
          <w:rFonts w:ascii="仿宋_GB2312" w:eastAsia="仿宋_GB2312" w:hAnsi="仿宋_GB2312" w:cs="仿宋_GB2312" w:hint="eastAsia"/>
          <w:b w:val="0"/>
          <w:sz w:val="32"/>
          <w:szCs w:val="32"/>
          <w:lang w:eastAsia="zh-Hans" w:bidi="ar"/>
        </w:rPr>
        <w:t>分配结果的合理性</w:t>
      </w:r>
      <w:r>
        <w:rPr>
          <w:rStyle w:val="aa"/>
          <w:rFonts w:ascii="仿宋_GB2312" w:eastAsia="仿宋_GB2312" w:hAnsi="仿宋_GB2312" w:cs="仿宋_GB2312"/>
          <w:b w:val="0"/>
          <w:sz w:val="32"/>
          <w:szCs w:val="32"/>
          <w:lang w:eastAsia="zh-Hans" w:bidi="ar"/>
        </w:rPr>
        <w:t>。</w:t>
      </w:r>
    </w:p>
    <w:p w14:paraId="49ECC82E"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3.重点支出保障率</w:t>
      </w:r>
    </w:p>
    <w:p w14:paraId="70374642"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重点支出保障率用以反映和考核部门（单位）对履行主要职责或完成重点任务的保障程度。</w:t>
      </w:r>
    </w:p>
    <w:p w14:paraId="138F45BE" w14:textId="77777777" w:rsidR="00FC31FC" w:rsidRDefault="00307FE1">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我单位本年主要实施1等重点项目，履行了保障冬季取暖用煤等主要职责。</w:t>
      </w:r>
    </w:p>
    <w:p w14:paraId="7A7355EC"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本年度预算安排的重点项目支出12万元，项目总支出10万元，重点支出保障率为83.33%。</w:t>
      </w:r>
    </w:p>
    <w:p w14:paraId="35B43F03" w14:textId="77777777" w:rsidR="00FC31FC" w:rsidRDefault="00307FE1">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5EE22EBA"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26279134"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56FA467D" w14:textId="12500E63" w:rsidR="00FC31FC" w:rsidRDefault="00307FE1">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我单位年初预算数为88.12万元，实际预算执行数</w:t>
      </w:r>
      <w:r w:rsidR="00E66D12">
        <w:rPr>
          <w:rStyle w:val="aa"/>
          <w:rFonts w:ascii="仿宋_GB2312" w:eastAsia="仿宋_GB2312" w:hAnsi="仿宋_GB2312" w:cs="仿宋_GB2312"/>
          <w:b w:val="0"/>
          <w:sz w:val="32"/>
          <w:szCs w:val="32"/>
          <w:lang w:bidi="ar"/>
        </w:rPr>
        <w:t>86.12</w:t>
      </w:r>
      <w:r>
        <w:rPr>
          <w:rStyle w:val="aa"/>
          <w:rFonts w:ascii="仿宋_GB2312" w:eastAsia="仿宋_GB2312" w:hAnsi="仿宋_GB2312" w:cs="仿宋_GB2312" w:hint="eastAsia"/>
          <w:b w:val="0"/>
          <w:sz w:val="32"/>
          <w:szCs w:val="32"/>
          <w:lang w:bidi="ar"/>
        </w:rPr>
        <w:t>万元，预算执行率为</w:t>
      </w:r>
      <w:r w:rsidR="004814FE">
        <w:rPr>
          <w:rStyle w:val="aa"/>
          <w:rFonts w:ascii="仿宋_GB2312" w:eastAsia="仿宋_GB2312" w:hAnsi="仿宋_GB2312" w:cs="仿宋_GB2312"/>
          <w:b w:val="0"/>
          <w:sz w:val="32"/>
          <w:szCs w:val="32"/>
          <w:lang w:bidi="ar"/>
        </w:rPr>
        <w:t>97.7</w:t>
      </w:r>
      <w:r>
        <w:rPr>
          <w:rStyle w:val="aa"/>
          <w:rFonts w:ascii="仿宋_GB2312" w:eastAsia="仿宋_GB2312" w:hAnsi="仿宋_GB2312" w:cs="仿宋_GB2312" w:hint="eastAsia"/>
          <w:b w:val="0"/>
          <w:sz w:val="32"/>
          <w:szCs w:val="32"/>
          <w:lang w:bidi="ar"/>
        </w:rPr>
        <w:t>%。</w:t>
      </w:r>
    </w:p>
    <w:p w14:paraId="5A6F1801"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72F8BC19" w14:textId="148805DB" w:rsidR="00FC31FC" w:rsidRDefault="00307FE1">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4814FE">
        <w:rPr>
          <w:rStyle w:val="aa"/>
          <w:rFonts w:ascii="仿宋_GB2312" w:eastAsia="仿宋_GB2312" w:hAnsi="仿宋_GB2312" w:cs="仿宋_GB2312"/>
          <w:b w:val="0"/>
          <w:sz w:val="32"/>
          <w:szCs w:val="32"/>
          <w:lang w:bidi="ar"/>
        </w:rPr>
        <w:t>386.35</w:t>
      </w:r>
      <w:r>
        <w:rPr>
          <w:rStyle w:val="aa"/>
          <w:rFonts w:ascii="仿宋_GB2312" w:eastAsia="仿宋_GB2312" w:hAnsi="仿宋_GB2312" w:cs="仿宋_GB2312" w:hint="eastAsia"/>
          <w:b w:val="0"/>
          <w:sz w:val="32"/>
          <w:szCs w:val="32"/>
          <w:lang w:bidi="ar"/>
        </w:rPr>
        <w:t>万元，全年实际支出资金</w:t>
      </w:r>
      <w:r w:rsidR="004814FE">
        <w:rPr>
          <w:rStyle w:val="aa"/>
          <w:rFonts w:ascii="仿宋_GB2312" w:eastAsia="仿宋_GB2312" w:hAnsi="仿宋_GB2312" w:cs="仿宋_GB2312"/>
          <w:b w:val="0"/>
          <w:sz w:val="32"/>
          <w:szCs w:val="32"/>
          <w:lang w:bidi="ar"/>
        </w:rPr>
        <w:t>384.35</w:t>
      </w:r>
      <w:r>
        <w:rPr>
          <w:rStyle w:val="aa"/>
          <w:rFonts w:ascii="仿宋_GB2312" w:eastAsia="仿宋_GB2312" w:hAnsi="仿宋_GB2312" w:cs="仿宋_GB2312" w:hint="eastAsia"/>
          <w:b w:val="0"/>
          <w:sz w:val="32"/>
          <w:szCs w:val="32"/>
          <w:lang w:bidi="ar"/>
        </w:rPr>
        <w:t>万元，预算执行率为</w:t>
      </w:r>
      <w:r w:rsidR="004814FE">
        <w:rPr>
          <w:rStyle w:val="aa"/>
          <w:rFonts w:ascii="仿宋_GB2312" w:eastAsia="仿宋_GB2312" w:hAnsi="仿宋_GB2312" w:cs="仿宋_GB2312"/>
          <w:b w:val="0"/>
          <w:sz w:val="32"/>
          <w:szCs w:val="32"/>
          <w:lang w:bidi="ar"/>
        </w:rPr>
        <w:t>99.5</w:t>
      </w:r>
      <w:r>
        <w:rPr>
          <w:rStyle w:val="aa"/>
          <w:rFonts w:ascii="仿宋_GB2312" w:eastAsia="仿宋_GB2312" w:hAnsi="仿宋_GB2312" w:cs="仿宋_GB2312" w:hint="eastAsia"/>
          <w:b w:val="0"/>
          <w:sz w:val="32"/>
          <w:szCs w:val="32"/>
          <w:lang w:bidi="ar"/>
        </w:rPr>
        <w:t>%。</w:t>
      </w:r>
    </w:p>
    <w:p w14:paraId="4B54EDD6"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53537EE6" w14:textId="10393AD3" w:rsidR="00FC31FC" w:rsidRDefault="00307FE1" w:rsidP="00E66D1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我单位年初批复预算数88.12万元，年中调整数29</w:t>
      </w:r>
      <w:r w:rsidR="004814FE">
        <w:rPr>
          <w:rStyle w:val="aa"/>
          <w:rFonts w:ascii="仿宋_GB2312" w:eastAsia="仿宋_GB2312" w:hAnsi="仿宋_GB2312" w:cs="仿宋_GB2312"/>
          <w:b w:val="0"/>
          <w:sz w:val="32"/>
          <w:szCs w:val="32"/>
          <w:lang w:bidi="ar"/>
        </w:rPr>
        <w:t>8</w:t>
      </w:r>
      <w:r>
        <w:rPr>
          <w:rStyle w:val="aa"/>
          <w:rFonts w:ascii="仿宋_GB2312" w:eastAsia="仿宋_GB2312" w:hAnsi="仿宋_GB2312" w:cs="仿宋_GB2312" w:hint="eastAsia"/>
          <w:b w:val="0"/>
          <w:sz w:val="32"/>
          <w:szCs w:val="32"/>
          <w:lang w:bidi="ar"/>
        </w:rPr>
        <w:t>.23万元，调整后全年预算数38</w:t>
      </w:r>
      <w:r w:rsidR="004814FE">
        <w:rPr>
          <w:rStyle w:val="aa"/>
          <w:rFonts w:ascii="仿宋_GB2312" w:eastAsia="仿宋_GB2312" w:hAnsi="仿宋_GB2312" w:cs="仿宋_GB2312"/>
          <w:b w:val="0"/>
          <w:sz w:val="32"/>
          <w:szCs w:val="32"/>
          <w:lang w:bidi="ar"/>
        </w:rPr>
        <w:t>6</w:t>
      </w:r>
      <w:r>
        <w:rPr>
          <w:rStyle w:val="aa"/>
          <w:rFonts w:ascii="仿宋_GB2312" w:eastAsia="仿宋_GB2312" w:hAnsi="仿宋_GB2312" w:cs="仿宋_GB2312" w:hint="eastAsia"/>
          <w:b w:val="0"/>
          <w:sz w:val="32"/>
          <w:szCs w:val="32"/>
          <w:lang w:bidi="ar"/>
        </w:rPr>
        <w:t>.35万元，预算调整率</w:t>
      </w:r>
      <w:r w:rsidR="004814FE">
        <w:rPr>
          <w:rStyle w:val="aa"/>
          <w:rFonts w:ascii="仿宋_GB2312" w:eastAsia="仿宋_GB2312" w:hAnsi="仿宋_GB2312" w:cs="仿宋_GB2312"/>
          <w:b w:val="0"/>
          <w:sz w:val="32"/>
          <w:szCs w:val="32"/>
          <w:lang w:bidi="ar"/>
        </w:rPr>
        <w:t>338.43</w:t>
      </w:r>
      <w:r>
        <w:rPr>
          <w:rStyle w:val="aa"/>
          <w:rFonts w:ascii="仿宋_GB2312" w:eastAsia="仿宋_GB2312" w:hAnsi="仿宋_GB2312" w:cs="仿宋_GB2312" w:hint="eastAsia"/>
          <w:b w:val="0"/>
          <w:sz w:val="32"/>
          <w:szCs w:val="32"/>
          <w:lang w:bidi="ar"/>
        </w:rPr>
        <w:t>%。</w:t>
      </w:r>
    </w:p>
    <w:p w14:paraId="4538301F"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179AE4B0" w14:textId="46C4D283"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2C43FC18" w14:textId="77777777" w:rsidR="00FC31FC" w:rsidRDefault="00307FE1">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472AFB7C"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56FEAAEC"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w:t>
      </w:r>
      <w:r>
        <w:rPr>
          <w:rStyle w:val="aa"/>
          <w:rFonts w:ascii="仿宋_GB2312" w:eastAsia="仿宋_GB2312" w:hAnsi="仿宋_GB2312" w:cs="仿宋_GB2312" w:hint="eastAsia"/>
          <w:b w:val="0"/>
          <w:sz w:val="32"/>
          <w:szCs w:val="32"/>
          <w:lang w:bidi="ar"/>
        </w:rPr>
        <w:lastRenderedPageBreak/>
        <w:t>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02F008A3"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4D881414"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78772C50"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0EEC033C" w14:textId="77777777" w:rsidR="00FC31FC" w:rsidRDefault="00307FE1">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0F44C62E" w14:textId="77777777" w:rsidR="00FC31FC" w:rsidRDefault="00307FE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5C737AB9" w14:textId="77777777" w:rsidR="00FC31FC" w:rsidRDefault="00307FE1">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5537E4E5"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5C550F4A" w14:textId="77777777" w:rsidR="00FC31FC" w:rsidRDefault="00307FE1">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本单位为加强预算管理，规范财务行为，已制定《阿克达拉牧场管理服务中心部门单位预算绩效管理工作实施办法》，《阿克达拉牧场管理服务中心单位财务管理制度》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46386B84"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7D81746D" w14:textId="77777777" w:rsidR="00FC31FC" w:rsidRDefault="00307FE1">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w:t>
      </w:r>
      <w:r>
        <w:rPr>
          <w:rStyle w:val="aa"/>
          <w:rFonts w:ascii="仿宋_GB2312" w:eastAsia="仿宋_GB2312" w:hAnsi="仿宋_GB2312" w:cs="仿宋_GB2312" w:hint="eastAsia"/>
          <w:b w:val="0"/>
          <w:color w:val="333333"/>
          <w:sz w:val="32"/>
          <w:szCs w:val="32"/>
          <w:lang w:bidi="ar"/>
        </w:rPr>
        <w:lastRenderedPageBreak/>
        <w:t>同规定的用途；不存在截留、挤占、挪用、虚列支出等情况，确保我单位预算资金规范运行。</w:t>
      </w:r>
    </w:p>
    <w:p w14:paraId="6A5C72C1"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77AB4B5F" w14:textId="77777777" w:rsidR="00FC31FC" w:rsidRPr="004814FE" w:rsidRDefault="00307FE1">
      <w:pPr>
        <w:pStyle w:val="1"/>
        <w:snapToGrid w:val="0"/>
        <w:spacing w:line="540" w:lineRule="exact"/>
        <w:ind w:firstLine="640"/>
        <w:rPr>
          <w:rStyle w:val="aa"/>
          <w:rFonts w:ascii="仿宋_GB2312" w:eastAsia="仿宋_GB2312" w:hAnsi="仿宋_GB2312" w:cs="仿宋_GB2312"/>
          <w:b w:val="0"/>
          <w:color w:val="333333"/>
          <w:sz w:val="32"/>
          <w:szCs w:val="32"/>
          <w:lang w:bidi="ar"/>
        </w:rPr>
      </w:pPr>
      <w:r w:rsidRPr="004814FE">
        <w:rPr>
          <w:rStyle w:val="aa"/>
          <w:rFonts w:ascii="仿宋_GB2312" w:eastAsia="仿宋_GB2312" w:hAnsi="仿宋_GB2312" w:cs="仿宋_GB2312" w:hint="eastAsia"/>
          <w:b w:val="0"/>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17785FC" w14:textId="77777777" w:rsidR="00FC31FC" w:rsidRDefault="00307FE1">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615BBB6F"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17327595" w14:textId="356E9D65"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4814FE">
        <w:rPr>
          <w:rStyle w:val="aa"/>
          <w:rFonts w:ascii="仿宋_GB2312" w:eastAsia="仿宋_GB2312" w:hAnsi="仿宋_GB2312" w:cs="仿宋_GB2312"/>
          <w:b w:val="0"/>
          <w:sz w:val="32"/>
          <w:szCs w:val="32"/>
          <w:lang w:bidi="ar"/>
        </w:rPr>
        <w:t>110.01</w:t>
      </w:r>
      <w:r>
        <w:rPr>
          <w:rStyle w:val="aa"/>
          <w:rFonts w:ascii="仿宋_GB2312" w:eastAsia="仿宋_GB2312" w:hAnsi="仿宋_GB2312" w:cs="仿宋_GB2312" w:hint="eastAsia"/>
          <w:b w:val="0"/>
          <w:sz w:val="32"/>
          <w:szCs w:val="32"/>
          <w:lang w:bidi="ar"/>
        </w:rPr>
        <w:t>万元，其中：人员经费</w:t>
      </w:r>
      <w:r w:rsidR="004814FE">
        <w:rPr>
          <w:rStyle w:val="aa"/>
          <w:rFonts w:ascii="仿宋_GB2312" w:eastAsia="仿宋_GB2312" w:hAnsi="仿宋_GB2312" w:cs="仿宋_GB2312"/>
          <w:b w:val="0"/>
          <w:sz w:val="32"/>
          <w:szCs w:val="32"/>
          <w:lang w:bidi="ar"/>
        </w:rPr>
        <w:t>86.6</w:t>
      </w:r>
      <w:r>
        <w:rPr>
          <w:rStyle w:val="aa"/>
          <w:rFonts w:ascii="仿宋_GB2312" w:eastAsia="仿宋_GB2312" w:hAnsi="仿宋_GB2312" w:cs="仿宋_GB2312" w:hint="eastAsia"/>
          <w:b w:val="0"/>
          <w:sz w:val="32"/>
          <w:szCs w:val="32"/>
          <w:lang w:bidi="ar"/>
        </w:rPr>
        <w:t>万元，公用经费</w:t>
      </w:r>
      <w:r w:rsidR="004814FE">
        <w:rPr>
          <w:rStyle w:val="aa"/>
          <w:rFonts w:ascii="仿宋_GB2312" w:eastAsia="仿宋_GB2312" w:hAnsi="仿宋_GB2312" w:cs="仿宋_GB2312"/>
          <w:b w:val="0"/>
          <w:sz w:val="32"/>
          <w:szCs w:val="32"/>
          <w:lang w:bidi="ar"/>
        </w:rPr>
        <w:t>24.4</w:t>
      </w:r>
      <w:r>
        <w:rPr>
          <w:rStyle w:val="aa"/>
          <w:rFonts w:ascii="仿宋_GB2312" w:eastAsia="仿宋_GB2312" w:hAnsi="仿宋_GB2312" w:cs="仿宋_GB2312" w:hint="eastAsia"/>
          <w:b w:val="0"/>
          <w:sz w:val="32"/>
          <w:szCs w:val="32"/>
          <w:lang w:bidi="ar"/>
        </w:rPr>
        <w:t>万元。实际支出</w:t>
      </w:r>
      <w:r w:rsidR="004814FE">
        <w:rPr>
          <w:rStyle w:val="aa"/>
          <w:rFonts w:ascii="仿宋_GB2312" w:eastAsia="仿宋_GB2312" w:hAnsi="仿宋_GB2312" w:cs="仿宋_GB2312"/>
          <w:b w:val="0"/>
          <w:sz w:val="32"/>
          <w:szCs w:val="32"/>
          <w:lang w:bidi="ar"/>
        </w:rPr>
        <w:t>110.01</w:t>
      </w:r>
      <w:r>
        <w:rPr>
          <w:rStyle w:val="aa"/>
          <w:rFonts w:ascii="仿宋_GB2312" w:eastAsia="仿宋_GB2312" w:hAnsi="仿宋_GB2312" w:cs="仿宋_GB2312" w:hint="eastAsia"/>
          <w:b w:val="0"/>
          <w:sz w:val="32"/>
          <w:szCs w:val="32"/>
          <w:lang w:bidi="ar"/>
        </w:rPr>
        <w:t>万元，基本支出预算执行率100%。</w:t>
      </w:r>
    </w:p>
    <w:p w14:paraId="05D5956C"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6DD1FDDD" w14:textId="77777777" w:rsidR="00FC31FC" w:rsidRDefault="00307FE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2C04F8E1" w14:textId="1BDA9272" w:rsidR="00FC31FC" w:rsidRPr="004814FE" w:rsidRDefault="00307FE1">
      <w:pPr>
        <w:pStyle w:val="1"/>
        <w:snapToGrid w:val="0"/>
        <w:spacing w:line="540" w:lineRule="exact"/>
        <w:ind w:firstLine="640"/>
        <w:rPr>
          <w:rStyle w:val="aa"/>
          <w:rFonts w:ascii="仿宋_GB2312" w:eastAsia="仿宋_GB2312" w:hAnsi="仿宋_GB2312" w:cs="仿宋_GB2312"/>
          <w:bCs w:val="0"/>
        </w:rPr>
      </w:pPr>
      <w:r w:rsidRPr="004814FE">
        <w:rPr>
          <w:rStyle w:val="aa"/>
          <w:rFonts w:ascii="仿宋_GB2312" w:eastAsia="仿宋_GB2312" w:hAnsi="仿宋_GB2312" w:cs="仿宋_GB2312" w:hint="eastAsia"/>
          <w:b w:val="0"/>
          <w:sz w:val="32"/>
          <w:szCs w:val="32"/>
          <w:lang w:bidi="ar"/>
        </w:rPr>
        <w:t>我单位坚决贯彻落实中央、自治区、</w:t>
      </w:r>
      <w:r w:rsidR="00025A1B">
        <w:rPr>
          <w:rStyle w:val="aa"/>
          <w:rFonts w:ascii="仿宋_GB2312" w:eastAsia="仿宋_GB2312" w:hAnsi="仿宋_GB2312" w:cs="仿宋_GB2312" w:hint="eastAsia"/>
          <w:b w:val="0"/>
          <w:sz w:val="32"/>
          <w:szCs w:val="32"/>
          <w:lang w:bidi="ar"/>
        </w:rPr>
        <w:t>阿克陶</w:t>
      </w:r>
      <w:r w:rsidRPr="004814FE">
        <w:rPr>
          <w:rStyle w:val="aa"/>
          <w:rFonts w:ascii="仿宋_GB2312" w:eastAsia="仿宋_GB2312" w:hAnsi="仿宋_GB2312" w:cs="仿宋_GB2312" w:hint="eastAsia"/>
          <w:b w:val="0"/>
          <w:sz w:val="32"/>
          <w:szCs w:val="32"/>
          <w:lang w:bidi="ar"/>
        </w:rPr>
        <w:t>县厉行勤俭办公的工作要求，提倡本单位全体干部职工，勤俭节约，切实降低行政运行成本，确保每年“三公经费”只减不增。2021年“三公经费”预算为1.14万元，实际支出1.14万元，“三公经费”控制率为100%，其中：因公出国（境）费预算为</w:t>
      </w:r>
      <w:r w:rsidRPr="004814FE">
        <w:rPr>
          <w:rStyle w:val="aa"/>
          <w:rFonts w:ascii="仿宋_GB2312" w:eastAsia="仿宋_GB2312" w:hAnsi="仿宋_GB2312" w:cs="仿宋_GB2312" w:hint="eastAsia"/>
          <w:b w:val="0"/>
          <w:sz w:val="32"/>
          <w:szCs w:val="32"/>
          <w:lang w:bidi="ar"/>
        </w:rPr>
        <w:lastRenderedPageBreak/>
        <w:t>0万元，实际支出0万元；公务接待费预算为0万元，实际支出0万元；公务用车购置费预算为0万元，实际支出0万元；公务用车运行维护费预算为1.14万元，实际支出1.14万元，公务用车运行维护费控制率100%，符合财政部门本年预算要求和相关管理制度要求。</w:t>
      </w:r>
    </w:p>
    <w:p w14:paraId="55CC914D" w14:textId="77777777" w:rsidR="00FC31FC" w:rsidRDefault="00307FE1">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23EF0E57"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2505F181" w14:textId="728FD5D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4814FE">
        <w:rPr>
          <w:rStyle w:val="aa"/>
          <w:rFonts w:ascii="仿宋_GB2312" w:eastAsia="仿宋_GB2312" w:hAnsi="仿宋_GB2312" w:cs="仿宋_GB2312"/>
          <w:b w:val="0"/>
          <w:sz w:val="32"/>
          <w:szCs w:val="32"/>
          <w:lang w:bidi="ar"/>
        </w:rPr>
        <w:t>275.34</w:t>
      </w:r>
      <w:r>
        <w:rPr>
          <w:rStyle w:val="aa"/>
          <w:rFonts w:ascii="仿宋_GB2312" w:eastAsia="仿宋_GB2312" w:hAnsi="仿宋_GB2312" w:cs="仿宋_GB2312" w:hint="eastAsia"/>
          <w:b w:val="0"/>
          <w:sz w:val="32"/>
          <w:szCs w:val="32"/>
          <w:lang w:bidi="ar"/>
        </w:rPr>
        <w:t>万元，实际支出</w:t>
      </w:r>
      <w:r w:rsidR="004814FE">
        <w:rPr>
          <w:rStyle w:val="aa"/>
          <w:rFonts w:ascii="仿宋_GB2312" w:eastAsia="仿宋_GB2312" w:hAnsi="仿宋_GB2312" w:cs="仿宋_GB2312"/>
          <w:b w:val="0"/>
          <w:sz w:val="32"/>
          <w:szCs w:val="32"/>
          <w:lang w:bidi="ar"/>
        </w:rPr>
        <w:t>273.34</w:t>
      </w:r>
      <w:r>
        <w:rPr>
          <w:rStyle w:val="aa"/>
          <w:rFonts w:ascii="仿宋_GB2312" w:eastAsia="仿宋_GB2312" w:hAnsi="仿宋_GB2312" w:cs="仿宋_GB2312" w:hint="eastAsia"/>
          <w:b w:val="0"/>
          <w:sz w:val="32"/>
          <w:szCs w:val="32"/>
          <w:lang w:bidi="ar"/>
        </w:rPr>
        <w:t>万元，专项支出预算执行率</w:t>
      </w:r>
      <w:r w:rsidR="004814FE">
        <w:rPr>
          <w:rStyle w:val="aa"/>
          <w:rFonts w:ascii="仿宋_GB2312" w:eastAsia="仿宋_GB2312" w:hAnsi="仿宋_GB2312" w:cs="仿宋_GB2312"/>
          <w:b w:val="0"/>
          <w:sz w:val="32"/>
          <w:szCs w:val="32"/>
          <w:lang w:bidi="ar"/>
        </w:rPr>
        <w:t>99.27</w:t>
      </w:r>
      <w:r>
        <w:rPr>
          <w:rStyle w:val="aa"/>
          <w:rFonts w:ascii="仿宋_GB2312" w:eastAsia="仿宋_GB2312" w:hAnsi="仿宋_GB2312" w:cs="仿宋_GB2312" w:hint="eastAsia"/>
          <w:b w:val="0"/>
          <w:sz w:val="32"/>
          <w:szCs w:val="32"/>
          <w:lang w:bidi="ar"/>
        </w:rPr>
        <w:t>%。</w:t>
      </w:r>
    </w:p>
    <w:p w14:paraId="700EA9CB" w14:textId="3F253319"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w:t>
      </w:r>
      <w:r w:rsidR="004814FE">
        <w:rPr>
          <w:rStyle w:val="aa"/>
          <w:rFonts w:ascii="仿宋_GB2312" w:eastAsia="仿宋_GB2312" w:hAnsi="仿宋_GB2312" w:cs="仿宋_GB2312"/>
          <w:b w:val="0"/>
          <w:sz w:val="32"/>
          <w:szCs w:val="32"/>
          <w:lang w:bidi="ar"/>
        </w:rPr>
        <w:t>13</w:t>
      </w:r>
      <w:r>
        <w:rPr>
          <w:rStyle w:val="aa"/>
          <w:rFonts w:ascii="仿宋_GB2312" w:eastAsia="仿宋_GB2312" w:hAnsi="仿宋_GB2312" w:cs="仿宋_GB2312" w:hint="eastAsia"/>
          <w:b w:val="0"/>
          <w:sz w:val="32"/>
          <w:szCs w:val="32"/>
          <w:lang w:bidi="ar"/>
        </w:rPr>
        <w:t>个资金项目，其中</w:t>
      </w:r>
      <w:r w:rsidR="004814FE">
        <w:rPr>
          <w:rStyle w:val="aa"/>
          <w:rFonts w:ascii="仿宋_GB2312" w:eastAsia="仿宋_GB2312" w:hAnsi="仿宋_GB2312" w:cs="仿宋_GB2312"/>
          <w:b w:val="0"/>
          <w:sz w:val="32"/>
          <w:szCs w:val="32"/>
          <w:lang w:bidi="ar"/>
        </w:rPr>
        <w:t>11</w:t>
      </w:r>
      <w:r>
        <w:rPr>
          <w:rStyle w:val="aa"/>
          <w:rFonts w:ascii="仿宋_GB2312" w:eastAsia="仿宋_GB2312" w:hAnsi="仿宋_GB2312" w:cs="仿宋_GB2312" w:hint="eastAsia"/>
          <w:b w:val="0"/>
          <w:sz w:val="32"/>
          <w:szCs w:val="32"/>
          <w:lang w:bidi="ar"/>
        </w:rPr>
        <w:t>个属经常性项目、2个属当年度新增项目，已完成项目</w:t>
      </w:r>
      <w:r w:rsidR="004814FE">
        <w:rPr>
          <w:rStyle w:val="aa"/>
          <w:rFonts w:ascii="仿宋_GB2312" w:eastAsia="仿宋_GB2312" w:hAnsi="仿宋_GB2312" w:cs="仿宋_GB2312"/>
          <w:b w:val="0"/>
          <w:sz w:val="32"/>
          <w:szCs w:val="32"/>
          <w:lang w:bidi="ar"/>
        </w:rPr>
        <w:t>13</w:t>
      </w:r>
      <w:r>
        <w:rPr>
          <w:rStyle w:val="aa"/>
          <w:rFonts w:ascii="仿宋_GB2312" w:eastAsia="仿宋_GB2312" w:hAnsi="仿宋_GB2312" w:cs="仿宋_GB2312" w:hint="eastAsia"/>
          <w:b w:val="0"/>
          <w:sz w:val="32"/>
          <w:szCs w:val="32"/>
          <w:lang w:bidi="ar"/>
        </w:rPr>
        <w:t>个、未完成项目0个。</w:t>
      </w:r>
    </w:p>
    <w:p w14:paraId="7D94B8F8" w14:textId="77777777" w:rsidR="00FC31FC" w:rsidRDefault="00307FE1">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5BE6A64F" w14:textId="1FE468EB" w:rsidR="004814FE" w:rsidRPr="004814FE" w:rsidRDefault="004814FE" w:rsidP="004814FE">
      <w:pPr>
        <w:pStyle w:val="1"/>
        <w:snapToGrid w:val="0"/>
        <w:spacing w:line="540" w:lineRule="exact"/>
        <w:ind w:firstLine="640"/>
        <w:rPr>
          <w:rStyle w:val="aa"/>
          <w:rFonts w:ascii="仿宋_GB2312" w:eastAsia="仿宋_GB2312" w:hAnsi="仿宋_GB2312" w:cs="仿宋_GB2312"/>
          <w:b w:val="0"/>
          <w:sz w:val="32"/>
          <w:szCs w:val="32"/>
          <w:lang w:bidi="ar"/>
        </w:rPr>
      </w:pPr>
      <w:r w:rsidRPr="004814FE">
        <w:rPr>
          <w:rStyle w:val="aa"/>
          <w:rFonts w:ascii="仿宋_GB2312" w:eastAsia="仿宋_GB2312" w:hAnsi="仿宋_GB2312" w:cs="仿宋_GB2312" w:hint="eastAsia"/>
          <w:b w:val="0"/>
          <w:sz w:val="32"/>
          <w:szCs w:val="32"/>
          <w:lang w:bidi="ar"/>
        </w:rPr>
        <w:t>本年我单位实施专项项目</w:t>
      </w:r>
      <w:r w:rsidR="00025A1B">
        <w:rPr>
          <w:rStyle w:val="aa"/>
          <w:rFonts w:ascii="仿宋_GB2312" w:eastAsia="仿宋_GB2312" w:hAnsi="仿宋_GB2312" w:cs="仿宋_GB2312"/>
          <w:b w:val="0"/>
          <w:sz w:val="32"/>
          <w:szCs w:val="32"/>
          <w:lang w:bidi="ar"/>
        </w:rPr>
        <w:t>13</w:t>
      </w:r>
      <w:r w:rsidRPr="004814FE">
        <w:rPr>
          <w:rStyle w:val="aa"/>
          <w:rFonts w:ascii="仿宋_GB2312" w:eastAsia="仿宋_GB2312" w:hAnsi="仿宋_GB2312" w:cs="仿宋_GB2312" w:hint="eastAsia"/>
          <w:b w:val="0"/>
          <w:sz w:val="32"/>
          <w:szCs w:val="32"/>
          <w:lang w:bidi="ar"/>
        </w:rPr>
        <w:t>个，涉及金额</w:t>
      </w:r>
      <w:r w:rsidR="00025A1B">
        <w:rPr>
          <w:rStyle w:val="aa"/>
          <w:rFonts w:ascii="仿宋_GB2312" w:eastAsia="仿宋_GB2312" w:hAnsi="仿宋_GB2312" w:cs="仿宋_GB2312"/>
          <w:b w:val="0"/>
          <w:sz w:val="32"/>
          <w:szCs w:val="32"/>
          <w:lang w:bidi="ar"/>
        </w:rPr>
        <w:t>273.34</w:t>
      </w:r>
      <w:r w:rsidRPr="004814FE">
        <w:rPr>
          <w:rStyle w:val="aa"/>
          <w:rFonts w:ascii="仿宋_GB2312" w:eastAsia="仿宋_GB2312" w:hAnsi="仿宋_GB2312" w:cs="仿宋_GB2312" w:hint="eastAsia"/>
          <w:b w:val="0"/>
          <w:sz w:val="32"/>
          <w:szCs w:val="32"/>
          <w:lang w:bidi="ar"/>
        </w:rPr>
        <w:t>万元，其中：中央专项项目</w:t>
      </w:r>
      <w:r w:rsidR="00025A1B">
        <w:rPr>
          <w:rStyle w:val="aa"/>
          <w:rFonts w:ascii="仿宋_GB2312" w:eastAsia="仿宋_GB2312" w:hAnsi="仿宋_GB2312" w:cs="仿宋_GB2312"/>
          <w:b w:val="0"/>
          <w:sz w:val="32"/>
          <w:szCs w:val="32"/>
          <w:lang w:bidi="ar"/>
        </w:rPr>
        <w:t>4</w:t>
      </w:r>
      <w:r w:rsidRPr="004814FE">
        <w:rPr>
          <w:rStyle w:val="aa"/>
          <w:rFonts w:ascii="仿宋_GB2312" w:eastAsia="仿宋_GB2312" w:hAnsi="仿宋_GB2312" w:cs="仿宋_GB2312" w:hint="eastAsia"/>
          <w:b w:val="0"/>
          <w:sz w:val="32"/>
          <w:szCs w:val="32"/>
          <w:lang w:bidi="ar"/>
        </w:rPr>
        <w:t>个涉及金额</w:t>
      </w:r>
      <w:r w:rsidR="00025A1B">
        <w:rPr>
          <w:rStyle w:val="aa"/>
          <w:rFonts w:ascii="仿宋_GB2312" w:eastAsia="仿宋_GB2312" w:hAnsi="仿宋_GB2312" w:cs="仿宋_GB2312"/>
          <w:b w:val="0"/>
          <w:sz w:val="32"/>
          <w:szCs w:val="32"/>
          <w:lang w:bidi="ar"/>
        </w:rPr>
        <w:t>71.34</w:t>
      </w:r>
      <w:r w:rsidRPr="004814FE">
        <w:rPr>
          <w:rStyle w:val="aa"/>
          <w:rFonts w:ascii="仿宋_GB2312" w:eastAsia="仿宋_GB2312" w:hAnsi="仿宋_GB2312" w:cs="仿宋_GB2312" w:hint="eastAsia"/>
          <w:b w:val="0"/>
          <w:sz w:val="32"/>
          <w:szCs w:val="32"/>
          <w:lang w:bidi="ar"/>
        </w:rPr>
        <w:t>万元，自治区专项项目</w:t>
      </w:r>
      <w:r w:rsidR="00025A1B">
        <w:rPr>
          <w:rStyle w:val="aa"/>
          <w:rFonts w:ascii="仿宋_GB2312" w:eastAsia="仿宋_GB2312" w:hAnsi="仿宋_GB2312" w:cs="仿宋_GB2312"/>
          <w:b w:val="0"/>
          <w:sz w:val="32"/>
          <w:szCs w:val="32"/>
          <w:lang w:bidi="ar"/>
        </w:rPr>
        <w:t>9</w:t>
      </w:r>
      <w:r w:rsidRPr="004814FE">
        <w:rPr>
          <w:rStyle w:val="aa"/>
          <w:rFonts w:ascii="仿宋_GB2312" w:eastAsia="仿宋_GB2312" w:hAnsi="仿宋_GB2312" w:cs="仿宋_GB2312" w:hint="eastAsia"/>
          <w:b w:val="0"/>
          <w:sz w:val="32"/>
          <w:szCs w:val="32"/>
          <w:lang w:bidi="ar"/>
        </w:rPr>
        <w:t>个涉及金额</w:t>
      </w:r>
      <w:r w:rsidR="00025A1B">
        <w:rPr>
          <w:rStyle w:val="aa"/>
          <w:rFonts w:ascii="仿宋_GB2312" w:eastAsia="仿宋_GB2312" w:hAnsi="仿宋_GB2312" w:cs="仿宋_GB2312"/>
          <w:b w:val="0"/>
          <w:sz w:val="32"/>
          <w:szCs w:val="32"/>
          <w:lang w:bidi="ar"/>
        </w:rPr>
        <w:t>202</w:t>
      </w:r>
      <w:r w:rsidRPr="004814FE">
        <w:rPr>
          <w:rStyle w:val="aa"/>
          <w:rFonts w:ascii="仿宋_GB2312" w:eastAsia="仿宋_GB2312" w:hAnsi="仿宋_GB2312" w:cs="仿宋_GB2312" w:hint="eastAsia"/>
          <w:b w:val="0"/>
          <w:sz w:val="32"/>
          <w:szCs w:val="32"/>
          <w:lang w:bidi="ar"/>
        </w:rPr>
        <w:t>万元，地区本级专项项目</w:t>
      </w:r>
      <w:r w:rsidR="00025A1B">
        <w:rPr>
          <w:rStyle w:val="aa"/>
          <w:rFonts w:ascii="仿宋_GB2312" w:eastAsia="仿宋_GB2312" w:hAnsi="仿宋_GB2312" w:cs="仿宋_GB2312"/>
          <w:b w:val="0"/>
          <w:sz w:val="32"/>
          <w:szCs w:val="32"/>
          <w:lang w:bidi="ar"/>
        </w:rPr>
        <w:t>0</w:t>
      </w:r>
      <w:r w:rsidRPr="004814FE">
        <w:rPr>
          <w:rStyle w:val="aa"/>
          <w:rFonts w:ascii="仿宋_GB2312" w:eastAsia="仿宋_GB2312" w:hAnsi="仿宋_GB2312" w:cs="仿宋_GB2312" w:hint="eastAsia"/>
          <w:b w:val="0"/>
          <w:sz w:val="32"/>
          <w:szCs w:val="32"/>
          <w:lang w:bidi="ar"/>
        </w:rPr>
        <w:t>个涉及金额</w:t>
      </w:r>
      <w:r w:rsidR="00025A1B">
        <w:rPr>
          <w:rStyle w:val="aa"/>
          <w:rFonts w:ascii="仿宋_GB2312" w:eastAsia="仿宋_GB2312" w:hAnsi="仿宋_GB2312" w:cs="仿宋_GB2312"/>
          <w:b w:val="0"/>
          <w:sz w:val="32"/>
          <w:szCs w:val="32"/>
          <w:lang w:bidi="ar"/>
        </w:rPr>
        <w:t>0</w:t>
      </w:r>
      <w:r w:rsidRPr="004814FE">
        <w:rPr>
          <w:rStyle w:val="aa"/>
          <w:rFonts w:ascii="仿宋_GB2312" w:eastAsia="仿宋_GB2312" w:hAnsi="仿宋_GB2312" w:cs="仿宋_GB2312" w:hint="eastAsia"/>
          <w:b w:val="0"/>
          <w:sz w:val="32"/>
          <w:szCs w:val="32"/>
          <w:lang w:bidi="ar"/>
        </w:rPr>
        <w:t>万元，</w:t>
      </w:r>
    </w:p>
    <w:p w14:paraId="1A3B859A" w14:textId="5DADE6A3" w:rsidR="00FC31FC" w:rsidRDefault="00307FE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（一）项目专项组织情况分析</w:t>
      </w:r>
    </w:p>
    <w:p w14:paraId="78813138"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0F4A2E1A"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2BD75F8F"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孙渊任评价组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0079A8B3"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李宏华</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564993E6" w14:textId="77777777" w:rsidR="00FC31FC"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吴</w:t>
      </w:r>
      <w:proofErr w:type="gramStart"/>
      <w:r>
        <w:rPr>
          <w:rStyle w:val="aa"/>
          <w:rFonts w:ascii="仿宋_GB2312" w:eastAsia="仿宋_GB2312" w:hAnsi="仿宋_GB2312" w:cs="仿宋_GB2312" w:hint="eastAsia"/>
          <w:b w:val="0"/>
          <w:sz w:val="32"/>
          <w:szCs w:val="32"/>
          <w:lang w:bidi="ar"/>
        </w:rPr>
        <w:t>银亮任评价组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FBBB339"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5F8439BD" w14:textId="77777777" w:rsidR="00025A1B" w:rsidRDefault="00307FE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3ED780C0" w14:textId="6EA7E492" w:rsidR="00FC31FC" w:rsidRDefault="00025A1B">
      <w:pPr>
        <w:pStyle w:val="1"/>
        <w:snapToGrid w:val="0"/>
        <w:spacing w:line="540" w:lineRule="exact"/>
        <w:ind w:firstLine="640"/>
        <w:rPr>
          <w:rStyle w:val="aa"/>
          <w:rFonts w:ascii="仿宋_GB2312" w:eastAsia="仿宋_GB2312" w:hAnsi="仿宋_GB2312" w:cs="仿宋_GB2312"/>
          <w:bCs w:val="0"/>
          <w:sz w:val="32"/>
          <w:szCs w:val="32"/>
          <w:lang w:bidi="ar"/>
        </w:rPr>
      </w:pPr>
      <w:r w:rsidRPr="00025A1B">
        <w:rPr>
          <w:rStyle w:val="aa"/>
          <w:rFonts w:ascii="仿宋_GB2312" w:eastAsia="仿宋_GB2312" w:hAnsi="仿宋_GB2312" w:cs="仿宋_GB2312" w:hint="eastAsia"/>
          <w:bCs w:val="0"/>
          <w:sz w:val="32"/>
          <w:szCs w:val="32"/>
          <w:lang w:bidi="ar"/>
        </w:rPr>
        <w:t>3</w:t>
      </w:r>
      <w:r w:rsidRPr="00025A1B">
        <w:rPr>
          <w:rStyle w:val="aa"/>
          <w:rFonts w:ascii="仿宋_GB2312" w:eastAsia="仿宋_GB2312" w:hAnsi="仿宋_GB2312" w:cs="仿宋_GB2312"/>
          <w:bCs w:val="0"/>
          <w:sz w:val="32"/>
          <w:szCs w:val="32"/>
          <w:lang w:bidi="ar"/>
        </w:rPr>
        <w:t>.</w:t>
      </w:r>
      <w:r w:rsidRPr="00025A1B">
        <w:rPr>
          <w:rStyle w:val="aa"/>
          <w:rFonts w:ascii="仿宋_GB2312" w:eastAsia="仿宋_GB2312" w:hAnsi="仿宋_GB2312" w:cs="仿宋_GB2312" w:hint="eastAsia"/>
          <w:bCs w:val="0"/>
          <w:sz w:val="32"/>
          <w:szCs w:val="32"/>
          <w:lang w:bidi="ar"/>
        </w:rPr>
        <w:t>项目情况</w:t>
      </w:r>
    </w:p>
    <w:p w14:paraId="39F897DF" w14:textId="110B7F77" w:rsidR="00025A1B" w:rsidRPr="005709EA" w:rsidRDefault="00025A1B">
      <w:pPr>
        <w:pStyle w:val="1"/>
        <w:snapToGrid w:val="0"/>
        <w:spacing w:line="540" w:lineRule="exact"/>
        <w:ind w:firstLine="640"/>
        <w:rPr>
          <w:rStyle w:val="aa"/>
          <w:rFonts w:ascii="仿宋_GB2312" w:eastAsia="仿宋_GB2312" w:hAnsi="仿宋_GB2312" w:cs="仿宋_GB2312" w:hint="eastAsia"/>
          <w:b w:val="0"/>
          <w:sz w:val="32"/>
          <w:szCs w:val="32"/>
          <w:lang w:bidi="ar"/>
        </w:rPr>
      </w:pPr>
      <w:r w:rsidRPr="005709EA">
        <w:rPr>
          <w:rStyle w:val="aa"/>
          <w:rFonts w:ascii="仿宋_GB2312" w:eastAsia="仿宋_GB2312" w:hAnsi="仿宋_GB2312" w:cs="仿宋_GB2312" w:hint="eastAsia"/>
          <w:b w:val="0"/>
          <w:sz w:val="32"/>
          <w:szCs w:val="32"/>
          <w:lang w:bidi="ar"/>
        </w:rPr>
        <w:t>2</w:t>
      </w:r>
      <w:r w:rsidRPr="005709EA">
        <w:rPr>
          <w:rStyle w:val="aa"/>
          <w:rFonts w:ascii="仿宋_GB2312" w:eastAsia="仿宋_GB2312" w:hAnsi="仿宋_GB2312" w:cs="仿宋_GB2312"/>
          <w:b w:val="0"/>
          <w:sz w:val="32"/>
          <w:szCs w:val="32"/>
          <w:lang w:bidi="ar"/>
        </w:rPr>
        <w:t>021</w:t>
      </w:r>
      <w:r w:rsidRPr="005709EA">
        <w:rPr>
          <w:rStyle w:val="aa"/>
          <w:rFonts w:ascii="仿宋_GB2312" w:eastAsia="仿宋_GB2312" w:hAnsi="仿宋_GB2312" w:cs="仿宋_GB2312" w:hint="eastAsia"/>
          <w:b w:val="0"/>
          <w:sz w:val="32"/>
          <w:szCs w:val="32"/>
          <w:lang w:bidi="ar"/>
        </w:rPr>
        <w:t>年本单位共实施项目资金1</w:t>
      </w:r>
      <w:r w:rsidRPr="005709EA">
        <w:rPr>
          <w:rStyle w:val="aa"/>
          <w:rFonts w:ascii="仿宋_GB2312" w:eastAsia="仿宋_GB2312" w:hAnsi="仿宋_GB2312" w:cs="仿宋_GB2312"/>
          <w:b w:val="0"/>
          <w:sz w:val="32"/>
          <w:szCs w:val="32"/>
          <w:lang w:bidi="ar"/>
        </w:rPr>
        <w:t>3</w:t>
      </w:r>
      <w:r w:rsidRPr="005709EA">
        <w:rPr>
          <w:rStyle w:val="aa"/>
          <w:rFonts w:ascii="仿宋_GB2312" w:eastAsia="仿宋_GB2312" w:hAnsi="仿宋_GB2312" w:cs="仿宋_GB2312" w:hint="eastAsia"/>
          <w:b w:val="0"/>
          <w:sz w:val="32"/>
          <w:szCs w:val="32"/>
          <w:lang w:bidi="ar"/>
        </w:rPr>
        <w:t>个，分别为</w:t>
      </w:r>
      <w:r w:rsidRPr="005709EA">
        <w:rPr>
          <w:rStyle w:val="aa"/>
          <w:rFonts w:ascii="仿宋_GB2312" w:eastAsia="仿宋_GB2312" w:hAnsi="仿宋_GB2312" w:cs="仿宋_GB2312" w:hint="eastAsia"/>
          <w:b w:val="0"/>
          <w:sz w:val="32"/>
          <w:szCs w:val="32"/>
          <w:lang w:bidi="ar"/>
        </w:rPr>
        <w:t>80岁老人生活补助</w:t>
      </w:r>
      <w:r w:rsidRPr="005709EA">
        <w:rPr>
          <w:rStyle w:val="aa"/>
          <w:rFonts w:ascii="仿宋_GB2312" w:eastAsia="仿宋_GB2312" w:hAnsi="仿宋_GB2312" w:cs="仿宋_GB2312" w:hint="eastAsia"/>
          <w:b w:val="0"/>
          <w:sz w:val="32"/>
          <w:szCs w:val="32"/>
          <w:lang w:bidi="ar"/>
        </w:rPr>
        <w:t>，</w:t>
      </w:r>
      <w:r w:rsidRPr="005709EA">
        <w:rPr>
          <w:rStyle w:val="aa"/>
          <w:rFonts w:ascii="仿宋_GB2312" w:eastAsia="仿宋_GB2312" w:hAnsi="仿宋_GB2312" w:cs="仿宋_GB2312" w:hint="eastAsia"/>
          <w:b w:val="0"/>
          <w:sz w:val="32"/>
          <w:szCs w:val="32"/>
          <w:lang w:bidi="ar"/>
        </w:rPr>
        <w:t>困难残疾人生活补助</w:t>
      </w:r>
      <w:r w:rsidRPr="005709EA">
        <w:rPr>
          <w:rStyle w:val="aa"/>
          <w:rFonts w:ascii="仿宋_GB2312" w:eastAsia="仿宋_GB2312" w:hAnsi="仿宋_GB2312" w:cs="仿宋_GB2312" w:hint="eastAsia"/>
          <w:b w:val="0"/>
          <w:sz w:val="32"/>
          <w:szCs w:val="32"/>
          <w:lang w:bidi="ar"/>
        </w:rPr>
        <w:t>，</w:t>
      </w:r>
      <w:r w:rsidRPr="005709EA">
        <w:rPr>
          <w:rStyle w:val="aa"/>
          <w:rFonts w:ascii="仿宋_GB2312" w:eastAsia="仿宋_GB2312" w:hAnsi="仿宋_GB2312" w:cs="仿宋_GB2312" w:hint="eastAsia"/>
          <w:b w:val="0"/>
          <w:sz w:val="32"/>
          <w:szCs w:val="32"/>
          <w:lang w:bidi="ar"/>
        </w:rPr>
        <w:t>城市低保</w:t>
      </w:r>
      <w:r w:rsidRPr="005709EA">
        <w:rPr>
          <w:rStyle w:val="aa"/>
          <w:rFonts w:ascii="仿宋_GB2312" w:eastAsia="仿宋_GB2312" w:hAnsi="仿宋_GB2312" w:cs="仿宋_GB2312" w:hint="eastAsia"/>
          <w:b w:val="0"/>
          <w:sz w:val="32"/>
          <w:szCs w:val="32"/>
          <w:lang w:bidi="ar"/>
        </w:rPr>
        <w:t>，</w:t>
      </w:r>
      <w:r w:rsidRPr="005709EA">
        <w:rPr>
          <w:rStyle w:val="aa"/>
          <w:rFonts w:ascii="仿宋_GB2312" w:eastAsia="仿宋_GB2312" w:hAnsi="仿宋_GB2312" w:cs="仿宋_GB2312" w:hint="eastAsia"/>
          <w:b w:val="0"/>
          <w:sz w:val="32"/>
          <w:szCs w:val="32"/>
          <w:lang w:bidi="ar"/>
        </w:rPr>
        <w:t>农村低保</w:t>
      </w:r>
      <w:r w:rsidRPr="005709EA">
        <w:rPr>
          <w:rStyle w:val="aa"/>
          <w:rFonts w:ascii="仿宋_GB2312" w:eastAsia="仿宋_GB2312" w:hAnsi="仿宋_GB2312" w:cs="仿宋_GB2312" w:hint="eastAsia"/>
          <w:b w:val="0"/>
          <w:sz w:val="32"/>
          <w:szCs w:val="32"/>
          <w:lang w:bidi="ar"/>
        </w:rPr>
        <w:t>，</w:t>
      </w:r>
      <w:r w:rsidRPr="005709EA">
        <w:rPr>
          <w:rStyle w:val="aa"/>
          <w:rFonts w:ascii="仿宋_GB2312" w:eastAsia="仿宋_GB2312" w:hAnsi="仿宋_GB2312" w:cs="仿宋_GB2312" w:hint="eastAsia"/>
          <w:b w:val="0"/>
          <w:sz w:val="32"/>
          <w:szCs w:val="32"/>
          <w:lang w:bidi="ar"/>
        </w:rPr>
        <w:t>临时救助资金</w:t>
      </w:r>
      <w:r w:rsidRPr="005709EA">
        <w:rPr>
          <w:rStyle w:val="aa"/>
          <w:rFonts w:ascii="仿宋_GB2312" w:eastAsia="仿宋_GB2312" w:hAnsi="仿宋_GB2312" w:cs="仿宋_GB2312" w:hint="eastAsia"/>
          <w:b w:val="0"/>
          <w:sz w:val="32"/>
          <w:szCs w:val="32"/>
          <w:lang w:bidi="ar"/>
        </w:rPr>
        <w:t>，</w:t>
      </w:r>
      <w:r w:rsidR="005709EA" w:rsidRPr="005709EA">
        <w:rPr>
          <w:rStyle w:val="aa"/>
          <w:rFonts w:ascii="仿宋_GB2312" w:eastAsia="仿宋_GB2312" w:hAnsi="仿宋_GB2312" w:cs="仿宋_GB2312" w:hint="eastAsia"/>
          <w:b w:val="0"/>
          <w:sz w:val="32"/>
          <w:szCs w:val="32"/>
          <w:lang w:bidi="ar"/>
        </w:rPr>
        <w:t>大中专毕业生见习补助</w:t>
      </w:r>
      <w:r w:rsidR="005709EA" w:rsidRPr="005709EA">
        <w:rPr>
          <w:rStyle w:val="aa"/>
          <w:rFonts w:ascii="仿宋_GB2312" w:eastAsia="仿宋_GB2312" w:hAnsi="仿宋_GB2312" w:cs="仿宋_GB2312" w:hint="eastAsia"/>
          <w:b w:val="0"/>
          <w:sz w:val="32"/>
          <w:szCs w:val="32"/>
          <w:lang w:bidi="ar"/>
        </w:rPr>
        <w:t>，</w:t>
      </w:r>
      <w:r w:rsidR="005709EA" w:rsidRPr="005709EA">
        <w:rPr>
          <w:rStyle w:val="aa"/>
          <w:rFonts w:ascii="仿宋_GB2312" w:eastAsia="仿宋_GB2312" w:hAnsi="仿宋_GB2312" w:cs="仿宋_GB2312" w:hint="eastAsia"/>
          <w:b w:val="0"/>
          <w:sz w:val="32"/>
          <w:szCs w:val="32"/>
          <w:lang w:bidi="ar"/>
        </w:rPr>
        <w:t>计划生育奖励资金</w:t>
      </w:r>
      <w:r w:rsidR="005709EA" w:rsidRPr="005709EA">
        <w:rPr>
          <w:rStyle w:val="aa"/>
          <w:rFonts w:ascii="仿宋_GB2312" w:eastAsia="仿宋_GB2312" w:hAnsi="仿宋_GB2312" w:cs="仿宋_GB2312" w:hint="eastAsia"/>
          <w:b w:val="0"/>
          <w:sz w:val="32"/>
          <w:szCs w:val="32"/>
          <w:lang w:bidi="ar"/>
        </w:rPr>
        <w:t>，</w:t>
      </w:r>
      <w:r w:rsidR="005709EA" w:rsidRPr="005709EA">
        <w:rPr>
          <w:rStyle w:val="aa"/>
          <w:rFonts w:ascii="仿宋_GB2312" w:eastAsia="仿宋_GB2312" w:hAnsi="仿宋_GB2312" w:cs="仿宋_GB2312" w:hint="eastAsia"/>
          <w:b w:val="0"/>
          <w:sz w:val="32"/>
          <w:szCs w:val="32"/>
          <w:lang w:bidi="ar"/>
        </w:rPr>
        <w:t>退耕还草补助</w:t>
      </w:r>
      <w:r w:rsidR="005709EA" w:rsidRPr="005709EA">
        <w:rPr>
          <w:rStyle w:val="aa"/>
          <w:rFonts w:ascii="仿宋_GB2312" w:eastAsia="仿宋_GB2312" w:hAnsi="仿宋_GB2312" w:cs="仿宋_GB2312" w:hint="eastAsia"/>
          <w:b w:val="0"/>
          <w:sz w:val="32"/>
          <w:szCs w:val="32"/>
          <w:lang w:bidi="ar"/>
        </w:rPr>
        <w:t>，</w:t>
      </w:r>
      <w:r w:rsidR="005709EA" w:rsidRPr="005709EA">
        <w:rPr>
          <w:rStyle w:val="aa"/>
          <w:rFonts w:ascii="仿宋_GB2312" w:eastAsia="仿宋_GB2312" w:hAnsi="仿宋_GB2312" w:cs="仿宋_GB2312" w:hint="eastAsia"/>
          <w:b w:val="0"/>
          <w:sz w:val="32"/>
          <w:szCs w:val="32"/>
          <w:lang w:bidi="ar"/>
        </w:rPr>
        <w:t>耕地地力保护补贴</w:t>
      </w:r>
      <w:r w:rsidR="005709EA" w:rsidRPr="005709EA">
        <w:rPr>
          <w:rStyle w:val="aa"/>
          <w:rFonts w:ascii="仿宋_GB2312" w:eastAsia="仿宋_GB2312" w:hAnsi="仿宋_GB2312" w:cs="仿宋_GB2312" w:hint="eastAsia"/>
          <w:b w:val="0"/>
          <w:sz w:val="32"/>
          <w:szCs w:val="32"/>
          <w:lang w:bidi="ar"/>
        </w:rPr>
        <w:t>，</w:t>
      </w:r>
      <w:r w:rsidR="005709EA" w:rsidRPr="005709EA">
        <w:rPr>
          <w:rStyle w:val="aa"/>
          <w:rFonts w:ascii="仿宋_GB2312" w:eastAsia="仿宋_GB2312" w:hAnsi="仿宋_GB2312" w:cs="仿宋_GB2312" w:hint="eastAsia"/>
          <w:b w:val="0"/>
          <w:sz w:val="32"/>
          <w:szCs w:val="32"/>
          <w:lang w:bidi="ar"/>
        </w:rPr>
        <w:t>草原生态补助</w:t>
      </w:r>
      <w:r w:rsidR="005709EA" w:rsidRPr="005709EA">
        <w:rPr>
          <w:rStyle w:val="aa"/>
          <w:rFonts w:ascii="仿宋_GB2312" w:eastAsia="仿宋_GB2312" w:hAnsi="仿宋_GB2312" w:cs="仿宋_GB2312" w:hint="eastAsia"/>
          <w:b w:val="0"/>
          <w:sz w:val="32"/>
          <w:szCs w:val="32"/>
          <w:lang w:bidi="ar"/>
        </w:rPr>
        <w:t>，</w:t>
      </w:r>
      <w:r w:rsidR="005709EA" w:rsidRPr="005709EA">
        <w:rPr>
          <w:rStyle w:val="aa"/>
          <w:rFonts w:ascii="仿宋_GB2312" w:eastAsia="仿宋_GB2312" w:hAnsi="仿宋_GB2312" w:cs="仿宋_GB2312" w:hint="eastAsia"/>
          <w:b w:val="0"/>
          <w:sz w:val="32"/>
          <w:szCs w:val="32"/>
          <w:lang w:bidi="ar"/>
        </w:rPr>
        <w:t>棉花目标价格改革补贴</w:t>
      </w:r>
      <w:r w:rsidR="005709EA" w:rsidRPr="005709EA">
        <w:rPr>
          <w:rStyle w:val="aa"/>
          <w:rFonts w:ascii="仿宋_GB2312" w:eastAsia="仿宋_GB2312" w:hAnsi="仿宋_GB2312" w:cs="仿宋_GB2312" w:hint="eastAsia"/>
          <w:b w:val="0"/>
          <w:sz w:val="32"/>
          <w:szCs w:val="32"/>
          <w:lang w:bidi="ar"/>
        </w:rPr>
        <w:t>，</w:t>
      </w:r>
      <w:r w:rsidR="005709EA" w:rsidRPr="005709EA">
        <w:rPr>
          <w:rStyle w:val="aa"/>
          <w:rFonts w:ascii="仿宋_GB2312" w:eastAsia="仿宋_GB2312" w:hAnsi="仿宋_GB2312" w:cs="仿宋_GB2312" w:hint="eastAsia"/>
          <w:b w:val="0"/>
          <w:sz w:val="32"/>
          <w:szCs w:val="32"/>
          <w:lang w:bidi="ar"/>
        </w:rPr>
        <w:t>牧场各村附属配套资金</w:t>
      </w:r>
      <w:r w:rsidR="005709EA" w:rsidRPr="005709EA">
        <w:rPr>
          <w:rStyle w:val="aa"/>
          <w:rFonts w:ascii="仿宋_GB2312" w:eastAsia="仿宋_GB2312" w:hAnsi="仿宋_GB2312" w:cs="仿宋_GB2312" w:hint="eastAsia"/>
          <w:b w:val="0"/>
          <w:sz w:val="32"/>
          <w:szCs w:val="32"/>
          <w:lang w:bidi="ar"/>
        </w:rPr>
        <w:t>，</w:t>
      </w:r>
      <w:r w:rsidR="005709EA" w:rsidRPr="005709EA">
        <w:rPr>
          <w:rStyle w:val="aa"/>
          <w:rFonts w:ascii="仿宋_GB2312" w:eastAsia="仿宋_GB2312" w:hAnsi="仿宋_GB2312" w:cs="仿宋_GB2312" w:hint="eastAsia"/>
          <w:b w:val="0"/>
          <w:sz w:val="32"/>
          <w:szCs w:val="32"/>
          <w:lang w:bidi="ar"/>
        </w:rPr>
        <w:t>中央自然灾害救助资金</w:t>
      </w:r>
      <w:r w:rsidR="005709EA" w:rsidRPr="005709EA">
        <w:rPr>
          <w:rStyle w:val="aa"/>
          <w:rFonts w:ascii="仿宋_GB2312" w:eastAsia="仿宋_GB2312" w:hAnsi="仿宋_GB2312" w:cs="仿宋_GB2312" w:hint="eastAsia"/>
          <w:b w:val="0"/>
          <w:sz w:val="32"/>
          <w:szCs w:val="32"/>
          <w:lang w:bidi="ar"/>
        </w:rPr>
        <w:t>。以上项目均已完成。</w:t>
      </w:r>
    </w:p>
    <w:p w14:paraId="5D280293" w14:textId="77777777" w:rsidR="00FC31FC" w:rsidRDefault="00307FE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62F7B012" w14:textId="11CB5324"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532A873E" w14:textId="4B2390B8" w:rsidR="00FC31FC"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5709EA">
        <w:rPr>
          <w:rStyle w:val="aa"/>
          <w:rFonts w:ascii="仿宋_GB2312" w:eastAsia="仿宋_GB2312" w:hAnsi="仿宋_GB2312" w:cs="仿宋_GB2312"/>
          <w:b w:val="0"/>
          <w:bCs w:val="0"/>
          <w:spacing w:val="-4"/>
          <w:sz w:val="32"/>
          <w:szCs w:val="32"/>
        </w:rPr>
        <w:t>275.34</w:t>
      </w:r>
      <w:r>
        <w:rPr>
          <w:rStyle w:val="aa"/>
          <w:rFonts w:ascii="仿宋_GB2312" w:eastAsia="仿宋_GB2312" w:hAnsi="仿宋_GB2312" w:cs="仿宋_GB2312" w:hint="eastAsia"/>
          <w:b w:val="0"/>
          <w:bCs w:val="0"/>
          <w:spacing w:val="-4"/>
          <w:sz w:val="32"/>
          <w:szCs w:val="32"/>
        </w:rPr>
        <w:t>万元，实际到位</w:t>
      </w:r>
      <w:r w:rsidR="005709EA">
        <w:rPr>
          <w:rStyle w:val="aa"/>
          <w:rFonts w:ascii="仿宋_GB2312" w:eastAsia="仿宋_GB2312" w:hAnsi="仿宋_GB2312" w:cs="仿宋_GB2312"/>
          <w:b w:val="0"/>
          <w:bCs w:val="0"/>
          <w:spacing w:val="-4"/>
          <w:sz w:val="32"/>
          <w:szCs w:val="32"/>
        </w:rPr>
        <w:t>275.34</w:t>
      </w:r>
      <w:r>
        <w:rPr>
          <w:rStyle w:val="aa"/>
          <w:rFonts w:ascii="仿宋_GB2312" w:eastAsia="仿宋_GB2312" w:hAnsi="仿宋_GB2312" w:cs="仿宋_GB2312" w:hint="eastAsia"/>
          <w:b w:val="0"/>
          <w:bCs w:val="0"/>
          <w:spacing w:val="-4"/>
          <w:sz w:val="32"/>
          <w:szCs w:val="32"/>
        </w:rPr>
        <w:t>万元，实际支出</w:t>
      </w:r>
      <w:r w:rsidR="005709EA">
        <w:rPr>
          <w:rStyle w:val="aa"/>
          <w:rFonts w:ascii="仿宋_GB2312" w:eastAsia="仿宋_GB2312" w:hAnsi="仿宋_GB2312" w:cs="仿宋_GB2312"/>
          <w:b w:val="0"/>
          <w:bCs w:val="0"/>
          <w:spacing w:val="-4"/>
          <w:sz w:val="32"/>
          <w:szCs w:val="32"/>
        </w:rPr>
        <w:t>273.34</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、不存在用途改变、范围超支和虚列项目支出等情况；本项目严格按照《阿克达拉牧场管理服务中心单位财务管理制度》执行项目</w:t>
      </w:r>
      <w:r>
        <w:rPr>
          <w:rStyle w:val="aa"/>
          <w:rFonts w:ascii="仿宋_GB2312" w:eastAsia="仿宋_GB2312" w:hAnsi="仿宋_GB2312" w:cs="仿宋_GB2312" w:hint="eastAsia"/>
          <w:b w:val="0"/>
          <w:bCs w:val="0"/>
          <w:spacing w:val="-4"/>
          <w:sz w:val="32"/>
          <w:szCs w:val="32"/>
        </w:rPr>
        <w:lastRenderedPageBreak/>
        <w:t>资金，实行专账核算、逐级审批。认真落实项目资金的使用各项管理制度，确保专款专用，及时拨付到位。</w:t>
      </w:r>
    </w:p>
    <w:p w14:paraId="21933429"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2744CC2F" w14:textId="77777777" w:rsidR="00FC31FC"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1559DEE6" w14:textId="77777777" w:rsidR="00FC31FC"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33C8DD65" w14:textId="77777777" w:rsidR="00FC31FC"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3BE23C3D"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712DD41D" w14:textId="77777777" w:rsidR="00FC31FC"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062F4237" w14:textId="77777777" w:rsidR="00FC31FC"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E0BFE30"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0D2358D9" w14:textId="77777777" w:rsidR="00FC31FC"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0143568" w14:textId="77777777" w:rsidR="00FC31FC"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w:t>
      </w:r>
      <w:r>
        <w:rPr>
          <w:rStyle w:val="aa"/>
          <w:rFonts w:ascii="仿宋_GB2312" w:eastAsia="仿宋_GB2312" w:hAnsi="仿宋_GB2312" w:cs="仿宋_GB2312" w:hint="eastAsia"/>
          <w:b w:val="0"/>
          <w:bCs w:val="0"/>
          <w:spacing w:val="-4"/>
          <w:sz w:val="32"/>
          <w:szCs w:val="32"/>
        </w:rPr>
        <w:lastRenderedPageBreak/>
        <w:t>成质量达标。</w:t>
      </w:r>
    </w:p>
    <w:p w14:paraId="42518F94"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4DFDEE77" w14:textId="77777777" w:rsidR="00FC31FC"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21B232EF" w14:textId="77777777" w:rsidR="00FC31FC" w:rsidRDefault="00307FE1">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4C58BD49" w14:textId="77777777" w:rsidR="00FC31FC" w:rsidRDefault="00307FE1">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7399FA76" w14:textId="77777777" w:rsidR="00FC31FC" w:rsidRDefault="00307FE1">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752A73A8" w14:textId="11BD13A9" w:rsidR="00FC31FC" w:rsidRPr="005709EA"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我单位2021年资产合计数为386.35万元，比上年增加386.35万元，主要原因是单位新成立，比上年相比无变化；房屋921.96平方米155万元，比上年增加155万元；车辆2辆4.3万元，与上年相比无变化；在建工程0万元，与上年持平。我单位本年无资产处置情况，资产配置合理，使用规范，安全完整。</w:t>
      </w:r>
    </w:p>
    <w:p w14:paraId="78A3D85B" w14:textId="77777777" w:rsidR="00FC31FC" w:rsidRPr="005709EA"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1.资产管理情况。</w:t>
      </w:r>
    </w:p>
    <w:p w14:paraId="40B023A7" w14:textId="77777777" w:rsidR="00FC31FC" w:rsidRPr="005709EA"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5709EA">
        <w:rPr>
          <w:rStyle w:val="aa"/>
          <w:rFonts w:ascii="仿宋_GB2312" w:eastAsia="仿宋_GB2312" w:hAnsi="仿宋_GB2312" w:cs="仿宋_GB2312" w:hint="eastAsia"/>
          <w:b w:val="0"/>
          <w:bCs w:val="0"/>
          <w:spacing w:val="-4"/>
          <w:sz w:val="32"/>
          <w:szCs w:val="32"/>
        </w:rPr>
        <w:t>账</w:t>
      </w:r>
      <w:proofErr w:type="gramEnd"/>
      <w:r w:rsidRPr="005709EA">
        <w:rPr>
          <w:rStyle w:val="aa"/>
          <w:rFonts w:ascii="仿宋_GB2312" w:eastAsia="仿宋_GB2312" w:hAnsi="仿宋_GB2312" w:cs="仿宋_GB2312" w:hint="eastAsia"/>
          <w:b w:val="0"/>
          <w:bCs w:val="0"/>
          <w:spacing w:val="-4"/>
          <w:sz w:val="32"/>
          <w:szCs w:val="32"/>
        </w:rPr>
        <w:t>相符、账实相符。四是在摸清固定资产存量基础上，严格审核各股室资产配置需求，资产配置能</w:t>
      </w:r>
      <w:r w:rsidRPr="005709EA">
        <w:rPr>
          <w:rStyle w:val="aa"/>
          <w:rFonts w:ascii="仿宋_GB2312" w:eastAsia="仿宋_GB2312" w:hAnsi="仿宋_GB2312" w:cs="仿宋_GB2312" w:hint="eastAsia"/>
          <w:b w:val="0"/>
          <w:bCs w:val="0"/>
          <w:spacing w:val="-4"/>
          <w:sz w:val="32"/>
          <w:szCs w:val="32"/>
        </w:rPr>
        <w:lastRenderedPageBreak/>
        <w:t>通过调剂、收回出租出借等方式解决的，原则上不重新购置、建设、租用。</w:t>
      </w:r>
    </w:p>
    <w:p w14:paraId="40549C9A" w14:textId="77777777" w:rsidR="00FC31FC" w:rsidRPr="005709EA"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2.固定资产利用情况。</w:t>
      </w:r>
    </w:p>
    <w:p w14:paraId="09089F1C" w14:textId="77777777" w:rsidR="00FC31FC" w:rsidRPr="005709EA"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我单位固定资产159.3万元,其中:1套房屋155万元，2辆车4.3万元，0个专用设备0万元，。目前正在使用的固定资产总额159.3万元，固定资产利用率为100%。</w:t>
      </w:r>
    </w:p>
    <w:p w14:paraId="2ACC9C83" w14:textId="77777777" w:rsidR="00FC31FC" w:rsidRPr="005709EA"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3.流动资产管理情况。</w:t>
      </w:r>
    </w:p>
    <w:p w14:paraId="069D0EEE" w14:textId="77777777" w:rsidR="00FC31FC" w:rsidRPr="005709EA"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25282EC" w14:textId="77777777" w:rsidR="00FC31FC" w:rsidRDefault="00307FE1">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427575FF" w14:textId="77777777" w:rsidR="00FC31FC" w:rsidRPr="005709EA" w:rsidRDefault="00307FE1">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截止本年度固定资产账面净值159.3万元，年末实际在用固定资产159.3万元，固定资产利用率为100%。</w:t>
      </w:r>
    </w:p>
    <w:p w14:paraId="2F3C7E72" w14:textId="77777777" w:rsidR="00FC31FC" w:rsidRDefault="00307FE1">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25F2C770" w14:textId="77777777" w:rsidR="00FC31FC" w:rsidRPr="005709EA"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部门单位整体支出自评表，共设置一级指标3个，二级指标7个，三级指标11个。</w:t>
      </w:r>
    </w:p>
    <w:p w14:paraId="6DD9CF7A" w14:textId="77777777" w:rsidR="00FC31FC" w:rsidRDefault="00307FE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57F97993"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4B5F08C3" w14:textId="10A3A9F8" w:rsidR="005709EA" w:rsidRPr="005709EA"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保障人员人数指标，预期指标是等于</w:t>
      </w:r>
      <w:r w:rsidRPr="005709EA">
        <w:rPr>
          <w:rFonts w:ascii="FangSong" w:eastAsia="FangSong" w:hAnsi="FangSong" w:cs="宋体" w:hint="eastAsia"/>
          <w:bCs/>
          <w:sz w:val="32"/>
          <w:szCs w:val="32"/>
          <w:lang w:bidi="ar"/>
        </w:rPr>
        <w:t>16</w:t>
      </w:r>
      <w:r w:rsidRPr="005709EA">
        <w:rPr>
          <w:rStyle w:val="aa"/>
          <w:rFonts w:ascii="仿宋_GB2312" w:eastAsia="仿宋_GB2312" w:hAnsi="仿宋_GB2312" w:cs="仿宋_GB2312" w:hint="eastAsia"/>
          <w:b w:val="0"/>
          <w:bCs w:val="0"/>
          <w:spacing w:val="-4"/>
          <w:sz w:val="32"/>
          <w:szCs w:val="32"/>
        </w:rPr>
        <w:t>人，实际完成值</w:t>
      </w:r>
      <w:r w:rsidRPr="005709EA">
        <w:rPr>
          <w:rStyle w:val="aa"/>
          <w:rFonts w:ascii="仿宋_GB2312" w:eastAsia="仿宋_GB2312" w:hAnsi="仿宋_GB2312" w:cs="仿宋_GB2312" w:hint="eastAsia"/>
          <w:b w:val="0"/>
          <w:bCs w:val="0"/>
          <w:spacing w:val="-4"/>
          <w:sz w:val="32"/>
          <w:szCs w:val="32"/>
        </w:rPr>
        <w:lastRenderedPageBreak/>
        <w:t>是</w:t>
      </w:r>
      <w:r w:rsidRPr="005709EA">
        <w:rPr>
          <w:rFonts w:ascii="FangSong" w:eastAsia="FangSong" w:hAnsi="FangSong" w:cs="宋体" w:hint="eastAsia"/>
          <w:bCs/>
          <w:sz w:val="32"/>
          <w:szCs w:val="32"/>
          <w:lang w:bidi="ar"/>
        </w:rPr>
        <w:t>16</w:t>
      </w:r>
      <w:r w:rsidRPr="005709EA">
        <w:rPr>
          <w:rStyle w:val="aa"/>
          <w:rFonts w:ascii="仿宋_GB2312" w:eastAsia="仿宋_GB2312" w:hAnsi="仿宋_GB2312" w:cs="仿宋_GB2312" w:hint="eastAsia"/>
          <w:b w:val="0"/>
          <w:bCs w:val="0"/>
          <w:spacing w:val="-4"/>
          <w:sz w:val="32"/>
          <w:szCs w:val="32"/>
        </w:rPr>
        <w:t>人，指标完成率是</w:t>
      </w:r>
      <w:r w:rsidRPr="005709EA">
        <w:rPr>
          <w:rFonts w:ascii="FangSong" w:eastAsia="FangSong" w:hAnsi="FangSong" w:cs="宋体" w:hint="eastAsia"/>
          <w:bCs/>
          <w:sz w:val="32"/>
          <w:szCs w:val="32"/>
          <w:lang w:bidi="ar"/>
        </w:rPr>
        <w:t>100</w:t>
      </w:r>
      <w:r w:rsidRPr="005709EA">
        <w:rPr>
          <w:rStyle w:val="aa"/>
          <w:rFonts w:ascii="仿宋_GB2312" w:eastAsia="仿宋_GB2312" w:hAnsi="仿宋_GB2312" w:cs="仿宋_GB2312" w:hint="eastAsia"/>
          <w:b w:val="0"/>
          <w:bCs w:val="0"/>
          <w:spacing w:val="-4"/>
          <w:sz w:val="32"/>
          <w:szCs w:val="32"/>
        </w:rPr>
        <w:t>%，达到预期目标。</w:t>
      </w:r>
    </w:p>
    <w:p w14:paraId="3F6CD01F" w14:textId="3ACE3063" w:rsidR="005709EA" w:rsidRPr="005709EA" w:rsidRDefault="005709EA" w:rsidP="005709E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保障车辆数（辆）指标，预期指标是等于</w:t>
      </w:r>
      <w:r w:rsidRPr="005709EA">
        <w:rPr>
          <w:rFonts w:ascii="FangSong" w:eastAsia="FangSong" w:hAnsi="FangSong" w:cs="宋体"/>
          <w:bCs/>
          <w:sz w:val="32"/>
          <w:szCs w:val="32"/>
          <w:lang w:bidi="ar"/>
        </w:rPr>
        <w:t>2</w:t>
      </w:r>
      <w:r w:rsidRPr="005709EA">
        <w:rPr>
          <w:rFonts w:ascii="FangSong" w:eastAsia="FangSong" w:hAnsi="FangSong" w:cs="宋体" w:hint="eastAsia"/>
          <w:bCs/>
          <w:sz w:val="32"/>
          <w:szCs w:val="32"/>
          <w:lang w:bidi="ar"/>
        </w:rPr>
        <w:t>辆</w:t>
      </w:r>
      <w:r w:rsidRPr="005709EA">
        <w:rPr>
          <w:rStyle w:val="aa"/>
          <w:rFonts w:ascii="仿宋_GB2312" w:eastAsia="仿宋_GB2312" w:hAnsi="仿宋_GB2312" w:cs="仿宋_GB2312" w:hint="eastAsia"/>
          <w:b w:val="0"/>
          <w:bCs w:val="0"/>
          <w:spacing w:val="-4"/>
          <w:sz w:val="32"/>
          <w:szCs w:val="32"/>
        </w:rPr>
        <w:t>，实际完成值是</w:t>
      </w:r>
      <w:r w:rsidRPr="005709EA">
        <w:rPr>
          <w:rFonts w:ascii="FangSong" w:eastAsia="FangSong" w:hAnsi="FangSong" w:cs="宋体"/>
          <w:bCs/>
          <w:sz w:val="32"/>
          <w:szCs w:val="32"/>
          <w:lang w:bidi="ar"/>
        </w:rPr>
        <w:t>2</w:t>
      </w:r>
      <w:r w:rsidRPr="005709EA">
        <w:rPr>
          <w:rFonts w:ascii="FangSong" w:eastAsia="FangSong" w:hAnsi="FangSong" w:cs="宋体" w:hint="eastAsia"/>
          <w:bCs/>
          <w:sz w:val="32"/>
          <w:szCs w:val="32"/>
          <w:lang w:bidi="ar"/>
        </w:rPr>
        <w:t>辆</w:t>
      </w:r>
      <w:r w:rsidRPr="005709EA">
        <w:rPr>
          <w:rStyle w:val="aa"/>
          <w:rFonts w:ascii="仿宋_GB2312" w:eastAsia="仿宋_GB2312" w:hAnsi="仿宋_GB2312" w:cs="仿宋_GB2312" w:hint="eastAsia"/>
          <w:b w:val="0"/>
          <w:bCs w:val="0"/>
          <w:spacing w:val="-4"/>
          <w:sz w:val="32"/>
          <w:szCs w:val="32"/>
        </w:rPr>
        <w:t>，指标完成率是</w:t>
      </w:r>
      <w:r w:rsidRPr="005709EA">
        <w:rPr>
          <w:rFonts w:ascii="FangSong" w:eastAsia="FangSong" w:hAnsi="FangSong" w:cs="宋体" w:hint="eastAsia"/>
          <w:bCs/>
          <w:sz w:val="32"/>
          <w:szCs w:val="32"/>
          <w:lang w:bidi="ar"/>
        </w:rPr>
        <w:t>100</w:t>
      </w:r>
      <w:r w:rsidRPr="005709EA">
        <w:rPr>
          <w:rStyle w:val="aa"/>
          <w:rFonts w:ascii="仿宋_GB2312" w:eastAsia="仿宋_GB2312" w:hAnsi="仿宋_GB2312" w:cs="仿宋_GB2312" w:hint="eastAsia"/>
          <w:b w:val="0"/>
          <w:bCs w:val="0"/>
          <w:spacing w:val="-4"/>
          <w:sz w:val="32"/>
          <w:szCs w:val="32"/>
        </w:rPr>
        <w:t>%，达到预期目标。</w:t>
      </w:r>
    </w:p>
    <w:p w14:paraId="06A396C2" w14:textId="5B12907B" w:rsidR="005709EA" w:rsidRPr="005709EA" w:rsidRDefault="00595B41" w:rsidP="005709EA">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595B41">
        <w:rPr>
          <w:rStyle w:val="aa"/>
          <w:rFonts w:ascii="仿宋_GB2312" w:eastAsia="仿宋_GB2312" w:hAnsi="仿宋_GB2312" w:cs="仿宋_GB2312" w:hint="eastAsia"/>
          <w:b w:val="0"/>
          <w:bCs w:val="0"/>
          <w:spacing w:val="-4"/>
          <w:sz w:val="32"/>
          <w:szCs w:val="32"/>
        </w:rPr>
        <w:t>取暖面积（㎡）</w:t>
      </w:r>
      <w:r w:rsidR="005709EA" w:rsidRPr="005709EA">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bCs/>
          <w:sz w:val="32"/>
          <w:szCs w:val="32"/>
          <w:lang w:bidi="ar"/>
        </w:rPr>
        <w:t>921.96</w:t>
      </w:r>
      <w:r w:rsidR="005709EA" w:rsidRPr="005709EA">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bCs/>
          <w:sz w:val="32"/>
          <w:szCs w:val="32"/>
          <w:lang w:bidi="ar"/>
        </w:rPr>
        <w:t>921.96</w:t>
      </w:r>
      <w:r w:rsidR="005709EA" w:rsidRPr="005709EA">
        <w:rPr>
          <w:rStyle w:val="aa"/>
          <w:rFonts w:ascii="仿宋_GB2312" w:eastAsia="仿宋_GB2312" w:hAnsi="仿宋_GB2312" w:cs="仿宋_GB2312" w:hint="eastAsia"/>
          <w:b w:val="0"/>
          <w:bCs w:val="0"/>
          <w:spacing w:val="-4"/>
          <w:sz w:val="32"/>
          <w:szCs w:val="32"/>
        </w:rPr>
        <w:t>，指标完成率是</w:t>
      </w:r>
      <w:r w:rsidR="005709EA" w:rsidRPr="005709EA">
        <w:rPr>
          <w:rFonts w:ascii="FangSong" w:eastAsia="FangSong" w:hAnsi="FangSong" w:cs="宋体" w:hint="eastAsia"/>
          <w:bCs/>
          <w:sz w:val="32"/>
          <w:szCs w:val="32"/>
          <w:lang w:bidi="ar"/>
        </w:rPr>
        <w:t>100</w:t>
      </w:r>
      <w:r w:rsidR="005709EA" w:rsidRPr="005709EA">
        <w:rPr>
          <w:rStyle w:val="aa"/>
          <w:rFonts w:ascii="仿宋_GB2312" w:eastAsia="仿宋_GB2312" w:hAnsi="仿宋_GB2312" w:cs="仿宋_GB2312" w:hint="eastAsia"/>
          <w:b w:val="0"/>
          <w:bCs w:val="0"/>
          <w:spacing w:val="-4"/>
          <w:sz w:val="32"/>
          <w:szCs w:val="32"/>
        </w:rPr>
        <w:t>%，达到预期目标。</w:t>
      </w:r>
    </w:p>
    <w:p w14:paraId="18B9D8CB" w14:textId="0E9A2A8C" w:rsidR="00FC31FC" w:rsidRPr="005709EA"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709EA">
        <w:rPr>
          <w:rStyle w:val="aa"/>
          <w:rFonts w:ascii="仿宋_GB2312" w:eastAsia="仿宋_GB2312" w:hAnsi="仿宋_GB2312" w:cs="仿宋_GB2312" w:hint="eastAsia"/>
          <w:b w:val="0"/>
          <w:bCs w:val="0"/>
          <w:spacing w:val="-4"/>
          <w:sz w:val="32"/>
          <w:szCs w:val="32"/>
        </w:rPr>
        <w:t>数量指标共计</w:t>
      </w:r>
      <w:r w:rsidRPr="005709EA">
        <w:rPr>
          <w:rFonts w:ascii="FangSong" w:eastAsia="FangSong" w:hAnsi="FangSong" w:cs="宋体" w:hint="eastAsia"/>
          <w:bCs/>
          <w:sz w:val="32"/>
          <w:szCs w:val="32"/>
          <w:lang w:bidi="ar"/>
        </w:rPr>
        <w:t>3</w:t>
      </w:r>
      <w:r w:rsidRPr="005709EA">
        <w:rPr>
          <w:rStyle w:val="aa"/>
          <w:rFonts w:ascii="仿宋_GB2312" w:eastAsia="仿宋_GB2312" w:hAnsi="仿宋_GB2312" w:cs="仿宋_GB2312" w:hint="eastAsia"/>
          <w:b w:val="0"/>
          <w:bCs w:val="0"/>
          <w:spacing w:val="-4"/>
          <w:sz w:val="32"/>
          <w:szCs w:val="32"/>
        </w:rPr>
        <w:t>个，完成</w:t>
      </w:r>
      <w:r w:rsidRPr="005709EA">
        <w:rPr>
          <w:rFonts w:ascii="FangSong" w:eastAsia="FangSong" w:hAnsi="FangSong" w:cs="宋体" w:hint="eastAsia"/>
          <w:bCs/>
          <w:sz w:val="32"/>
          <w:szCs w:val="32"/>
          <w:lang w:bidi="ar"/>
        </w:rPr>
        <w:t>3</w:t>
      </w:r>
      <w:r w:rsidRPr="005709EA">
        <w:rPr>
          <w:rStyle w:val="aa"/>
          <w:rFonts w:ascii="仿宋_GB2312" w:eastAsia="仿宋_GB2312" w:hAnsi="仿宋_GB2312" w:cs="仿宋_GB2312" w:hint="eastAsia"/>
          <w:b w:val="0"/>
          <w:bCs w:val="0"/>
          <w:spacing w:val="-4"/>
          <w:sz w:val="32"/>
          <w:szCs w:val="32"/>
        </w:rPr>
        <w:t>个，达到预期目标，数量指标完成。</w:t>
      </w:r>
    </w:p>
    <w:p w14:paraId="2CBE95CD"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268599D7" w14:textId="24B6D959" w:rsidR="00FC31FC" w:rsidRPr="00595B41" w:rsidRDefault="00595B4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资金使用合</w:t>
      </w:r>
      <w:proofErr w:type="gramStart"/>
      <w:r w:rsidRPr="00595B41">
        <w:rPr>
          <w:rStyle w:val="aa"/>
          <w:rFonts w:ascii="仿宋_GB2312" w:eastAsia="仿宋_GB2312" w:hAnsi="仿宋_GB2312" w:cs="仿宋_GB2312" w:hint="eastAsia"/>
          <w:b w:val="0"/>
          <w:bCs w:val="0"/>
          <w:spacing w:val="-4"/>
          <w:sz w:val="32"/>
          <w:szCs w:val="32"/>
        </w:rPr>
        <w:t>规</w:t>
      </w:r>
      <w:proofErr w:type="gramEnd"/>
      <w:r w:rsidRPr="00595B41">
        <w:rPr>
          <w:rStyle w:val="aa"/>
          <w:rFonts w:ascii="仿宋_GB2312" w:eastAsia="仿宋_GB2312" w:hAnsi="仿宋_GB2312" w:cs="仿宋_GB2312" w:hint="eastAsia"/>
          <w:b w:val="0"/>
          <w:bCs w:val="0"/>
          <w:spacing w:val="-4"/>
          <w:sz w:val="32"/>
          <w:szCs w:val="32"/>
        </w:rPr>
        <w:t>率（%）</w:t>
      </w:r>
      <w:r w:rsidR="00307FE1" w:rsidRPr="00595B41">
        <w:rPr>
          <w:rStyle w:val="aa"/>
          <w:rFonts w:ascii="仿宋_GB2312" w:eastAsia="仿宋_GB2312" w:hAnsi="仿宋_GB2312" w:cs="仿宋_GB2312" w:hint="eastAsia"/>
          <w:b w:val="0"/>
          <w:bCs w:val="0"/>
          <w:spacing w:val="-4"/>
          <w:sz w:val="32"/>
          <w:szCs w:val="32"/>
        </w:rPr>
        <w:t>指标，预期指标是等于</w:t>
      </w:r>
      <w:r w:rsidR="00307FE1" w:rsidRPr="00595B41">
        <w:rPr>
          <w:rFonts w:ascii="FangSong" w:eastAsia="FangSong" w:hAnsi="FangSong" w:cs="宋体" w:hint="eastAsia"/>
          <w:bCs/>
          <w:sz w:val="32"/>
          <w:szCs w:val="32"/>
          <w:lang w:bidi="ar"/>
        </w:rPr>
        <w:t>100</w:t>
      </w:r>
      <w:r w:rsidR="00307FE1" w:rsidRPr="00595B41">
        <w:rPr>
          <w:rStyle w:val="aa"/>
          <w:rFonts w:ascii="仿宋_GB2312" w:eastAsia="仿宋_GB2312" w:hAnsi="仿宋_GB2312" w:cs="仿宋_GB2312" w:hint="eastAsia"/>
          <w:b w:val="0"/>
          <w:bCs w:val="0"/>
          <w:spacing w:val="-4"/>
          <w:sz w:val="32"/>
          <w:szCs w:val="32"/>
        </w:rPr>
        <w:t>%，实际完成值是</w:t>
      </w:r>
      <w:r w:rsidR="00307FE1" w:rsidRPr="00595B41">
        <w:rPr>
          <w:rFonts w:ascii="FangSong" w:eastAsia="FangSong" w:hAnsi="FangSong" w:cs="宋体" w:hint="eastAsia"/>
          <w:bCs/>
          <w:sz w:val="32"/>
          <w:szCs w:val="32"/>
          <w:lang w:bidi="ar"/>
        </w:rPr>
        <w:t>100</w:t>
      </w:r>
      <w:r w:rsidR="00307FE1" w:rsidRPr="00595B41">
        <w:rPr>
          <w:rStyle w:val="aa"/>
          <w:rFonts w:ascii="仿宋_GB2312" w:eastAsia="仿宋_GB2312" w:hAnsi="仿宋_GB2312" w:cs="仿宋_GB2312" w:hint="eastAsia"/>
          <w:b w:val="0"/>
          <w:bCs w:val="0"/>
          <w:spacing w:val="-4"/>
          <w:sz w:val="32"/>
          <w:szCs w:val="32"/>
        </w:rPr>
        <w:t>%，指标完成率是100%，达到质量提升及标准。</w:t>
      </w:r>
    </w:p>
    <w:p w14:paraId="6E6B81B4"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质量指标共计</w:t>
      </w:r>
      <w:r w:rsidRPr="00595B41">
        <w:rPr>
          <w:rFonts w:ascii="FangSong" w:eastAsia="FangSong" w:hAnsi="FangSong" w:cs="宋体" w:hint="eastAsia"/>
          <w:bCs/>
          <w:sz w:val="32"/>
          <w:szCs w:val="32"/>
          <w:lang w:bidi="ar"/>
        </w:rPr>
        <w:t>1</w:t>
      </w:r>
      <w:r w:rsidRPr="00595B41">
        <w:rPr>
          <w:rStyle w:val="aa"/>
          <w:rFonts w:ascii="仿宋_GB2312" w:eastAsia="仿宋_GB2312" w:hAnsi="仿宋_GB2312" w:cs="仿宋_GB2312" w:hint="eastAsia"/>
          <w:b w:val="0"/>
          <w:bCs w:val="0"/>
          <w:spacing w:val="-4"/>
          <w:sz w:val="32"/>
          <w:szCs w:val="32"/>
        </w:rPr>
        <w:t>个，完成</w:t>
      </w:r>
      <w:r w:rsidRPr="00595B41">
        <w:rPr>
          <w:rFonts w:ascii="FangSong" w:eastAsia="FangSong" w:hAnsi="FangSong" w:cs="宋体" w:hint="eastAsia"/>
          <w:bCs/>
          <w:sz w:val="32"/>
          <w:szCs w:val="32"/>
          <w:lang w:bidi="ar"/>
        </w:rPr>
        <w:t>1</w:t>
      </w:r>
      <w:r w:rsidRPr="00595B41">
        <w:rPr>
          <w:rStyle w:val="aa"/>
          <w:rFonts w:ascii="仿宋_GB2312" w:eastAsia="仿宋_GB2312" w:hAnsi="仿宋_GB2312" w:cs="仿宋_GB2312" w:hint="eastAsia"/>
          <w:b w:val="0"/>
          <w:bCs w:val="0"/>
          <w:spacing w:val="-4"/>
          <w:sz w:val="32"/>
          <w:szCs w:val="32"/>
        </w:rPr>
        <w:t>个，达到质量提升及标准。质量指标完成。</w:t>
      </w:r>
    </w:p>
    <w:p w14:paraId="2D5BC3DD"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3475B74C" w14:textId="1DF63B7B" w:rsidR="00FC31FC" w:rsidRPr="00595B41" w:rsidRDefault="00595B4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保障供暖时限（月）</w:t>
      </w:r>
      <w:r w:rsidR="00307FE1" w:rsidRPr="00595B41">
        <w:rPr>
          <w:rStyle w:val="aa"/>
          <w:rFonts w:ascii="仿宋_GB2312" w:eastAsia="仿宋_GB2312" w:hAnsi="仿宋_GB2312" w:cs="仿宋_GB2312" w:hint="eastAsia"/>
          <w:b w:val="0"/>
          <w:bCs w:val="0"/>
          <w:spacing w:val="-4"/>
          <w:sz w:val="32"/>
          <w:szCs w:val="32"/>
        </w:rPr>
        <w:t>指标，预期指标是等于</w:t>
      </w:r>
      <w:r w:rsidRPr="00595B41">
        <w:rPr>
          <w:rStyle w:val="aa"/>
          <w:rFonts w:ascii="仿宋_GB2312" w:eastAsia="仿宋_GB2312" w:hAnsi="仿宋_GB2312" w:cs="仿宋_GB2312"/>
          <w:b w:val="0"/>
          <w:bCs w:val="0"/>
          <w:spacing w:val="-4"/>
          <w:sz w:val="32"/>
          <w:szCs w:val="32"/>
        </w:rPr>
        <w:t>6</w:t>
      </w:r>
      <w:r w:rsidR="00307FE1" w:rsidRPr="00595B41">
        <w:rPr>
          <w:rStyle w:val="aa"/>
          <w:rFonts w:ascii="仿宋_GB2312" w:eastAsia="仿宋_GB2312" w:hAnsi="仿宋_GB2312" w:cs="仿宋_GB2312" w:hint="eastAsia"/>
          <w:b w:val="0"/>
          <w:bCs w:val="0"/>
          <w:spacing w:val="-4"/>
          <w:sz w:val="32"/>
          <w:szCs w:val="32"/>
        </w:rPr>
        <w:t>，实际完成值是</w:t>
      </w:r>
      <w:r w:rsidRPr="00595B41">
        <w:rPr>
          <w:rStyle w:val="aa"/>
          <w:rFonts w:ascii="仿宋_GB2312" w:eastAsia="仿宋_GB2312" w:hAnsi="仿宋_GB2312" w:cs="仿宋_GB2312"/>
          <w:b w:val="0"/>
          <w:bCs w:val="0"/>
          <w:spacing w:val="-4"/>
          <w:sz w:val="32"/>
          <w:szCs w:val="32"/>
        </w:rPr>
        <w:t>6</w:t>
      </w:r>
      <w:r w:rsidR="00307FE1" w:rsidRPr="00595B41">
        <w:rPr>
          <w:rStyle w:val="aa"/>
          <w:rFonts w:ascii="仿宋_GB2312" w:eastAsia="仿宋_GB2312" w:hAnsi="仿宋_GB2312" w:cs="仿宋_GB2312" w:hint="eastAsia"/>
          <w:b w:val="0"/>
          <w:bCs w:val="0"/>
          <w:spacing w:val="-4"/>
          <w:sz w:val="32"/>
          <w:szCs w:val="32"/>
        </w:rPr>
        <w:t>，指标完成率是100%，达到预期目标。</w:t>
      </w:r>
    </w:p>
    <w:p w14:paraId="2305B96D" w14:textId="0A549FC6"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时效指标共计</w:t>
      </w:r>
      <w:r w:rsidRPr="00595B41">
        <w:rPr>
          <w:rFonts w:ascii="FangSong" w:eastAsia="FangSong" w:hAnsi="FangSong" w:cs="宋体" w:hint="eastAsia"/>
          <w:bCs/>
          <w:sz w:val="32"/>
          <w:szCs w:val="32"/>
          <w:lang w:bidi="ar"/>
        </w:rPr>
        <w:t>1</w:t>
      </w:r>
      <w:r w:rsidRPr="00595B41">
        <w:rPr>
          <w:rStyle w:val="aa"/>
          <w:rFonts w:ascii="仿宋_GB2312" w:eastAsia="仿宋_GB2312" w:hAnsi="仿宋_GB2312" w:cs="仿宋_GB2312" w:hint="eastAsia"/>
          <w:b w:val="0"/>
          <w:bCs w:val="0"/>
          <w:spacing w:val="-4"/>
          <w:sz w:val="32"/>
          <w:szCs w:val="32"/>
        </w:rPr>
        <w:t>个，完成</w:t>
      </w:r>
      <w:r w:rsidRPr="00595B41">
        <w:rPr>
          <w:rFonts w:ascii="FangSong" w:eastAsia="FangSong" w:hAnsi="FangSong" w:cs="宋体" w:hint="eastAsia"/>
          <w:bCs/>
          <w:sz w:val="32"/>
          <w:szCs w:val="32"/>
          <w:lang w:bidi="ar"/>
        </w:rPr>
        <w:t>1</w:t>
      </w:r>
      <w:r w:rsidRPr="00595B41">
        <w:rPr>
          <w:rStyle w:val="aa"/>
          <w:rFonts w:ascii="仿宋_GB2312" w:eastAsia="仿宋_GB2312" w:hAnsi="仿宋_GB2312" w:cs="仿宋_GB2312" w:hint="eastAsia"/>
          <w:b w:val="0"/>
          <w:bCs w:val="0"/>
          <w:spacing w:val="-4"/>
          <w:sz w:val="32"/>
          <w:szCs w:val="32"/>
        </w:rPr>
        <w:t>个，达到预期目标，数量指标完成。</w:t>
      </w:r>
    </w:p>
    <w:p w14:paraId="2DA743C5"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1FDBD927" w14:textId="64868742" w:rsidR="00595B41" w:rsidRPr="00595B41" w:rsidRDefault="00595B41" w:rsidP="00595B4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项目经费（万元）</w:t>
      </w:r>
      <w:r w:rsidR="00307FE1" w:rsidRPr="00595B41">
        <w:rPr>
          <w:rStyle w:val="aa"/>
          <w:rFonts w:ascii="仿宋_GB2312" w:eastAsia="仿宋_GB2312" w:hAnsi="仿宋_GB2312" w:cs="仿宋_GB2312" w:hint="eastAsia"/>
          <w:b w:val="0"/>
          <w:bCs w:val="0"/>
          <w:spacing w:val="-4"/>
          <w:sz w:val="32"/>
          <w:szCs w:val="32"/>
        </w:rPr>
        <w:t>指标，预期指标是小于等于</w:t>
      </w:r>
      <w:r w:rsidRPr="00595B41">
        <w:rPr>
          <w:rStyle w:val="aa"/>
          <w:rFonts w:ascii="仿宋_GB2312" w:eastAsia="仿宋_GB2312" w:hAnsi="仿宋_GB2312" w:cs="仿宋_GB2312"/>
          <w:b w:val="0"/>
          <w:bCs w:val="0"/>
          <w:spacing w:val="-4"/>
          <w:sz w:val="32"/>
          <w:szCs w:val="32"/>
        </w:rPr>
        <w:t>14</w:t>
      </w:r>
      <w:r w:rsidR="00307FE1" w:rsidRPr="00595B41">
        <w:rPr>
          <w:rStyle w:val="aa"/>
          <w:rFonts w:ascii="仿宋_GB2312" w:eastAsia="仿宋_GB2312" w:hAnsi="仿宋_GB2312" w:cs="仿宋_GB2312" w:hint="eastAsia"/>
          <w:b w:val="0"/>
          <w:bCs w:val="0"/>
          <w:spacing w:val="-4"/>
          <w:sz w:val="32"/>
          <w:szCs w:val="32"/>
        </w:rPr>
        <w:t>万元，实际完成值是</w:t>
      </w:r>
      <w:r w:rsidRPr="00595B41">
        <w:rPr>
          <w:rStyle w:val="aa"/>
          <w:rFonts w:ascii="仿宋_GB2312" w:eastAsia="仿宋_GB2312" w:hAnsi="仿宋_GB2312" w:cs="仿宋_GB2312"/>
          <w:b w:val="0"/>
          <w:bCs w:val="0"/>
          <w:spacing w:val="-4"/>
          <w:sz w:val="32"/>
          <w:szCs w:val="32"/>
        </w:rPr>
        <w:t>10</w:t>
      </w:r>
      <w:r w:rsidR="00307FE1" w:rsidRPr="00595B41">
        <w:rPr>
          <w:rStyle w:val="aa"/>
          <w:rFonts w:ascii="仿宋_GB2312" w:eastAsia="仿宋_GB2312" w:hAnsi="仿宋_GB2312" w:cs="仿宋_GB2312" w:hint="eastAsia"/>
          <w:b w:val="0"/>
          <w:bCs w:val="0"/>
          <w:spacing w:val="-4"/>
          <w:sz w:val="32"/>
          <w:szCs w:val="32"/>
        </w:rPr>
        <w:t>万元，指标完成率是100%，达到成本控制及改善目标。</w:t>
      </w:r>
    </w:p>
    <w:p w14:paraId="68A898BD" w14:textId="40A0B1C0" w:rsidR="00595B41" w:rsidRPr="00595B41" w:rsidRDefault="00595B41" w:rsidP="00595B4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办公经费（万元）指标，预期指标是小于等于</w:t>
      </w:r>
      <w:r>
        <w:rPr>
          <w:rStyle w:val="aa"/>
          <w:rFonts w:ascii="仿宋_GB2312" w:eastAsia="仿宋_GB2312" w:hAnsi="仿宋_GB2312" w:cs="仿宋_GB2312"/>
          <w:b w:val="0"/>
          <w:bCs w:val="0"/>
          <w:spacing w:val="-4"/>
          <w:sz w:val="32"/>
          <w:szCs w:val="32"/>
        </w:rPr>
        <w:t>2.61</w:t>
      </w:r>
      <w:r w:rsidRPr="00595B41">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2.61</w:t>
      </w:r>
      <w:r w:rsidRPr="00595B41">
        <w:rPr>
          <w:rStyle w:val="aa"/>
          <w:rFonts w:ascii="仿宋_GB2312" w:eastAsia="仿宋_GB2312" w:hAnsi="仿宋_GB2312" w:cs="仿宋_GB2312" w:hint="eastAsia"/>
          <w:b w:val="0"/>
          <w:bCs w:val="0"/>
          <w:spacing w:val="-4"/>
          <w:sz w:val="32"/>
          <w:szCs w:val="32"/>
        </w:rPr>
        <w:t>万元，指标完成率是100%，达到成本控制及改善目标。</w:t>
      </w:r>
    </w:p>
    <w:p w14:paraId="6C53603B" w14:textId="4ED02E0C" w:rsidR="00595B41" w:rsidRPr="00595B41" w:rsidRDefault="00595B41" w:rsidP="00595B41">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595B41">
        <w:rPr>
          <w:rStyle w:val="aa"/>
          <w:rFonts w:ascii="仿宋_GB2312" w:eastAsia="仿宋_GB2312" w:hAnsi="仿宋_GB2312" w:cs="仿宋_GB2312" w:hint="eastAsia"/>
          <w:b w:val="0"/>
          <w:bCs w:val="0"/>
          <w:spacing w:val="-4"/>
          <w:sz w:val="32"/>
          <w:szCs w:val="32"/>
        </w:rPr>
        <w:lastRenderedPageBreak/>
        <w:t>人员工资（万元）指标，预期指标是小于等于</w:t>
      </w:r>
      <w:r>
        <w:rPr>
          <w:rStyle w:val="aa"/>
          <w:rFonts w:ascii="仿宋_GB2312" w:eastAsia="仿宋_GB2312" w:hAnsi="仿宋_GB2312" w:cs="仿宋_GB2312"/>
          <w:b w:val="0"/>
          <w:bCs w:val="0"/>
          <w:spacing w:val="-4"/>
          <w:sz w:val="32"/>
          <w:szCs w:val="32"/>
        </w:rPr>
        <w:t>71.51</w:t>
      </w:r>
      <w:r w:rsidRPr="00595B41">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71</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b w:val="0"/>
          <w:bCs w:val="0"/>
          <w:spacing w:val="-4"/>
          <w:sz w:val="32"/>
          <w:szCs w:val="32"/>
        </w:rPr>
        <w:t>51</w:t>
      </w:r>
      <w:r w:rsidRPr="00595B41">
        <w:rPr>
          <w:rStyle w:val="aa"/>
          <w:rFonts w:ascii="仿宋_GB2312" w:eastAsia="仿宋_GB2312" w:hAnsi="仿宋_GB2312" w:cs="仿宋_GB2312" w:hint="eastAsia"/>
          <w:b w:val="0"/>
          <w:bCs w:val="0"/>
          <w:spacing w:val="-4"/>
          <w:sz w:val="32"/>
          <w:szCs w:val="32"/>
        </w:rPr>
        <w:t>万元，指标完成率是100%，达到成本控制及改善目标。</w:t>
      </w:r>
    </w:p>
    <w:p w14:paraId="04DFA6C0" w14:textId="77BA6E70" w:rsidR="00FC31FC" w:rsidRPr="00595B41" w:rsidRDefault="00595B41" w:rsidP="00595B41">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595B41">
        <w:rPr>
          <w:rStyle w:val="aa"/>
          <w:rFonts w:ascii="仿宋_GB2312" w:eastAsia="仿宋_GB2312" w:hAnsi="仿宋_GB2312" w:cs="仿宋_GB2312" w:hint="eastAsia"/>
          <w:b w:val="0"/>
          <w:bCs w:val="0"/>
          <w:spacing w:val="-4"/>
          <w:sz w:val="32"/>
          <w:szCs w:val="32"/>
        </w:rPr>
        <w:t>成本指标共计</w:t>
      </w:r>
      <w:r w:rsidRPr="00595B41">
        <w:rPr>
          <w:rStyle w:val="aa"/>
          <w:rFonts w:ascii="仿宋_GB2312" w:eastAsia="仿宋_GB2312" w:hAnsi="仿宋_GB2312" w:cs="仿宋_GB2312"/>
          <w:b w:val="0"/>
          <w:bCs w:val="0"/>
          <w:spacing w:val="-4"/>
          <w:sz w:val="32"/>
          <w:szCs w:val="32"/>
        </w:rPr>
        <w:t>3</w:t>
      </w:r>
      <w:r w:rsidRPr="00595B41">
        <w:rPr>
          <w:rStyle w:val="aa"/>
          <w:rFonts w:ascii="仿宋_GB2312" w:eastAsia="仿宋_GB2312" w:hAnsi="仿宋_GB2312" w:cs="仿宋_GB2312" w:hint="eastAsia"/>
          <w:b w:val="0"/>
          <w:bCs w:val="0"/>
          <w:spacing w:val="-4"/>
          <w:sz w:val="32"/>
          <w:szCs w:val="32"/>
        </w:rPr>
        <w:t>个，完成</w:t>
      </w:r>
      <w:r w:rsidRPr="00595B41">
        <w:rPr>
          <w:rStyle w:val="aa"/>
          <w:rFonts w:ascii="仿宋_GB2312" w:eastAsia="仿宋_GB2312" w:hAnsi="仿宋_GB2312" w:cs="仿宋_GB2312"/>
          <w:b w:val="0"/>
          <w:bCs w:val="0"/>
          <w:spacing w:val="-4"/>
          <w:sz w:val="32"/>
          <w:szCs w:val="32"/>
        </w:rPr>
        <w:t>3</w:t>
      </w:r>
      <w:r w:rsidRPr="00595B41">
        <w:rPr>
          <w:rStyle w:val="aa"/>
          <w:rFonts w:ascii="仿宋_GB2312" w:eastAsia="仿宋_GB2312" w:hAnsi="仿宋_GB2312" w:cs="仿宋_GB2312" w:hint="eastAsia"/>
          <w:b w:val="0"/>
          <w:bCs w:val="0"/>
          <w:spacing w:val="-4"/>
          <w:sz w:val="32"/>
          <w:szCs w:val="32"/>
        </w:rPr>
        <w:t>个，达到成本控制及改善目标，成本指标完成。</w:t>
      </w:r>
    </w:p>
    <w:p w14:paraId="130CC07C" w14:textId="77777777" w:rsidR="00FC31FC" w:rsidRDefault="00307FE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6B411961"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3B779141"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无。</w:t>
      </w:r>
    </w:p>
    <w:p w14:paraId="750C3D8E"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71A273B5" w14:textId="63B8EFF9" w:rsidR="00FC31FC" w:rsidRPr="00595B41" w:rsidRDefault="00595B4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提高职工办事效率、服务质量</w:t>
      </w:r>
      <w:r w:rsidR="00307FE1" w:rsidRPr="00595B41">
        <w:rPr>
          <w:rStyle w:val="aa"/>
          <w:rFonts w:ascii="仿宋_GB2312" w:eastAsia="仿宋_GB2312" w:hAnsi="仿宋_GB2312" w:cs="仿宋_GB2312" w:hint="eastAsia"/>
          <w:b w:val="0"/>
          <w:bCs w:val="0"/>
          <w:spacing w:val="-4"/>
          <w:sz w:val="32"/>
          <w:szCs w:val="32"/>
        </w:rPr>
        <w:t>指标，预期指标是</w:t>
      </w:r>
      <w:r w:rsidRPr="00595B41">
        <w:rPr>
          <w:rStyle w:val="aa"/>
          <w:rFonts w:ascii="仿宋_GB2312" w:eastAsia="仿宋_GB2312" w:hAnsi="仿宋_GB2312" w:cs="仿宋_GB2312" w:hint="eastAsia"/>
          <w:b w:val="0"/>
          <w:bCs w:val="0"/>
          <w:spacing w:val="-4"/>
          <w:sz w:val="32"/>
          <w:szCs w:val="32"/>
        </w:rPr>
        <w:t>有效提高</w:t>
      </w:r>
      <w:r w:rsidR="00307FE1" w:rsidRPr="00595B41">
        <w:rPr>
          <w:rStyle w:val="aa"/>
          <w:rFonts w:ascii="仿宋_GB2312" w:eastAsia="仿宋_GB2312" w:hAnsi="仿宋_GB2312" w:cs="仿宋_GB2312" w:hint="eastAsia"/>
          <w:b w:val="0"/>
          <w:bCs w:val="0"/>
          <w:spacing w:val="-4"/>
          <w:sz w:val="32"/>
          <w:szCs w:val="32"/>
        </w:rPr>
        <w:t>，实际完成值是</w:t>
      </w:r>
      <w:r w:rsidRPr="00595B41">
        <w:rPr>
          <w:rStyle w:val="aa"/>
          <w:rFonts w:ascii="仿宋_GB2312" w:eastAsia="仿宋_GB2312" w:hAnsi="仿宋_GB2312" w:cs="仿宋_GB2312" w:hint="eastAsia"/>
          <w:b w:val="0"/>
          <w:bCs w:val="0"/>
          <w:spacing w:val="-4"/>
          <w:sz w:val="32"/>
          <w:szCs w:val="32"/>
        </w:rPr>
        <w:t>有效提高</w:t>
      </w:r>
      <w:r w:rsidR="00307FE1" w:rsidRPr="00595B41">
        <w:rPr>
          <w:rStyle w:val="aa"/>
          <w:rFonts w:ascii="仿宋_GB2312" w:eastAsia="仿宋_GB2312" w:hAnsi="仿宋_GB2312" w:cs="仿宋_GB2312" w:hint="eastAsia"/>
          <w:b w:val="0"/>
          <w:bCs w:val="0"/>
          <w:spacing w:val="-4"/>
          <w:sz w:val="32"/>
          <w:szCs w:val="32"/>
        </w:rPr>
        <w:t>，指标完成率是100%，达到单位</w:t>
      </w:r>
      <w:proofErr w:type="gramStart"/>
      <w:r w:rsidR="00307FE1" w:rsidRPr="00595B41">
        <w:rPr>
          <w:rStyle w:val="aa"/>
          <w:rFonts w:ascii="仿宋_GB2312" w:eastAsia="仿宋_GB2312" w:hAnsi="仿宋_GB2312" w:cs="仿宋_GB2312" w:hint="eastAsia"/>
          <w:b w:val="0"/>
          <w:bCs w:val="0"/>
          <w:spacing w:val="-4"/>
          <w:sz w:val="32"/>
          <w:szCs w:val="32"/>
        </w:rPr>
        <w:t>履</w:t>
      </w:r>
      <w:proofErr w:type="gramEnd"/>
      <w:r w:rsidR="00307FE1" w:rsidRPr="00595B41">
        <w:rPr>
          <w:rStyle w:val="aa"/>
          <w:rFonts w:ascii="仿宋_GB2312" w:eastAsia="仿宋_GB2312" w:hAnsi="仿宋_GB2312" w:cs="仿宋_GB2312" w:hint="eastAsia"/>
          <w:b w:val="0"/>
          <w:bCs w:val="0"/>
          <w:spacing w:val="-4"/>
          <w:sz w:val="32"/>
          <w:szCs w:val="32"/>
        </w:rPr>
        <w:t>职能力对社会带来的影响预期目标。</w:t>
      </w:r>
    </w:p>
    <w:p w14:paraId="003DE22A"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社会效益指标共计1个，完成1个，达到单位</w:t>
      </w:r>
      <w:proofErr w:type="gramStart"/>
      <w:r w:rsidRPr="00595B41">
        <w:rPr>
          <w:rStyle w:val="aa"/>
          <w:rFonts w:ascii="仿宋_GB2312" w:eastAsia="仿宋_GB2312" w:hAnsi="仿宋_GB2312" w:cs="仿宋_GB2312" w:hint="eastAsia"/>
          <w:b w:val="0"/>
          <w:bCs w:val="0"/>
          <w:spacing w:val="-4"/>
          <w:sz w:val="32"/>
          <w:szCs w:val="32"/>
        </w:rPr>
        <w:t>履</w:t>
      </w:r>
      <w:proofErr w:type="gramEnd"/>
      <w:r w:rsidRPr="00595B41">
        <w:rPr>
          <w:rStyle w:val="aa"/>
          <w:rFonts w:ascii="仿宋_GB2312" w:eastAsia="仿宋_GB2312" w:hAnsi="仿宋_GB2312" w:cs="仿宋_GB2312" w:hint="eastAsia"/>
          <w:b w:val="0"/>
          <w:bCs w:val="0"/>
          <w:spacing w:val="-4"/>
          <w:sz w:val="32"/>
          <w:szCs w:val="32"/>
        </w:rPr>
        <w:t>职能力对社会带来的影响预期目标，社会效益指标完成。</w:t>
      </w:r>
    </w:p>
    <w:p w14:paraId="611A1F07"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42252B1B"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无。</w:t>
      </w:r>
    </w:p>
    <w:p w14:paraId="26F391B0" w14:textId="77777777" w:rsidR="00FC31FC" w:rsidRDefault="00307FE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6928CF79" w14:textId="46B0EC90" w:rsidR="00FC31FC" w:rsidRPr="00595B41" w:rsidRDefault="00595B4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保障食堂规范化管理</w:t>
      </w:r>
      <w:r w:rsidR="00307FE1" w:rsidRPr="00595B41">
        <w:rPr>
          <w:rStyle w:val="aa"/>
          <w:rFonts w:ascii="仿宋_GB2312" w:eastAsia="仿宋_GB2312" w:hAnsi="仿宋_GB2312" w:cs="仿宋_GB2312" w:hint="eastAsia"/>
          <w:b w:val="0"/>
          <w:bCs w:val="0"/>
          <w:spacing w:val="-4"/>
          <w:sz w:val="32"/>
          <w:szCs w:val="32"/>
        </w:rPr>
        <w:t>指标，预期指标是</w:t>
      </w:r>
      <w:r w:rsidRPr="00595B41">
        <w:rPr>
          <w:rStyle w:val="aa"/>
          <w:rFonts w:ascii="仿宋_GB2312" w:eastAsia="仿宋_GB2312" w:hAnsi="仿宋_GB2312" w:cs="仿宋_GB2312" w:hint="eastAsia"/>
          <w:b w:val="0"/>
          <w:bCs w:val="0"/>
          <w:spacing w:val="-4"/>
          <w:sz w:val="32"/>
          <w:szCs w:val="32"/>
        </w:rPr>
        <w:t>有效</w:t>
      </w:r>
      <w:r w:rsidR="00307FE1" w:rsidRPr="00595B41">
        <w:rPr>
          <w:rStyle w:val="aa"/>
          <w:rFonts w:ascii="仿宋_GB2312" w:eastAsia="仿宋_GB2312" w:hAnsi="仿宋_GB2312" w:cs="仿宋_GB2312" w:hint="eastAsia"/>
          <w:b w:val="0"/>
          <w:bCs w:val="0"/>
          <w:spacing w:val="-4"/>
          <w:sz w:val="32"/>
          <w:szCs w:val="32"/>
        </w:rPr>
        <w:t>保障，实际完成值是</w:t>
      </w:r>
      <w:r w:rsidRPr="00595B41">
        <w:rPr>
          <w:rStyle w:val="aa"/>
          <w:rFonts w:ascii="仿宋_GB2312" w:eastAsia="仿宋_GB2312" w:hAnsi="仿宋_GB2312" w:cs="仿宋_GB2312" w:hint="eastAsia"/>
          <w:b w:val="0"/>
          <w:bCs w:val="0"/>
          <w:spacing w:val="-4"/>
          <w:sz w:val="32"/>
          <w:szCs w:val="32"/>
        </w:rPr>
        <w:t>有效保障</w:t>
      </w:r>
      <w:proofErr w:type="gramStart"/>
      <w:r w:rsidR="00307FE1" w:rsidRPr="00595B41">
        <w:rPr>
          <w:rStyle w:val="aa"/>
          <w:rFonts w:ascii="仿宋_GB2312" w:eastAsia="仿宋_GB2312" w:hAnsi="仿宋_GB2312" w:cs="仿宋_GB2312" w:hint="eastAsia"/>
          <w:b w:val="0"/>
          <w:bCs w:val="0"/>
          <w:spacing w:val="-4"/>
          <w:sz w:val="32"/>
          <w:szCs w:val="32"/>
        </w:rPr>
        <w:t>保障</w:t>
      </w:r>
      <w:proofErr w:type="gramEnd"/>
      <w:r w:rsidR="00307FE1" w:rsidRPr="00595B41">
        <w:rPr>
          <w:rStyle w:val="aa"/>
          <w:rFonts w:ascii="仿宋_GB2312" w:eastAsia="仿宋_GB2312" w:hAnsi="仿宋_GB2312" w:cs="仿宋_GB2312" w:hint="eastAsia"/>
          <w:b w:val="0"/>
          <w:bCs w:val="0"/>
          <w:spacing w:val="-4"/>
          <w:sz w:val="32"/>
          <w:szCs w:val="32"/>
        </w:rPr>
        <w:t>，指标完成率是100%，实现部门绩效长效机制建设，提高工作效率目标。</w:t>
      </w:r>
    </w:p>
    <w:p w14:paraId="5DAC3A2F"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可持续影响指标共计1个，完成1个，达到预期目标，可持续影响指标完成。</w:t>
      </w:r>
    </w:p>
    <w:p w14:paraId="33410620" w14:textId="77777777" w:rsidR="00FC31FC" w:rsidRDefault="00307FE1">
      <w:pPr>
        <w:pStyle w:val="1"/>
        <w:snapToGrid w:val="0"/>
        <w:spacing w:line="540" w:lineRule="exact"/>
        <w:ind w:firstLine="624"/>
        <w:outlineLvl w:val="1"/>
        <w:rPr>
          <w:rStyle w:val="aa"/>
          <w:rFonts w:ascii="仿宋_GB2312" w:eastAsia="仿宋_GB2312" w:hAnsi="仿宋_GB2312" w:cs="仿宋_GB2312"/>
          <w:spacing w:val="-4"/>
          <w:sz w:val="32"/>
          <w:szCs w:val="32"/>
        </w:rPr>
      </w:pPr>
      <w:r w:rsidRPr="00595B41">
        <w:rPr>
          <w:rStyle w:val="aa"/>
          <w:rFonts w:ascii="仿宋_GB2312" w:eastAsia="仿宋_GB2312" w:hAnsi="仿宋_GB2312" w:cs="仿宋_GB2312" w:hint="eastAsia"/>
          <w:spacing w:val="-4"/>
          <w:sz w:val="32"/>
          <w:szCs w:val="32"/>
        </w:rPr>
        <w:t>（三）满意度指标完</w:t>
      </w:r>
      <w:r>
        <w:rPr>
          <w:rStyle w:val="aa"/>
          <w:rFonts w:ascii="仿宋_GB2312" w:eastAsia="仿宋_GB2312" w:hAnsi="仿宋_GB2312" w:cs="仿宋_GB2312" w:hint="eastAsia"/>
          <w:spacing w:val="-4"/>
          <w:sz w:val="32"/>
          <w:szCs w:val="32"/>
        </w:rPr>
        <w:t>成情况分析</w:t>
      </w:r>
    </w:p>
    <w:p w14:paraId="6094C66D"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468D2468" w14:textId="4C9E7E4A" w:rsidR="00FC31FC" w:rsidRPr="00595B41" w:rsidRDefault="00595B4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lastRenderedPageBreak/>
        <w:t>干部职工满意度（%）</w:t>
      </w:r>
      <w:r w:rsidR="00307FE1" w:rsidRPr="00595B41">
        <w:rPr>
          <w:rStyle w:val="aa"/>
          <w:rFonts w:ascii="仿宋_GB2312" w:eastAsia="仿宋_GB2312" w:hAnsi="仿宋_GB2312" w:cs="仿宋_GB2312" w:hint="eastAsia"/>
          <w:b w:val="0"/>
          <w:bCs w:val="0"/>
          <w:spacing w:val="-4"/>
          <w:sz w:val="32"/>
          <w:szCs w:val="32"/>
        </w:rPr>
        <w:t>指标，预期指标是大于等于95%，实际完成值是98%，指标完成率是100%，达到部门（单位）服务对象对部门履职效果的满意度。</w:t>
      </w:r>
    </w:p>
    <w:p w14:paraId="2FBA7755"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1F80D1A5" w14:textId="77777777" w:rsidR="00FC31FC" w:rsidRDefault="00307FE1">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4ECFA474" w14:textId="77777777" w:rsidR="00FC31FC" w:rsidRPr="00595B41" w:rsidRDefault="00307FE1">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0EE4C3FF" w14:textId="77777777" w:rsidR="00FC31FC" w:rsidRPr="00595B41" w:rsidRDefault="00307FE1">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793FB68B" w14:textId="77777777" w:rsidR="00FC31FC" w:rsidRDefault="00307FE1">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03504324" w14:textId="77777777" w:rsidR="00FC31FC" w:rsidRDefault="00307FE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392C5C73"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加大绩效工作宣传力度，强化绩效理念。</w:t>
      </w:r>
    </w:p>
    <w:p w14:paraId="75E36D3C"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30E29640"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7FAAEE09" w14:textId="77777777" w:rsidR="00FC31FC" w:rsidRPr="00595B41" w:rsidRDefault="00307FE1">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w:t>
      </w:r>
      <w:r w:rsidRPr="00595B41">
        <w:rPr>
          <w:rStyle w:val="aa"/>
          <w:rFonts w:ascii="仿宋_GB2312" w:eastAsia="仿宋_GB2312" w:hAnsi="仿宋_GB2312" w:cs="仿宋_GB2312" w:hint="eastAsia"/>
          <w:spacing w:val="-4"/>
          <w:sz w:val="32"/>
          <w:szCs w:val="32"/>
        </w:rPr>
        <w:t>二）建议</w:t>
      </w:r>
    </w:p>
    <w:p w14:paraId="12DD7677"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55167C36"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w:t>
      </w:r>
      <w:r w:rsidRPr="00595B41">
        <w:rPr>
          <w:rStyle w:val="aa"/>
          <w:rFonts w:ascii="仿宋_GB2312" w:eastAsia="仿宋_GB2312" w:hAnsi="仿宋_GB2312" w:cs="仿宋_GB2312" w:hint="eastAsia"/>
          <w:b w:val="0"/>
          <w:bCs w:val="0"/>
          <w:spacing w:val="-4"/>
          <w:sz w:val="32"/>
          <w:szCs w:val="32"/>
        </w:rPr>
        <w:lastRenderedPageBreak/>
        <w:t>完善预算绩效管理制度，有效推动我单位下一年度预算绩效管理工作常态化、规范化。</w:t>
      </w:r>
    </w:p>
    <w:p w14:paraId="5AA7FA4F"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793A889B" w14:textId="77777777" w:rsidR="00FC31FC" w:rsidRPr="00595B41" w:rsidRDefault="00307FE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595B41">
        <w:rPr>
          <w:rStyle w:val="aa"/>
          <w:rFonts w:ascii="仿宋_GB2312" w:eastAsia="仿宋_GB2312" w:hAnsi="仿宋_GB2312" w:cs="仿宋_GB2312" w:hint="eastAsia"/>
          <w:b w:val="0"/>
          <w:bCs w:val="0"/>
          <w:spacing w:val="-4"/>
          <w:sz w:val="32"/>
          <w:szCs w:val="32"/>
        </w:rPr>
        <w:t>借助第三</w:t>
      </w:r>
      <w:proofErr w:type="gramStart"/>
      <w:r w:rsidRPr="00595B41">
        <w:rPr>
          <w:rStyle w:val="aa"/>
          <w:rFonts w:ascii="仿宋_GB2312" w:eastAsia="仿宋_GB2312" w:hAnsi="仿宋_GB2312" w:cs="仿宋_GB2312" w:hint="eastAsia"/>
          <w:b w:val="0"/>
          <w:bCs w:val="0"/>
          <w:spacing w:val="-4"/>
          <w:sz w:val="32"/>
          <w:szCs w:val="32"/>
        </w:rPr>
        <w:t>方专业</w:t>
      </w:r>
      <w:proofErr w:type="gramEnd"/>
      <w:r w:rsidRPr="00595B41">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55978F54" w14:textId="77777777" w:rsidR="00FC31FC" w:rsidRPr="00595B41" w:rsidRDefault="00FC31FC">
      <w:pPr>
        <w:snapToGrid w:val="0"/>
        <w:spacing w:line="540" w:lineRule="exact"/>
        <w:rPr>
          <w:rStyle w:val="aa"/>
          <w:rFonts w:ascii="仿宋_GB2312" w:eastAsia="仿宋_GB2312" w:hAnsi="仿宋_GB2312" w:cs="仿宋_GB2312"/>
          <w:b w:val="0"/>
          <w:spacing w:val="-4"/>
          <w:sz w:val="32"/>
          <w:szCs w:val="32"/>
        </w:rPr>
      </w:pPr>
    </w:p>
    <w:sectPr w:rsidR="00FC31FC" w:rsidRPr="00595B41">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68B80" w14:textId="77777777" w:rsidR="0054148C" w:rsidRDefault="0054148C">
      <w:r>
        <w:separator/>
      </w:r>
    </w:p>
  </w:endnote>
  <w:endnote w:type="continuationSeparator" w:id="0">
    <w:p w14:paraId="6A670B69" w14:textId="77777777" w:rsidR="0054148C" w:rsidRDefault="00541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auto"/>
    <w:pitch w:val="default"/>
  </w:font>
  <w:font w:name="方正小标宋简体">
    <w:altName w:val="微软雅黑"/>
    <w:charset w:val="86"/>
    <w:family w:val="script"/>
    <w:pitch w:val="default"/>
    <w:sig w:usb0="00000001" w:usb1="08000000" w:usb2="00000000" w:usb3="00000000" w:csb0="00040000" w:csb1="00000000"/>
  </w:font>
  <w:font w:name="方正仿宋_GBK">
    <w:altName w:val="微软雅黑"/>
    <w:charset w:val="86"/>
    <w:family w:val="auto"/>
    <w:pitch w:val="default"/>
    <w:sig w:usb0="A00002BF" w:usb1="38CF7CFA" w:usb2="00082016" w:usb3="00000000" w:csb0="00040001"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CAA81" w14:textId="77777777" w:rsidR="00FC31FC" w:rsidRDefault="00307FE1">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0C5D0C8" w14:textId="77777777" w:rsidR="00FC31FC" w:rsidRDefault="00FC31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8AF79" w14:textId="77777777" w:rsidR="0054148C" w:rsidRDefault="0054148C">
      <w:r>
        <w:separator/>
      </w:r>
    </w:p>
  </w:footnote>
  <w:footnote w:type="continuationSeparator" w:id="0">
    <w:p w14:paraId="25E5D394" w14:textId="77777777" w:rsidR="0054148C" w:rsidRDefault="00541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5A1B"/>
    <w:rsid w:val="000C4E29"/>
    <w:rsid w:val="000D3AFA"/>
    <w:rsid w:val="000E1B81"/>
    <w:rsid w:val="0012092B"/>
    <w:rsid w:val="00141421"/>
    <w:rsid w:val="00191BA3"/>
    <w:rsid w:val="001C1E1D"/>
    <w:rsid w:val="001E750D"/>
    <w:rsid w:val="0022744B"/>
    <w:rsid w:val="00234372"/>
    <w:rsid w:val="00292A50"/>
    <w:rsid w:val="002939FF"/>
    <w:rsid w:val="002F7CCD"/>
    <w:rsid w:val="00307FE1"/>
    <w:rsid w:val="003F0DB2"/>
    <w:rsid w:val="00424A01"/>
    <w:rsid w:val="004814FE"/>
    <w:rsid w:val="00491D09"/>
    <w:rsid w:val="004E1483"/>
    <w:rsid w:val="0054132C"/>
    <w:rsid w:val="0054148C"/>
    <w:rsid w:val="005709EA"/>
    <w:rsid w:val="00595B41"/>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66D12"/>
    <w:rsid w:val="00EB1FFE"/>
    <w:rsid w:val="00F326C7"/>
    <w:rsid w:val="00F84215"/>
    <w:rsid w:val="00FC31FC"/>
    <w:rsid w:val="00FF2ACD"/>
    <w:rsid w:val="012008EE"/>
    <w:rsid w:val="01CC583F"/>
    <w:rsid w:val="04FF0482"/>
    <w:rsid w:val="05062887"/>
    <w:rsid w:val="05F70F85"/>
    <w:rsid w:val="084208C4"/>
    <w:rsid w:val="098A3C0A"/>
    <w:rsid w:val="0A9A7091"/>
    <w:rsid w:val="10FE60D7"/>
    <w:rsid w:val="168579B4"/>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203F5"/>
  <w15:docId w15:val="{DAA10A4D-4889-4820-BDB7-92ED4D81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 w:type="paragraph" w:styleId="ac">
    <w:name w:val="Normal (Web)"/>
    <w:basedOn w:val="a"/>
    <w:qFormat/>
    <w:rsid w:val="00E66D12"/>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15</Pages>
  <Words>1045</Words>
  <Characters>5959</Characters>
  <Application>Microsoft Office Word</Application>
  <DocSecurity>0</DocSecurity>
  <Lines>49</Lines>
  <Paragraphs>13</Paragraphs>
  <ScaleCrop>false</ScaleCrop>
  <Company>市直单位</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FA48308C584B4C498E9734F137FE4F69</vt:lpwstr>
  </property>
</Properties>
</file>