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A77A6" w14:textId="77777777" w:rsidR="004A1FA6" w:rsidRDefault="004A1FA6">
      <w:pPr>
        <w:snapToGrid w:val="0"/>
        <w:spacing w:line="480" w:lineRule="auto"/>
        <w:jc w:val="left"/>
        <w:rPr>
          <w:rFonts w:ascii="仿宋_GB2312" w:eastAsia="仿宋_GB2312" w:hAnsi="仿宋_GB2312" w:cs="仿宋_GB2312"/>
          <w:color w:val="333333"/>
          <w:sz w:val="32"/>
          <w:szCs w:val="32"/>
          <w:lang w:bidi="ar"/>
        </w:rPr>
      </w:pPr>
    </w:p>
    <w:p w14:paraId="604D00E8" w14:textId="77777777" w:rsidR="004A1FA6" w:rsidRDefault="004A1FA6">
      <w:pPr>
        <w:spacing w:line="540" w:lineRule="exact"/>
        <w:jc w:val="center"/>
        <w:rPr>
          <w:rFonts w:ascii="仿宋_GB2312" w:eastAsia="仿宋_GB2312" w:hAnsi="仿宋_GB2312" w:cs="仿宋_GB2312"/>
          <w:b/>
          <w:kern w:val="0"/>
          <w:sz w:val="32"/>
          <w:szCs w:val="32"/>
        </w:rPr>
      </w:pPr>
    </w:p>
    <w:p w14:paraId="0528A9D0" w14:textId="77777777" w:rsidR="004A1FA6" w:rsidRDefault="004A1FA6">
      <w:pPr>
        <w:spacing w:line="540" w:lineRule="exact"/>
        <w:jc w:val="center"/>
        <w:rPr>
          <w:rFonts w:ascii="仿宋_GB2312" w:eastAsia="仿宋_GB2312" w:hAnsi="仿宋_GB2312" w:cs="仿宋_GB2312"/>
          <w:b/>
          <w:kern w:val="0"/>
          <w:sz w:val="32"/>
          <w:szCs w:val="32"/>
        </w:rPr>
      </w:pPr>
    </w:p>
    <w:p w14:paraId="040748C3" w14:textId="77777777" w:rsidR="004A1FA6" w:rsidRDefault="004A1FA6">
      <w:pPr>
        <w:spacing w:line="540" w:lineRule="exact"/>
        <w:jc w:val="center"/>
        <w:rPr>
          <w:rFonts w:ascii="仿宋_GB2312" w:eastAsia="仿宋_GB2312" w:hAnsi="仿宋_GB2312" w:cs="仿宋_GB2312"/>
          <w:b/>
          <w:kern w:val="0"/>
          <w:sz w:val="32"/>
          <w:szCs w:val="32"/>
        </w:rPr>
      </w:pPr>
    </w:p>
    <w:p w14:paraId="267F1D29" w14:textId="77777777" w:rsidR="004A1FA6" w:rsidRDefault="004A1FA6">
      <w:pPr>
        <w:spacing w:line="540" w:lineRule="exact"/>
        <w:rPr>
          <w:rFonts w:ascii="仿宋_GB2312" w:eastAsia="仿宋_GB2312" w:hAnsi="仿宋_GB2312" w:cs="仿宋_GB2312"/>
          <w:b/>
          <w:kern w:val="0"/>
          <w:sz w:val="32"/>
          <w:szCs w:val="32"/>
        </w:rPr>
      </w:pPr>
    </w:p>
    <w:p w14:paraId="758E69D6" w14:textId="77777777" w:rsidR="004A1FA6" w:rsidRDefault="004A1FA6">
      <w:pPr>
        <w:spacing w:line="540" w:lineRule="exact"/>
        <w:rPr>
          <w:rFonts w:ascii="仿宋_GB2312" w:eastAsia="仿宋_GB2312" w:hAnsi="仿宋_GB2312" w:cs="仿宋_GB2312"/>
          <w:b/>
          <w:kern w:val="0"/>
          <w:sz w:val="32"/>
          <w:szCs w:val="32"/>
        </w:rPr>
      </w:pPr>
    </w:p>
    <w:p w14:paraId="737F1C91" w14:textId="77777777" w:rsidR="004A1FA6" w:rsidRDefault="004A1FA6">
      <w:pPr>
        <w:spacing w:line="540" w:lineRule="exact"/>
        <w:jc w:val="center"/>
        <w:rPr>
          <w:rFonts w:ascii="仿宋_GB2312" w:eastAsia="仿宋_GB2312" w:hAnsi="仿宋_GB2312" w:cs="仿宋_GB2312"/>
          <w:b/>
          <w:kern w:val="0"/>
          <w:sz w:val="32"/>
          <w:szCs w:val="32"/>
        </w:rPr>
      </w:pPr>
    </w:p>
    <w:p w14:paraId="6E77E12E" w14:textId="77777777" w:rsidR="004A1FA6" w:rsidRPr="00B65011" w:rsidRDefault="00D36740">
      <w:pPr>
        <w:spacing w:line="540" w:lineRule="exact"/>
        <w:jc w:val="center"/>
        <w:outlineLvl w:val="0"/>
        <w:rPr>
          <w:rFonts w:ascii="FangSong" w:eastAsia="FangSong" w:hAnsi="FangSong" w:cs="方正小标宋简体"/>
          <w:b/>
          <w:kern w:val="0"/>
          <w:sz w:val="44"/>
          <w:szCs w:val="44"/>
        </w:rPr>
      </w:pPr>
      <w:r w:rsidRPr="00B65011">
        <w:rPr>
          <w:rFonts w:ascii="FangSong" w:eastAsia="FangSong" w:hAnsi="FangSong" w:cs="方正小标宋简体" w:hint="eastAsia"/>
          <w:b/>
          <w:kern w:val="0"/>
          <w:sz w:val="44"/>
          <w:szCs w:val="44"/>
        </w:rPr>
        <w:t>阿克陶县人民医院</w:t>
      </w:r>
      <w:r w:rsidRPr="00B65011">
        <w:rPr>
          <w:rFonts w:ascii="FangSong" w:eastAsia="FangSong" w:hAnsi="FangSong" w:cs="方正小标宋简体" w:hint="eastAsia"/>
          <w:b/>
          <w:kern w:val="0"/>
          <w:sz w:val="44"/>
          <w:szCs w:val="44"/>
        </w:rPr>
        <w:t>单位整体支出绩效</w:t>
      </w:r>
    </w:p>
    <w:p w14:paraId="0806A151" w14:textId="77777777" w:rsidR="004A1FA6" w:rsidRPr="00B65011" w:rsidRDefault="00D36740">
      <w:pPr>
        <w:spacing w:line="540" w:lineRule="exact"/>
        <w:jc w:val="center"/>
        <w:outlineLvl w:val="0"/>
        <w:rPr>
          <w:rFonts w:ascii="FangSong" w:eastAsia="FangSong" w:hAnsi="FangSong" w:cs="方正小标宋简体"/>
          <w:b/>
          <w:kern w:val="0"/>
          <w:sz w:val="44"/>
          <w:szCs w:val="44"/>
        </w:rPr>
      </w:pPr>
      <w:r w:rsidRPr="00B65011">
        <w:rPr>
          <w:rFonts w:ascii="FangSong" w:eastAsia="FangSong" w:hAnsi="FangSong" w:cs="方正小标宋简体" w:hint="eastAsia"/>
          <w:b/>
          <w:kern w:val="0"/>
          <w:sz w:val="44"/>
          <w:szCs w:val="44"/>
        </w:rPr>
        <w:t>自评报告</w:t>
      </w:r>
    </w:p>
    <w:p w14:paraId="016760CB" w14:textId="77777777" w:rsidR="004A1FA6" w:rsidRDefault="004A1FA6">
      <w:pPr>
        <w:spacing w:line="540" w:lineRule="exact"/>
        <w:jc w:val="center"/>
        <w:rPr>
          <w:rFonts w:ascii="仿宋_GB2312" w:eastAsia="仿宋_GB2312" w:hAnsi="仿宋_GB2312" w:cs="仿宋_GB2312"/>
          <w:b/>
          <w:kern w:val="0"/>
          <w:sz w:val="32"/>
          <w:szCs w:val="32"/>
        </w:rPr>
      </w:pPr>
    </w:p>
    <w:p w14:paraId="75F90058" w14:textId="77777777" w:rsidR="004A1FA6" w:rsidRDefault="00D36740">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2021</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年度）</w:t>
      </w:r>
    </w:p>
    <w:p w14:paraId="6C8F1D70" w14:textId="77777777" w:rsidR="004A1FA6" w:rsidRDefault="004A1FA6">
      <w:pPr>
        <w:spacing w:line="540" w:lineRule="exact"/>
        <w:jc w:val="center"/>
        <w:rPr>
          <w:rFonts w:ascii="仿宋_GB2312" w:eastAsia="仿宋_GB2312" w:hAnsi="仿宋_GB2312" w:cs="仿宋_GB2312"/>
          <w:kern w:val="0"/>
          <w:sz w:val="32"/>
          <w:szCs w:val="32"/>
        </w:rPr>
      </w:pPr>
    </w:p>
    <w:p w14:paraId="4969459A" w14:textId="77777777" w:rsidR="004A1FA6" w:rsidRDefault="004A1FA6">
      <w:pPr>
        <w:spacing w:line="540" w:lineRule="exact"/>
        <w:jc w:val="center"/>
        <w:rPr>
          <w:rFonts w:ascii="仿宋_GB2312" w:eastAsia="仿宋_GB2312" w:hAnsi="仿宋_GB2312" w:cs="仿宋_GB2312"/>
          <w:kern w:val="0"/>
          <w:sz w:val="32"/>
          <w:szCs w:val="32"/>
        </w:rPr>
      </w:pPr>
    </w:p>
    <w:p w14:paraId="669FFEC8" w14:textId="77777777" w:rsidR="004A1FA6" w:rsidRDefault="004A1FA6">
      <w:pPr>
        <w:spacing w:line="540" w:lineRule="exact"/>
        <w:jc w:val="center"/>
        <w:rPr>
          <w:rFonts w:ascii="仿宋_GB2312" w:eastAsia="仿宋_GB2312" w:hAnsi="仿宋_GB2312" w:cs="仿宋_GB2312"/>
          <w:kern w:val="0"/>
          <w:sz w:val="32"/>
          <w:szCs w:val="32"/>
        </w:rPr>
      </w:pPr>
    </w:p>
    <w:p w14:paraId="22FE36B2" w14:textId="77777777" w:rsidR="004A1FA6" w:rsidRDefault="004A1FA6">
      <w:pPr>
        <w:spacing w:line="540" w:lineRule="exact"/>
        <w:jc w:val="center"/>
        <w:rPr>
          <w:rFonts w:ascii="仿宋_GB2312" w:eastAsia="仿宋_GB2312" w:hAnsi="仿宋_GB2312" w:cs="仿宋_GB2312"/>
          <w:kern w:val="0"/>
          <w:sz w:val="32"/>
          <w:szCs w:val="32"/>
        </w:rPr>
      </w:pPr>
    </w:p>
    <w:p w14:paraId="0D84FDB2" w14:textId="77777777" w:rsidR="004A1FA6" w:rsidRDefault="004A1FA6">
      <w:pPr>
        <w:spacing w:line="540" w:lineRule="exact"/>
        <w:jc w:val="center"/>
        <w:rPr>
          <w:rFonts w:ascii="仿宋_GB2312" w:eastAsia="仿宋_GB2312" w:hAnsi="仿宋_GB2312" w:cs="仿宋_GB2312"/>
          <w:kern w:val="0"/>
          <w:sz w:val="32"/>
          <w:szCs w:val="32"/>
        </w:rPr>
      </w:pPr>
    </w:p>
    <w:p w14:paraId="42053D87" w14:textId="77777777" w:rsidR="004A1FA6" w:rsidRDefault="004A1FA6">
      <w:pPr>
        <w:spacing w:line="540" w:lineRule="exact"/>
        <w:jc w:val="center"/>
        <w:rPr>
          <w:rFonts w:ascii="仿宋_GB2312" w:eastAsia="仿宋_GB2312" w:hAnsi="仿宋_GB2312" w:cs="仿宋_GB2312"/>
          <w:kern w:val="0"/>
          <w:sz w:val="32"/>
          <w:szCs w:val="32"/>
        </w:rPr>
      </w:pPr>
    </w:p>
    <w:p w14:paraId="5E162FCB" w14:textId="77777777" w:rsidR="004A1FA6" w:rsidRDefault="004A1FA6">
      <w:pPr>
        <w:spacing w:line="540" w:lineRule="exact"/>
        <w:rPr>
          <w:rFonts w:ascii="仿宋_GB2312" w:eastAsia="仿宋_GB2312" w:hAnsi="仿宋_GB2312" w:cs="仿宋_GB2312"/>
          <w:kern w:val="0"/>
          <w:sz w:val="32"/>
          <w:szCs w:val="32"/>
        </w:rPr>
      </w:pPr>
    </w:p>
    <w:p w14:paraId="14347117" w14:textId="77777777" w:rsidR="004A1FA6" w:rsidRDefault="00D36740">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3AE339E0" w14:textId="77777777" w:rsidR="004A1FA6" w:rsidRDefault="00D36740">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Pr>
          <w:rFonts w:ascii="仿宋_GB2312" w:eastAsia="仿宋_GB2312" w:hAnsi="仿宋_GB2312" w:cs="仿宋_GB2312" w:hint="eastAsia"/>
          <w:kern w:val="0"/>
          <w:sz w:val="32"/>
          <w:szCs w:val="32"/>
        </w:rPr>
        <w:t>阿克陶县人民医院</w:t>
      </w:r>
    </w:p>
    <w:p w14:paraId="3A301AE5" w14:textId="77777777" w:rsidR="004A1FA6" w:rsidRDefault="00D36740">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8</w:t>
      </w:r>
      <w:r>
        <w:rPr>
          <w:rFonts w:ascii="仿宋_GB2312" w:eastAsia="仿宋_GB2312" w:hAnsi="仿宋_GB2312" w:cs="仿宋_GB2312" w:hint="eastAsia"/>
          <w:kern w:val="0"/>
          <w:sz w:val="32"/>
          <w:szCs w:val="32"/>
        </w:rPr>
        <w:t>日</w:t>
      </w:r>
    </w:p>
    <w:p w14:paraId="628498D5" w14:textId="77777777" w:rsidR="004A1FA6" w:rsidRDefault="004A1FA6">
      <w:pPr>
        <w:pStyle w:val="3"/>
        <w:rPr>
          <w:rFonts w:ascii="仿宋_GB2312" w:eastAsia="仿宋_GB2312" w:hAnsi="仿宋_GB2312" w:cs="仿宋_GB2312"/>
          <w:kern w:val="0"/>
        </w:rPr>
      </w:pPr>
    </w:p>
    <w:p w14:paraId="13E814D3" w14:textId="77777777" w:rsidR="004A1FA6" w:rsidRDefault="004A1FA6"/>
    <w:p w14:paraId="49739647" w14:textId="77777777" w:rsidR="004A1FA6" w:rsidRDefault="00D36740">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72590166" w14:textId="77777777" w:rsidR="004A1FA6" w:rsidRDefault="00D36740">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5B979D90" w14:textId="77777777" w:rsidR="004A1FA6" w:rsidRDefault="00D36740">
      <w:pPr>
        <w:pStyle w:val="1"/>
        <w:snapToGrid w:val="0"/>
        <w:spacing w:line="540" w:lineRule="exact"/>
        <w:ind w:firstLine="643"/>
        <w:outlineLvl w:val="2"/>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部门主要职能</w:t>
      </w:r>
    </w:p>
    <w:p w14:paraId="2A1F1D43"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阿克陶县人民医院始建于</w:t>
      </w:r>
      <w:r>
        <w:rPr>
          <w:rStyle w:val="aa"/>
          <w:rFonts w:ascii="仿宋_GB2312" w:eastAsia="仿宋_GB2312" w:hAnsi="仿宋_GB2312" w:cs="仿宋_GB2312" w:hint="eastAsia"/>
          <w:b w:val="0"/>
          <w:sz w:val="32"/>
          <w:szCs w:val="32"/>
          <w:lang w:bidi="ar"/>
        </w:rPr>
        <w:t>1954</w:t>
      </w:r>
      <w:r>
        <w:rPr>
          <w:rStyle w:val="aa"/>
          <w:rFonts w:ascii="仿宋_GB2312" w:eastAsia="仿宋_GB2312" w:hAnsi="仿宋_GB2312" w:cs="仿宋_GB2312" w:hint="eastAsia"/>
          <w:b w:val="0"/>
          <w:sz w:val="32"/>
          <w:szCs w:val="32"/>
          <w:lang w:bidi="ar"/>
        </w:rPr>
        <w:t>年，是阿克陶县唯一</w:t>
      </w:r>
      <w:proofErr w:type="gramStart"/>
      <w:r>
        <w:rPr>
          <w:rStyle w:val="aa"/>
          <w:rFonts w:ascii="仿宋_GB2312" w:eastAsia="仿宋_GB2312" w:hAnsi="仿宋_GB2312" w:cs="仿宋_GB2312" w:hint="eastAsia"/>
          <w:b w:val="0"/>
          <w:sz w:val="32"/>
          <w:szCs w:val="32"/>
          <w:lang w:bidi="ar"/>
        </w:rPr>
        <w:t>一</w:t>
      </w:r>
      <w:proofErr w:type="gramEnd"/>
      <w:r>
        <w:rPr>
          <w:rStyle w:val="aa"/>
          <w:rFonts w:ascii="仿宋_GB2312" w:eastAsia="仿宋_GB2312" w:hAnsi="仿宋_GB2312" w:cs="仿宋_GB2312" w:hint="eastAsia"/>
          <w:b w:val="0"/>
          <w:sz w:val="32"/>
          <w:szCs w:val="32"/>
          <w:lang w:bidi="ar"/>
        </w:rPr>
        <w:t>所县级二级甲等综合性医院，是新疆医科大学、巴州卫校、喀什地区卫校、克州卫校的教学培训基地；保障我县各族人民群众的身体健康，为全县城乡居民提供基本的医疗服务。承担全县城乡居民常见病、多发病、地方病和一般疑难疾病治疗；危急重症病人救治，重大疑难疾病的接治和转诊；承担对基层医疗卫生服务机构人员培训和技术指导；承担部分公共卫生服务以及自然灾害和突发性事件医疗救治等工作。</w:t>
      </w:r>
    </w:p>
    <w:p w14:paraId="06B251FC" w14:textId="77777777" w:rsidR="004A1FA6" w:rsidRDefault="00D36740">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w:t>
      </w:r>
      <w:r>
        <w:rPr>
          <w:rStyle w:val="aa"/>
          <w:rFonts w:ascii="仿宋_GB2312" w:eastAsia="仿宋_GB2312" w:hAnsi="仿宋_GB2312" w:cs="仿宋_GB2312" w:hint="eastAsia"/>
          <w:bCs w:val="0"/>
          <w:sz w:val="32"/>
          <w:szCs w:val="32"/>
          <w:lang w:bidi="ar"/>
        </w:rPr>
        <w:t>部门机构设置及人员构成</w:t>
      </w:r>
    </w:p>
    <w:p w14:paraId="01FFDE55"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阿克陶县人民医院单位无下属预算单位，下设</w:t>
      </w:r>
      <w:r>
        <w:rPr>
          <w:rStyle w:val="aa"/>
          <w:rFonts w:ascii="仿宋_GB2312" w:eastAsia="仿宋_GB2312" w:hAnsi="仿宋_GB2312" w:cs="仿宋_GB2312" w:hint="eastAsia"/>
          <w:b w:val="0"/>
          <w:sz w:val="32"/>
          <w:szCs w:val="32"/>
          <w:lang w:bidi="ar"/>
        </w:rPr>
        <w:t>22</w:t>
      </w:r>
      <w:r>
        <w:rPr>
          <w:rStyle w:val="aa"/>
          <w:rFonts w:ascii="仿宋_GB2312" w:eastAsia="仿宋_GB2312" w:hAnsi="仿宋_GB2312" w:cs="仿宋_GB2312" w:hint="eastAsia"/>
          <w:b w:val="0"/>
          <w:sz w:val="32"/>
          <w:szCs w:val="32"/>
          <w:lang w:bidi="ar"/>
        </w:rPr>
        <w:t>个处室，分别是：急诊科、普外科、骨科、泌尿外科、感染科、妇产科、儿科、心血管内科、呼吸内科、内分泌科、中医康复科、重症医学科等</w:t>
      </w:r>
      <w:r>
        <w:rPr>
          <w:rStyle w:val="aa"/>
          <w:rFonts w:ascii="仿宋_GB2312" w:eastAsia="仿宋_GB2312" w:hAnsi="仿宋_GB2312" w:cs="仿宋_GB2312" w:hint="eastAsia"/>
          <w:b w:val="0"/>
          <w:sz w:val="32"/>
          <w:szCs w:val="32"/>
          <w:lang w:bidi="ar"/>
        </w:rPr>
        <w:t>12</w:t>
      </w:r>
      <w:r>
        <w:rPr>
          <w:rStyle w:val="aa"/>
          <w:rFonts w:ascii="仿宋_GB2312" w:eastAsia="仿宋_GB2312" w:hAnsi="仿宋_GB2312" w:cs="仿宋_GB2312" w:hint="eastAsia"/>
          <w:b w:val="0"/>
          <w:sz w:val="32"/>
          <w:szCs w:val="32"/>
          <w:lang w:bidi="ar"/>
        </w:rPr>
        <w:t>个临床科室，放射科、功能科、检验科、病理科、胃镜室、药剂科、</w:t>
      </w:r>
      <w:proofErr w:type="gramStart"/>
      <w:r>
        <w:rPr>
          <w:rStyle w:val="aa"/>
          <w:rFonts w:ascii="仿宋_GB2312" w:eastAsia="仿宋_GB2312" w:hAnsi="仿宋_GB2312" w:cs="仿宋_GB2312" w:hint="eastAsia"/>
          <w:b w:val="0"/>
          <w:sz w:val="32"/>
          <w:szCs w:val="32"/>
          <w:lang w:bidi="ar"/>
        </w:rPr>
        <w:t>院感办</w:t>
      </w:r>
      <w:proofErr w:type="gramEnd"/>
      <w:r>
        <w:rPr>
          <w:rStyle w:val="aa"/>
          <w:rFonts w:ascii="仿宋_GB2312" w:eastAsia="仿宋_GB2312" w:hAnsi="仿宋_GB2312" w:cs="仿宋_GB2312" w:hint="eastAsia"/>
          <w:b w:val="0"/>
          <w:sz w:val="32"/>
          <w:szCs w:val="32"/>
          <w:lang w:bidi="ar"/>
        </w:rPr>
        <w:t>等</w:t>
      </w:r>
      <w:r>
        <w:rPr>
          <w:rStyle w:val="aa"/>
          <w:rFonts w:ascii="仿宋_GB2312" w:eastAsia="仿宋_GB2312" w:hAnsi="仿宋_GB2312" w:cs="仿宋_GB2312" w:hint="eastAsia"/>
          <w:b w:val="0"/>
          <w:sz w:val="32"/>
          <w:szCs w:val="32"/>
          <w:lang w:bidi="ar"/>
        </w:rPr>
        <w:t>7</w:t>
      </w:r>
      <w:r>
        <w:rPr>
          <w:rStyle w:val="aa"/>
          <w:rFonts w:ascii="仿宋_GB2312" w:eastAsia="仿宋_GB2312" w:hAnsi="仿宋_GB2312" w:cs="仿宋_GB2312" w:hint="eastAsia"/>
          <w:b w:val="0"/>
          <w:sz w:val="32"/>
          <w:szCs w:val="32"/>
          <w:lang w:bidi="ar"/>
        </w:rPr>
        <w:t>个医技科室，医务科、护理部、财务科职能科室</w:t>
      </w:r>
      <w:r>
        <w:rPr>
          <w:rStyle w:val="aa"/>
          <w:rFonts w:ascii="仿宋_GB2312" w:eastAsia="仿宋_GB2312" w:hAnsi="仿宋_GB2312" w:cs="仿宋_GB2312" w:hint="eastAsia"/>
          <w:b w:val="0"/>
          <w:sz w:val="32"/>
          <w:szCs w:val="32"/>
          <w:lang w:bidi="ar"/>
        </w:rPr>
        <w:t>3</w:t>
      </w:r>
      <w:r>
        <w:rPr>
          <w:rStyle w:val="aa"/>
          <w:rFonts w:ascii="仿宋_GB2312" w:eastAsia="仿宋_GB2312" w:hAnsi="仿宋_GB2312" w:cs="仿宋_GB2312" w:hint="eastAsia"/>
          <w:b w:val="0"/>
          <w:sz w:val="32"/>
          <w:szCs w:val="32"/>
          <w:lang w:bidi="ar"/>
        </w:rPr>
        <w:t>个。</w:t>
      </w:r>
    </w:p>
    <w:p w14:paraId="500115AE"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阿克陶县人民医院编制数</w:t>
      </w:r>
      <w:r>
        <w:rPr>
          <w:rStyle w:val="aa"/>
          <w:rFonts w:ascii="仿宋_GB2312" w:eastAsia="仿宋_GB2312" w:hAnsi="仿宋_GB2312" w:cs="仿宋_GB2312" w:hint="eastAsia"/>
          <w:b w:val="0"/>
          <w:sz w:val="32"/>
          <w:szCs w:val="32"/>
          <w:lang w:bidi="ar"/>
        </w:rPr>
        <w:t>285</w:t>
      </w:r>
      <w:r>
        <w:rPr>
          <w:rStyle w:val="aa"/>
          <w:rFonts w:ascii="仿宋_GB2312" w:eastAsia="仿宋_GB2312" w:hAnsi="仿宋_GB2312" w:cs="仿宋_GB2312" w:hint="eastAsia"/>
          <w:b w:val="0"/>
          <w:sz w:val="32"/>
          <w:szCs w:val="32"/>
          <w:lang w:bidi="ar"/>
        </w:rPr>
        <w:t>，实有人数</w:t>
      </w:r>
      <w:r>
        <w:rPr>
          <w:rStyle w:val="aa"/>
          <w:rFonts w:ascii="仿宋_GB2312" w:eastAsia="仿宋_GB2312" w:hAnsi="仿宋_GB2312" w:cs="仿宋_GB2312" w:hint="eastAsia"/>
          <w:b w:val="0"/>
          <w:sz w:val="32"/>
          <w:szCs w:val="32"/>
          <w:lang w:bidi="ar"/>
        </w:rPr>
        <w:t>418</w:t>
      </w:r>
      <w:r>
        <w:rPr>
          <w:rStyle w:val="aa"/>
          <w:rFonts w:ascii="仿宋_GB2312" w:eastAsia="仿宋_GB2312" w:hAnsi="仿宋_GB2312" w:cs="仿宋_GB2312" w:hint="eastAsia"/>
          <w:b w:val="0"/>
          <w:sz w:val="32"/>
          <w:szCs w:val="32"/>
          <w:lang w:bidi="ar"/>
        </w:rPr>
        <w:t>人，其中：在职</w:t>
      </w:r>
      <w:r>
        <w:rPr>
          <w:rStyle w:val="aa"/>
          <w:rFonts w:ascii="仿宋_GB2312" w:eastAsia="仿宋_GB2312" w:hAnsi="仿宋_GB2312" w:cs="仿宋_GB2312" w:hint="eastAsia"/>
          <w:b w:val="0"/>
          <w:sz w:val="32"/>
          <w:szCs w:val="32"/>
          <w:lang w:bidi="ar"/>
        </w:rPr>
        <w:t>275</w:t>
      </w:r>
      <w:r>
        <w:rPr>
          <w:rStyle w:val="aa"/>
          <w:rFonts w:ascii="仿宋_GB2312" w:eastAsia="仿宋_GB2312" w:hAnsi="仿宋_GB2312" w:cs="仿宋_GB2312" w:hint="eastAsia"/>
          <w:b w:val="0"/>
          <w:sz w:val="32"/>
          <w:szCs w:val="32"/>
          <w:lang w:bidi="ar"/>
        </w:rPr>
        <w:t>人、退休</w:t>
      </w:r>
      <w:r>
        <w:rPr>
          <w:rStyle w:val="aa"/>
          <w:rFonts w:ascii="仿宋_GB2312" w:eastAsia="仿宋_GB2312" w:hAnsi="仿宋_GB2312" w:cs="仿宋_GB2312" w:hint="eastAsia"/>
          <w:b w:val="0"/>
          <w:sz w:val="32"/>
          <w:szCs w:val="32"/>
          <w:lang w:bidi="ar"/>
        </w:rPr>
        <w:t>108</w:t>
      </w:r>
      <w:r>
        <w:rPr>
          <w:rStyle w:val="aa"/>
          <w:rFonts w:ascii="仿宋_GB2312" w:eastAsia="仿宋_GB2312" w:hAnsi="仿宋_GB2312" w:cs="仿宋_GB2312" w:hint="eastAsia"/>
          <w:b w:val="0"/>
          <w:sz w:val="32"/>
          <w:szCs w:val="32"/>
          <w:lang w:bidi="ar"/>
        </w:rPr>
        <w:t>人、自</w:t>
      </w:r>
      <w:proofErr w:type="gramStart"/>
      <w:r>
        <w:rPr>
          <w:rStyle w:val="aa"/>
          <w:rFonts w:ascii="仿宋_GB2312" w:eastAsia="仿宋_GB2312" w:hAnsi="仿宋_GB2312" w:cs="仿宋_GB2312" w:hint="eastAsia"/>
          <w:b w:val="0"/>
          <w:sz w:val="32"/>
          <w:szCs w:val="32"/>
          <w:lang w:bidi="ar"/>
        </w:rPr>
        <w:t>聘人数</w:t>
      </w:r>
      <w:proofErr w:type="gramEnd"/>
      <w:r>
        <w:rPr>
          <w:rStyle w:val="aa"/>
          <w:rFonts w:ascii="仿宋_GB2312" w:eastAsia="仿宋_GB2312" w:hAnsi="仿宋_GB2312" w:cs="仿宋_GB2312" w:hint="eastAsia"/>
          <w:b w:val="0"/>
          <w:sz w:val="32"/>
          <w:szCs w:val="32"/>
          <w:lang w:bidi="ar"/>
        </w:rPr>
        <w:t>7</w:t>
      </w:r>
      <w:r>
        <w:rPr>
          <w:rStyle w:val="aa"/>
          <w:rFonts w:ascii="仿宋_GB2312" w:eastAsia="仿宋_GB2312" w:hAnsi="仿宋_GB2312" w:cs="仿宋_GB2312" w:hint="eastAsia"/>
          <w:b w:val="0"/>
          <w:sz w:val="32"/>
          <w:szCs w:val="32"/>
          <w:lang w:bidi="ar"/>
        </w:rPr>
        <w:t>人、财政供养人数</w:t>
      </w:r>
      <w:r>
        <w:rPr>
          <w:rStyle w:val="aa"/>
          <w:rFonts w:ascii="仿宋_GB2312" w:eastAsia="仿宋_GB2312" w:hAnsi="仿宋_GB2312" w:cs="仿宋_GB2312" w:hint="eastAsia"/>
          <w:b w:val="0"/>
          <w:sz w:val="32"/>
          <w:szCs w:val="32"/>
          <w:lang w:bidi="ar"/>
        </w:rPr>
        <w:t>28</w:t>
      </w:r>
      <w:r>
        <w:rPr>
          <w:rStyle w:val="aa"/>
          <w:rFonts w:ascii="仿宋_GB2312" w:eastAsia="仿宋_GB2312" w:hAnsi="仿宋_GB2312" w:cs="仿宋_GB2312" w:hint="eastAsia"/>
          <w:b w:val="0"/>
          <w:sz w:val="32"/>
          <w:szCs w:val="32"/>
          <w:lang w:bidi="ar"/>
        </w:rPr>
        <w:t>人；</w:t>
      </w:r>
    </w:p>
    <w:p w14:paraId="54A993E5" w14:textId="77777777" w:rsidR="004A1FA6" w:rsidRDefault="00D36740">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3.</w:t>
      </w:r>
      <w:r>
        <w:rPr>
          <w:rStyle w:val="aa"/>
          <w:rFonts w:ascii="仿宋_GB2312" w:eastAsia="仿宋_GB2312" w:hAnsi="仿宋_GB2312" w:cs="仿宋_GB2312" w:hint="eastAsia"/>
          <w:bCs w:val="0"/>
          <w:sz w:val="32"/>
          <w:szCs w:val="32"/>
          <w:lang w:bidi="ar"/>
        </w:rPr>
        <w:t>年度重点工作</w:t>
      </w:r>
    </w:p>
    <w:p w14:paraId="566E69D9"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按时发放单位在职人数</w:t>
      </w:r>
      <w:r>
        <w:rPr>
          <w:rStyle w:val="aa"/>
          <w:rFonts w:ascii="仿宋_GB2312" w:eastAsia="仿宋_GB2312" w:hAnsi="仿宋_GB2312" w:cs="仿宋_GB2312" w:hint="eastAsia"/>
          <w:b w:val="0"/>
          <w:sz w:val="32"/>
          <w:szCs w:val="32"/>
          <w:lang w:bidi="ar"/>
        </w:rPr>
        <w:t>275</w:t>
      </w:r>
      <w:r>
        <w:rPr>
          <w:rStyle w:val="aa"/>
          <w:rFonts w:ascii="仿宋_GB2312" w:eastAsia="仿宋_GB2312" w:hAnsi="仿宋_GB2312" w:cs="仿宋_GB2312" w:hint="eastAsia"/>
          <w:b w:val="0"/>
          <w:sz w:val="32"/>
          <w:szCs w:val="32"/>
          <w:lang w:bidi="ar"/>
        </w:rPr>
        <w:t>人、退休人数</w:t>
      </w:r>
      <w:r>
        <w:rPr>
          <w:rStyle w:val="aa"/>
          <w:rFonts w:ascii="仿宋_GB2312" w:eastAsia="仿宋_GB2312" w:hAnsi="仿宋_GB2312" w:cs="仿宋_GB2312" w:hint="eastAsia"/>
          <w:b w:val="0"/>
          <w:sz w:val="32"/>
          <w:szCs w:val="32"/>
          <w:lang w:bidi="ar"/>
        </w:rPr>
        <w:t>108</w:t>
      </w:r>
      <w:r>
        <w:rPr>
          <w:rStyle w:val="aa"/>
          <w:rFonts w:ascii="仿宋_GB2312" w:eastAsia="仿宋_GB2312" w:hAnsi="仿宋_GB2312" w:cs="仿宋_GB2312" w:hint="eastAsia"/>
          <w:b w:val="0"/>
          <w:sz w:val="32"/>
          <w:szCs w:val="32"/>
          <w:lang w:bidi="ar"/>
        </w:rPr>
        <w:t>人、自</w:t>
      </w:r>
      <w:proofErr w:type="gramStart"/>
      <w:r>
        <w:rPr>
          <w:rStyle w:val="aa"/>
          <w:rFonts w:ascii="仿宋_GB2312" w:eastAsia="仿宋_GB2312" w:hAnsi="仿宋_GB2312" w:cs="仿宋_GB2312" w:hint="eastAsia"/>
          <w:b w:val="0"/>
          <w:sz w:val="32"/>
          <w:szCs w:val="32"/>
          <w:lang w:bidi="ar"/>
        </w:rPr>
        <w:t>聘人数</w:t>
      </w:r>
      <w:proofErr w:type="gramEnd"/>
      <w:r>
        <w:rPr>
          <w:rStyle w:val="aa"/>
          <w:rFonts w:ascii="仿宋_GB2312" w:eastAsia="仿宋_GB2312" w:hAnsi="仿宋_GB2312" w:cs="仿宋_GB2312" w:hint="eastAsia"/>
          <w:b w:val="0"/>
          <w:sz w:val="32"/>
          <w:szCs w:val="32"/>
          <w:lang w:bidi="ar"/>
        </w:rPr>
        <w:t>7</w:t>
      </w:r>
      <w:r>
        <w:rPr>
          <w:rStyle w:val="aa"/>
          <w:rFonts w:ascii="仿宋_GB2312" w:eastAsia="仿宋_GB2312" w:hAnsi="仿宋_GB2312" w:cs="仿宋_GB2312" w:hint="eastAsia"/>
          <w:b w:val="0"/>
          <w:sz w:val="32"/>
          <w:szCs w:val="32"/>
          <w:lang w:bidi="ar"/>
        </w:rPr>
        <w:t>人、财政供养人数</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8</w:t>
      </w:r>
      <w:r>
        <w:rPr>
          <w:rStyle w:val="aa"/>
          <w:rFonts w:ascii="仿宋_GB2312" w:eastAsia="仿宋_GB2312" w:hAnsi="仿宋_GB2312" w:cs="仿宋_GB2312" w:hint="eastAsia"/>
          <w:b w:val="0"/>
          <w:sz w:val="32"/>
          <w:szCs w:val="32"/>
          <w:lang w:bidi="ar"/>
        </w:rPr>
        <w:t>人等人员工资，保障单位正常运转；保障我县各族人民群众的身体健康，为全县城乡居民</w:t>
      </w:r>
      <w:r>
        <w:rPr>
          <w:rStyle w:val="aa"/>
          <w:rFonts w:ascii="仿宋_GB2312" w:eastAsia="仿宋_GB2312" w:hAnsi="仿宋_GB2312" w:cs="仿宋_GB2312" w:hint="eastAsia"/>
          <w:b w:val="0"/>
          <w:sz w:val="32"/>
          <w:szCs w:val="32"/>
          <w:lang w:bidi="ar"/>
        </w:rPr>
        <w:lastRenderedPageBreak/>
        <w:t>提供基本的医疗服务。承担全县城乡居民常见病、多发病、地方病和一般疑难疾病治疗；危急重症病人救治，重大疑难疾病的接治和转诊；承担对基层医疗卫生服务机构人员培训和技术指导；承担部分公共卫生服务以及自然灾害和突发性事件医疗救治等工作。</w:t>
      </w:r>
      <w:r>
        <w:rPr>
          <w:rStyle w:val="aa"/>
          <w:rFonts w:ascii="仿宋_GB2312" w:eastAsia="仿宋_GB2312" w:hAnsi="仿宋_GB2312" w:cs="仿宋_GB2312" w:hint="eastAsia"/>
          <w:b w:val="0"/>
          <w:sz w:val="32"/>
          <w:szCs w:val="32"/>
          <w:lang w:bidi="ar"/>
        </w:rPr>
        <w:t xml:space="preserve">  </w:t>
      </w:r>
    </w:p>
    <w:p w14:paraId="64DF961A" w14:textId="77777777" w:rsidR="004A1FA6" w:rsidRDefault="00D36740">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（二）决策过程</w:t>
      </w:r>
    </w:p>
    <w:p w14:paraId="1E86AC07"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我单位决策机制根据行政事业单位内部控制体系建设相关要求，逐步完善《阿克陶县人民医院党委“三重一大”议事决策制度》、《阿克陶县人民医院党委议事规则和决策程序》，根据制度规定讨论以</w:t>
      </w:r>
      <w:r>
        <w:rPr>
          <w:rStyle w:val="aa"/>
          <w:rFonts w:ascii="仿宋_GB2312" w:eastAsia="仿宋_GB2312" w:hAnsi="仿宋_GB2312" w:cs="仿宋_GB2312" w:hint="eastAsia"/>
          <w:b w:val="0"/>
          <w:sz w:val="32"/>
          <w:szCs w:val="32"/>
          <w:lang w:bidi="ar"/>
        </w:rPr>
        <w:t>下内容：</w:t>
      </w:r>
    </w:p>
    <w:p w14:paraId="2F823FEB"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、党和国家的路线、方针、政策以及上级有关部门各项指示精神和要求的贯彻、落实；</w:t>
      </w:r>
    </w:p>
    <w:p w14:paraId="32DAD6C4"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、党组织建设、党风廉政建设以及干部队伍建设的重大问题和相关政策；</w:t>
      </w:r>
    </w:p>
    <w:p w14:paraId="106DE01E"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3</w:t>
      </w:r>
      <w:r>
        <w:rPr>
          <w:rStyle w:val="aa"/>
          <w:rFonts w:ascii="仿宋_GB2312" w:eastAsia="仿宋_GB2312" w:hAnsi="仿宋_GB2312" w:cs="仿宋_GB2312" w:hint="eastAsia"/>
          <w:b w:val="0"/>
          <w:sz w:val="32"/>
          <w:szCs w:val="32"/>
          <w:lang w:bidi="ar"/>
        </w:rPr>
        <w:t>、医院发展战略、发展规划的制定和调整，涉及全院的重大改革方案和措施的制订以及年度工作部署及年度工作计划；</w:t>
      </w:r>
    </w:p>
    <w:p w14:paraId="623B9A3D"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4</w:t>
      </w:r>
      <w:r>
        <w:rPr>
          <w:rStyle w:val="aa"/>
          <w:rFonts w:ascii="仿宋_GB2312" w:eastAsia="仿宋_GB2312" w:hAnsi="仿宋_GB2312" w:cs="仿宋_GB2312" w:hint="eastAsia"/>
          <w:b w:val="0"/>
          <w:sz w:val="32"/>
          <w:szCs w:val="32"/>
          <w:lang w:bidi="ar"/>
        </w:rPr>
        <w:t>、医院重要规章制度的制订、修改和废除；</w:t>
      </w:r>
    </w:p>
    <w:p w14:paraId="239910F8"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5</w:t>
      </w:r>
      <w:r>
        <w:rPr>
          <w:rStyle w:val="aa"/>
          <w:rFonts w:ascii="仿宋_GB2312" w:eastAsia="仿宋_GB2312" w:hAnsi="仿宋_GB2312" w:cs="仿宋_GB2312" w:hint="eastAsia"/>
          <w:b w:val="0"/>
          <w:sz w:val="32"/>
          <w:szCs w:val="32"/>
          <w:lang w:bidi="ar"/>
        </w:rPr>
        <w:t>、医院年度各项经费的预、决算及调整；</w:t>
      </w:r>
    </w:p>
    <w:p w14:paraId="422CC8C5"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6</w:t>
      </w:r>
      <w:r>
        <w:rPr>
          <w:rStyle w:val="aa"/>
          <w:rFonts w:ascii="仿宋_GB2312" w:eastAsia="仿宋_GB2312" w:hAnsi="仿宋_GB2312" w:cs="仿宋_GB2312" w:hint="eastAsia"/>
          <w:b w:val="0"/>
          <w:sz w:val="32"/>
          <w:szCs w:val="32"/>
          <w:lang w:bidi="ar"/>
        </w:rPr>
        <w:t>、干部职工年度考核及考核结果的使用；</w:t>
      </w:r>
    </w:p>
    <w:p w14:paraId="4B1EFCC4"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7</w:t>
      </w:r>
      <w:r>
        <w:rPr>
          <w:rStyle w:val="aa"/>
          <w:rFonts w:ascii="仿宋_GB2312" w:eastAsia="仿宋_GB2312" w:hAnsi="仿宋_GB2312" w:cs="仿宋_GB2312" w:hint="eastAsia"/>
          <w:b w:val="0"/>
          <w:sz w:val="32"/>
          <w:szCs w:val="32"/>
          <w:lang w:bidi="ar"/>
        </w:rPr>
        <w:t>、干部职工工资、医疗、住房、职称晋升、中长期进修、晋级、解聘、辞退等涉及职工切身利益的重大事项；</w:t>
      </w:r>
    </w:p>
    <w:p w14:paraId="7ED3C4D0"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8</w:t>
      </w:r>
      <w:r>
        <w:rPr>
          <w:rStyle w:val="aa"/>
          <w:rFonts w:ascii="仿宋_GB2312" w:eastAsia="仿宋_GB2312" w:hAnsi="仿宋_GB2312" w:cs="仿宋_GB2312" w:hint="eastAsia"/>
          <w:b w:val="0"/>
          <w:sz w:val="32"/>
          <w:szCs w:val="32"/>
          <w:lang w:bidi="ar"/>
        </w:rPr>
        <w:t>、重大责任事故、突发事</w:t>
      </w:r>
      <w:r>
        <w:rPr>
          <w:rStyle w:val="aa"/>
          <w:rFonts w:ascii="仿宋_GB2312" w:eastAsia="仿宋_GB2312" w:hAnsi="仿宋_GB2312" w:cs="仿宋_GB2312" w:hint="eastAsia"/>
          <w:b w:val="0"/>
          <w:sz w:val="32"/>
          <w:szCs w:val="32"/>
          <w:lang w:bidi="ar"/>
        </w:rPr>
        <w:t>件等情况的处理；</w:t>
      </w:r>
    </w:p>
    <w:p w14:paraId="1D32690F"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9</w:t>
      </w:r>
      <w:r>
        <w:rPr>
          <w:rStyle w:val="aa"/>
          <w:rFonts w:ascii="仿宋_GB2312" w:eastAsia="仿宋_GB2312" w:hAnsi="仿宋_GB2312" w:cs="仿宋_GB2312" w:hint="eastAsia"/>
          <w:b w:val="0"/>
          <w:sz w:val="32"/>
          <w:szCs w:val="32"/>
          <w:lang w:bidi="ar"/>
        </w:rPr>
        <w:t>、人才引进、接收新分配毕业生、复转军人以及聘用人员等事项；</w:t>
      </w:r>
    </w:p>
    <w:p w14:paraId="31F523EA"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10</w:t>
      </w:r>
      <w:r>
        <w:rPr>
          <w:rStyle w:val="aa"/>
          <w:rFonts w:ascii="仿宋_GB2312" w:eastAsia="仿宋_GB2312" w:hAnsi="仿宋_GB2312" w:cs="仿宋_GB2312" w:hint="eastAsia"/>
          <w:b w:val="0"/>
          <w:sz w:val="32"/>
          <w:szCs w:val="32"/>
          <w:lang w:bidi="ar"/>
        </w:rPr>
        <w:t>、其它应当集体研究决定的重要问题。</w:t>
      </w:r>
    </w:p>
    <w:p w14:paraId="246F9C14"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进行单位事项决策。</w:t>
      </w:r>
    </w:p>
    <w:p w14:paraId="68C37D76" w14:textId="77777777" w:rsidR="004A1FA6" w:rsidRDefault="00D36740">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（三）项目资金分配</w:t>
      </w:r>
    </w:p>
    <w:p w14:paraId="2EB0FBAC" w14:textId="77777777" w:rsidR="004A1FA6" w:rsidRDefault="00D36740">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部门（单位）预算编制及分配依据</w:t>
      </w:r>
    </w:p>
    <w:p w14:paraId="56B3CD39"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）基本支出根据阿克陶县人民医院</w:t>
      </w: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年部门预算进行预算编制，并根据财政部门预算批复、预期绩效目标进行相应分配；由财政部门按照进度每</w:t>
      </w:r>
      <w:proofErr w:type="gramStart"/>
      <w:r>
        <w:rPr>
          <w:rStyle w:val="aa"/>
          <w:rFonts w:ascii="仿宋_GB2312" w:eastAsia="仿宋_GB2312" w:hAnsi="仿宋_GB2312" w:cs="仿宋_GB2312" w:hint="eastAsia"/>
          <w:b w:val="0"/>
          <w:sz w:val="32"/>
          <w:szCs w:val="32"/>
          <w:lang w:bidi="ar"/>
        </w:rPr>
        <w:t>月分</w:t>
      </w:r>
      <w:proofErr w:type="gramEnd"/>
      <w:r>
        <w:rPr>
          <w:rStyle w:val="aa"/>
          <w:rFonts w:ascii="仿宋_GB2312" w:eastAsia="仿宋_GB2312" w:hAnsi="仿宋_GB2312" w:cs="仿宋_GB2312" w:hint="eastAsia"/>
          <w:b w:val="0"/>
          <w:sz w:val="32"/>
          <w:szCs w:val="32"/>
          <w:lang w:bidi="ar"/>
        </w:rPr>
        <w:t>期拨付，人员支出按照工资计划发放工资；资金支出时按照我单位内控体系中设定的流程进行申报审批。</w:t>
      </w:r>
    </w:p>
    <w:p w14:paraId="4AD4F872"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 xml:space="preserve">(2) </w:t>
      </w:r>
      <w:r>
        <w:rPr>
          <w:rStyle w:val="aa"/>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w:t>
      </w:r>
      <w:r>
        <w:rPr>
          <w:rStyle w:val="aa"/>
          <w:rFonts w:ascii="仿宋_GB2312" w:eastAsia="仿宋_GB2312" w:hAnsi="仿宋_GB2312" w:cs="仿宋_GB2312" w:hint="eastAsia"/>
          <w:b w:val="0"/>
          <w:sz w:val="32"/>
          <w:szCs w:val="32"/>
          <w:lang w:bidi="ar"/>
        </w:rPr>
        <w:t xml:space="preserve">2020 </w:t>
      </w:r>
      <w:r>
        <w:rPr>
          <w:rStyle w:val="aa"/>
          <w:rFonts w:ascii="仿宋_GB2312" w:eastAsia="仿宋_GB2312" w:hAnsi="仿宋_GB2312" w:cs="仿宋_GB2312" w:hint="eastAsia"/>
          <w:b w:val="0"/>
          <w:sz w:val="32"/>
          <w:szCs w:val="32"/>
          <w:lang w:bidi="ar"/>
        </w:rPr>
        <w:t>年版））》规定及本单位内控制度，组织人员制定并申报采购计划，按批复采购方式进行；属于非政府采购的项目，按照“三重一大”制度规定</w:t>
      </w:r>
      <w:r>
        <w:rPr>
          <w:rStyle w:val="aa"/>
          <w:rFonts w:ascii="仿宋_GB2312" w:eastAsia="仿宋_GB2312" w:hAnsi="仿宋_GB2312" w:cs="仿宋_GB2312" w:hint="eastAsia"/>
          <w:b w:val="0"/>
          <w:sz w:val="32"/>
          <w:szCs w:val="32"/>
          <w:lang w:bidi="ar"/>
        </w:rPr>
        <w:t>重大项目支出上党组会研究决定。</w:t>
      </w:r>
    </w:p>
    <w:p w14:paraId="674C071A"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 xml:space="preserve">(3) </w:t>
      </w:r>
      <w:r>
        <w:rPr>
          <w:rStyle w:val="aa"/>
          <w:rFonts w:ascii="仿宋_GB2312" w:eastAsia="仿宋_GB2312" w:hAnsi="仿宋_GB2312" w:cs="仿宋_GB2312" w:hint="eastAsia"/>
          <w:b w:val="0"/>
          <w:sz w:val="32"/>
          <w:szCs w:val="32"/>
          <w:lang w:bidi="ar"/>
        </w:rPr>
        <w:t>本年度本单位预算安排的重点项目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个，预算安排的重点项目支出金额为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万元，部门项目总支出金额为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万元，则重点项目支出占项目总支出的比率为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w:t>
      </w:r>
    </w:p>
    <w:p w14:paraId="6AB95A8B" w14:textId="77777777" w:rsidR="004A1FA6" w:rsidRDefault="00D36740">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w:t>
      </w:r>
      <w:r>
        <w:rPr>
          <w:rStyle w:val="aa"/>
          <w:rFonts w:ascii="仿宋_GB2312" w:eastAsia="仿宋_GB2312" w:hAnsi="仿宋_GB2312" w:cs="仿宋_GB2312" w:hint="eastAsia"/>
          <w:bCs w:val="0"/>
          <w:sz w:val="32"/>
          <w:szCs w:val="32"/>
          <w:lang w:bidi="ar"/>
        </w:rPr>
        <w:t>分配结果</w:t>
      </w:r>
    </w:p>
    <w:p w14:paraId="63D36820" w14:textId="77777777" w:rsidR="004A1FA6" w:rsidRDefault="00D36740">
      <w:pPr>
        <w:pStyle w:val="1"/>
        <w:snapToGrid w:val="0"/>
        <w:spacing w:line="540" w:lineRule="exact"/>
        <w:ind w:leftChars="304" w:left="638" w:firstLineChars="0" w:firstLine="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 w:val="0"/>
          <w:sz w:val="32"/>
          <w:szCs w:val="32"/>
          <w:lang w:bidi="ar"/>
        </w:rPr>
        <w:t>我</w:t>
      </w:r>
      <w:r>
        <w:rPr>
          <w:rStyle w:val="aa"/>
          <w:rFonts w:ascii="仿宋_GB2312" w:eastAsia="仿宋_GB2312" w:hAnsi="仿宋_GB2312" w:cs="仿宋_GB2312" w:hint="eastAsia"/>
          <w:b w:val="0"/>
          <w:sz w:val="32"/>
          <w:szCs w:val="32"/>
          <w:lang w:bidi="ar"/>
        </w:rPr>
        <w:t>院</w:t>
      </w:r>
      <w:r>
        <w:rPr>
          <w:rStyle w:val="aa"/>
          <w:rFonts w:ascii="仿宋_GB2312" w:eastAsia="仿宋_GB2312" w:hAnsi="仿宋_GB2312" w:cs="仿宋_GB2312" w:hint="eastAsia"/>
          <w:b w:val="0"/>
          <w:sz w:val="32"/>
          <w:szCs w:val="32"/>
          <w:lang w:bidi="ar"/>
        </w:rPr>
        <w:t>资金分配与绩效目标一致，符合绩效目标合理性。</w:t>
      </w:r>
      <w:r>
        <w:rPr>
          <w:rStyle w:val="aa"/>
          <w:rFonts w:ascii="仿宋_GB2312" w:eastAsia="仿宋_GB2312" w:hAnsi="仿宋_GB2312" w:cs="仿宋_GB2312" w:hint="eastAsia"/>
          <w:bCs w:val="0"/>
          <w:sz w:val="32"/>
          <w:szCs w:val="32"/>
          <w:lang w:bidi="ar"/>
        </w:rPr>
        <w:t>3.</w:t>
      </w:r>
      <w:r>
        <w:rPr>
          <w:rStyle w:val="aa"/>
          <w:rFonts w:ascii="仿宋_GB2312" w:eastAsia="仿宋_GB2312" w:hAnsi="仿宋_GB2312" w:cs="仿宋_GB2312" w:hint="eastAsia"/>
          <w:bCs w:val="0"/>
          <w:sz w:val="32"/>
          <w:szCs w:val="32"/>
          <w:lang w:bidi="ar"/>
        </w:rPr>
        <w:t>重点支出保障率</w:t>
      </w:r>
    </w:p>
    <w:p w14:paraId="1FAFB307"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我院本年主要实施</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重点项目，履行了为全县城乡居民提供基本的医疗服务。承担全县城乡居民常见病、多发病、地方病和一般疑难疾病治疗；危急重症病人救治，重大疑难疾病的接治和转诊；承担对基层医疗卫生服务机构人员培训</w:t>
      </w:r>
      <w:r>
        <w:rPr>
          <w:rStyle w:val="aa"/>
          <w:rFonts w:ascii="仿宋_GB2312" w:eastAsia="仿宋_GB2312" w:hAnsi="仿宋_GB2312" w:cs="仿宋_GB2312" w:hint="eastAsia"/>
          <w:b w:val="0"/>
          <w:sz w:val="32"/>
          <w:szCs w:val="32"/>
          <w:lang w:bidi="ar"/>
        </w:rPr>
        <w:lastRenderedPageBreak/>
        <w:t>和技术指导；承担部分公共卫生服务以及自然灾害和突发性事件医疗救治等工作等主要职责。</w:t>
      </w:r>
    </w:p>
    <w:p w14:paraId="3273E25E"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本年度预算安排的重点项目支出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万元，项目总支出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万元，重点支出保障率为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w:t>
      </w:r>
    </w:p>
    <w:p w14:paraId="22C00D49" w14:textId="77777777" w:rsidR="004A1FA6" w:rsidRDefault="00D36740">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（四）部门单位整体支出规模</w:t>
      </w:r>
    </w:p>
    <w:p w14:paraId="3CCA7AE4" w14:textId="77777777" w:rsidR="004A1FA6" w:rsidRDefault="00D36740">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预算执行情况</w:t>
      </w:r>
    </w:p>
    <w:p w14:paraId="3ED960B5"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）年初预算执行情况</w:t>
      </w:r>
    </w:p>
    <w:p w14:paraId="345FDE77"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我单位年初预算数为</w:t>
      </w:r>
      <w:r>
        <w:rPr>
          <w:rStyle w:val="aa"/>
          <w:rFonts w:ascii="仿宋_GB2312" w:eastAsia="仿宋_GB2312" w:hAnsi="仿宋_GB2312" w:cs="仿宋_GB2312" w:hint="eastAsia"/>
          <w:b w:val="0"/>
          <w:sz w:val="32"/>
          <w:szCs w:val="32"/>
          <w:lang w:bidi="ar"/>
        </w:rPr>
        <w:t>4843.68</w:t>
      </w:r>
      <w:r>
        <w:rPr>
          <w:rStyle w:val="aa"/>
          <w:rFonts w:ascii="仿宋_GB2312" w:eastAsia="仿宋_GB2312" w:hAnsi="仿宋_GB2312" w:cs="仿宋_GB2312" w:hint="eastAsia"/>
          <w:b w:val="0"/>
          <w:sz w:val="32"/>
          <w:szCs w:val="32"/>
          <w:lang w:bidi="ar"/>
        </w:rPr>
        <w:t>万元，实际预算执行数</w:t>
      </w:r>
      <w:r>
        <w:rPr>
          <w:rStyle w:val="aa"/>
          <w:rFonts w:ascii="仿宋_GB2312" w:eastAsia="仿宋_GB2312" w:hAnsi="仿宋_GB2312" w:cs="仿宋_GB2312" w:hint="eastAsia"/>
          <w:b w:val="0"/>
          <w:sz w:val="32"/>
          <w:szCs w:val="32"/>
          <w:lang w:bidi="ar"/>
        </w:rPr>
        <w:t>4843.68</w:t>
      </w:r>
      <w:r>
        <w:rPr>
          <w:rStyle w:val="aa"/>
          <w:rFonts w:ascii="仿宋_GB2312" w:eastAsia="仿宋_GB2312" w:hAnsi="仿宋_GB2312" w:cs="仿宋_GB2312" w:hint="eastAsia"/>
          <w:b w:val="0"/>
          <w:sz w:val="32"/>
          <w:szCs w:val="32"/>
          <w:lang w:bidi="ar"/>
        </w:rPr>
        <w:t>万元，预</w:t>
      </w:r>
      <w:r>
        <w:rPr>
          <w:rStyle w:val="aa"/>
          <w:rFonts w:ascii="仿宋_GB2312" w:eastAsia="仿宋_GB2312" w:hAnsi="仿宋_GB2312" w:cs="仿宋_GB2312" w:hint="eastAsia"/>
          <w:b w:val="0"/>
          <w:sz w:val="32"/>
          <w:szCs w:val="32"/>
          <w:lang w:bidi="ar"/>
        </w:rPr>
        <w:t>算执行率为</w:t>
      </w:r>
      <w:r>
        <w:rPr>
          <w:rStyle w:val="aa"/>
          <w:rFonts w:ascii="仿宋_GB2312" w:eastAsia="仿宋_GB2312" w:hAnsi="仿宋_GB2312" w:cs="仿宋_GB2312" w:hint="eastAsia"/>
          <w:b w:val="0"/>
          <w:sz w:val="32"/>
          <w:szCs w:val="32"/>
          <w:lang w:bidi="ar"/>
        </w:rPr>
        <w:t>100%</w:t>
      </w:r>
      <w:r>
        <w:rPr>
          <w:rStyle w:val="aa"/>
          <w:rFonts w:ascii="仿宋_GB2312" w:eastAsia="仿宋_GB2312" w:hAnsi="仿宋_GB2312" w:cs="仿宋_GB2312" w:hint="eastAsia"/>
          <w:b w:val="0"/>
          <w:sz w:val="32"/>
          <w:szCs w:val="32"/>
          <w:lang w:bidi="ar"/>
        </w:rPr>
        <w:t>。</w:t>
      </w:r>
    </w:p>
    <w:p w14:paraId="5CE6457C"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）全年预算执行情况</w:t>
      </w:r>
    </w:p>
    <w:p w14:paraId="0904801D" w14:textId="41C96121"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全年预算数为</w:t>
      </w:r>
      <w:r w:rsidR="00591C3B">
        <w:rPr>
          <w:rStyle w:val="aa"/>
          <w:rFonts w:ascii="仿宋_GB2312" w:eastAsia="仿宋_GB2312" w:hAnsi="仿宋_GB2312" w:cs="仿宋_GB2312"/>
          <w:b w:val="0"/>
          <w:sz w:val="32"/>
          <w:szCs w:val="32"/>
          <w:lang w:bidi="ar"/>
        </w:rPr>
        <w:t>20183.94</w:t>
      </w:r>
      <w:r>
        <w:rPr>
          <w:rStyle w:val="aa"/>
          <w:rFonts w:ascii="仿宋_GB2312" w:eastAsia="仿宋_GB2312" w:hAnsi="仿宋_GB2312" w:cs="仿宋_GB2312" w:hint="eastAsia"/>
          <w:b w:val="0"/>
          <w:sz w:val="32"/>
          <w:szCs w:val="32"/>
          <w:lang w:bidi="ar"/>
        </w:rPr>
        <w:t>万元，全年实际支出资金</w:t>
      </w:r>
      <w:r w:rsidR="00591C3B">
        <w:rPr>
          <w:rStyle w:val="aa"/>
          <w:rFonts w:ascii="仿宋_GB2312" w:eastAsia="仿宋_GB2312" w:hAnsi="仿宋_GB2312" w:cs="仿宋_GB2312"/>
          <w:b w:val="0"/>
          <w:sz w:val="32"/>
          <w:szCs w:val="32"/>
          <w:lang w:bidi="ar"/>
        </w:rPr>
        <w:t>15340.26</w:t>
      </w:r>
      <w:r>
        <w:rPr>
          <w:rStyle w:val="aa"/>
          <w:rFonts w:ascii="仿宋_GB2312" w:eastAsia="仿宋_GB2312" w:hAnsi="仿宋_GB2312" w:cs="仿宋_GB2312" w:hint="eastAsia"/>
          <w:b w:val="0"/>
          <w:sz w:val="32"/>
          <w:szCs w:val="32"/>
          <w:lang w:bidi="ar"/>
        </w:rPr>
        <w:t>万元，预算执行率为</w:t>
      </w:r>
      <w:r w:rsidR="00591C3B">
        <w:rPr>
          <w:rStyle w:val="aa"/>
          <w:rFonts w:ascii="仿宋_GB2312" w:eastAsia="仿宋_GB2312" w:hAnsi="仿宋_GB2312" w:cs="仿宋_GB2312"/>
          <w:b w:val="0"/>
          <w:sz w:val="32"/>
          <w:szCs w:val="32"/>
          <w:lang w:bidi="ar"/>
        </w:rPr>
        <w:t>95.95</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0CB398C1" w14:textId="77777777" w:rsidR="004A1FA6" w:rsidRDefault="00D36740">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w:t>
      </w:r>
      <w:r>
        <w:rPr>
          <w:rStyle w:val="aa"/>
          <w:rFonts w:ascii="仿宋_GB2312" w:eastAsia="仿宋_GB2312" w:hAnsi="仿宋_GB2312" w:cs="仿宋_GB2312" w:hint="eastAsia"/>
          <w:bCs w:val="0"/>
          <w:sz w:val="32"/>
          <w:szCs w:val="32"/>
          <w:lang w:bidi="ar"/>
        </w:rPr>
        <w:t>预算调整情况</w:t>
      </w:r>
    </w:p>
    <w:p w14:paraId="60F7CAC6" w14:textId="1C9E2545"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我单位年初批复预算数</w:t>
      </w:r>
      <w:r>
        <w:rPr>
          <w:rStyle w:val="aa"/>
          <w:rFonts w:ascii="仿宋_GB2312" w:eastAsia="仿宋_GB2312" w:hAnsi="仿宋_GB2312" w:cs="仿宋_GB2312" w:hint="eastAsia"/>
          <w:b w:val="0"/>
          <w:sz w:val="32"/>
          <w:szCs w:val="32"/>
          <w:lang w:bidi="ar"/>
        </w:rPr>
        <w:t>4843.68</w:t>
      </w:r>
      <w:r>
        <w:rPr>
          <w:rStyle w:val="aa"/>
          <w:rFonts w:ascii="仿宋_GB2312" w:eastAsia="仿宋_GB2312" w:hAnsi="仿宋_GB2312" w:cs="仿宋_GB2312" w:hint="eastAsia"/>
          <w:b w:val="0"/>
          <w:sz w:val="32"/>
          <w:szCs w:val="32"/>
          <w:lang w:bidi="ar"/>
        </w:rPr>
        <w:t>万元，年中调整数</w:t>
      </w:r>
      <w:r>
        <w:rPr>
          <w:rStyle w:val="aa"/>
          <w:rFonts w:ascii="仿宋_GB2312" w:eastAsia="仿宋_GB2312" w:hAnsi="仿宋_GB2312" w:cs="仿宋_GB2312" w:hint="eastAsia"/>
          <w:b w:val="0"/>
          <w:sz w:val="32"/>
          <w:szCs w:val="32"/>
          <w:lang w:bidi="ar"/>
        </w:rPr>
        <w:t>352.17</w:t>
      </w:r>
      <w:r>
        <w:rPr>
          <w:rStyle w:val="aa"/>
          <w:rFonts w:ascii="仿宋_GB2312" w:eastAsia="仿宋_GB2312" w:hAnsi="仿宋_GB2312" w:cs="仿宋_GB2312" w:hint="eastAsia"/>
          <w:b w:val="0"/>
          <w:sz w:val="32"/>
          <w:szCs w:val="32"/>
          <w:lang w:bidi="ar"/>
        </w:rPr>
        <w:t>万元，调整后全年预算数</w:t>
      </w:r>
      <w:r w:rsidR="00591C3B">
        <w:rPr>
          <w:rStyle w:val="aa"/>
          <w:rFonts w:ascii="仿宋_GB2312" w:eastAsia="仿宋_GB2312" w:hAnsi="仿宋_GB2312" w:cs="仿宋_GB2312"/>
          <w:b w:val="0"/>
          <w:sz w:val="32"/>
          <w:szCs w:val="32"/>
          <w:lang w:bidi="ar"/>
        </w:rPr>
        <w:t>20183.94</w:t>
      </w:r>
      <w:r>
        <w:rPr>
          <w:rStyle w:val="aa"/>
          <w:rFonts w:ascii="仿宋_GB2312" w:eastAsia="仿宋_GB2312" w:hAnsi="仿宋_GB2312" w:cs="仿宋_GB2312" w:hint="eastAsia"/>
          <w:b w:val="0"/>
          <w:sz w:val="32"/>
          <w:szCs w:val="32"/>
          <w:lang w:bidi="ar"/>
        </w:rPr>
        <w:t>万元，预算调整率</w:t>
      </w:r>
      <w:r w:rsidR="00591C3B">
        <w:rPr>
          <w:rStyle w:val="aa"/>
          <w:rFonts w:ascii="仿宋_GB2312" w:eastAsia="仿宋_GB2312" w:hAnsi="仿宋_GB2312" w:cs="仿宋_GB2312"/>
          <w:b w:val="0"/>
          <w:sz w:val="32"/>
          <w:szCs w:val="32"/>
          <w:lang w:bidi="ar"/>
        </w:rPr>
        <w:t>316.7</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1D2B03A5" w14:textId="77777777" w:rsidR="004A1FA6" w:rsidRDefault="00D36740">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3.</w:t>
      </w:r>
      <w:r>
        <w:rPr>
          <w:rStyle w:val="aa"/>
          <w:rFonts w:ascii="仿宋_GB2312" w:eastAsia="仿宋_GB2312" w:hAnsi="仿宋_GB2312" w:cs="仿宋_GB2312" w:hint="eastAsia"/>
          <w:bCs w:val="0"/>
          <w:sz w:val="32"/>
          <w:szCs w:val="32"/>
          <w:lang w:bidi="ar"/>
        </w:rPr>
        <w:t>政府采购执行情况</w:t>
      </w:r>
      <w:r>
        <w:rPr>
          <w:rStyle w:val="aa"/>
          <w:rFonts w:ascii="仿宋_GB2312" w:eastAsia="仿宋_GB2312" w:hAnsi="仿宋_GB2312" w:cs="仿宋_GB2312" w:hint="eastAsia"/>
          <w:bCs w:val="0"/>
          <w:sz w:val="32"/>
          <w:szCs w:val="32"/>
          <w:lang w:bidi="ar"/>
        </w:rPr>
        <w:t xml:space="preserve"> </w:t>
      </w:r>
    </w:p>
    <w:p w14:paraId="16379222"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我单位本年度需政府采购的预算数为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w:t>
      </w:r>
    </w:p>
    <w:p w14:paraId="6CEDD6E0" w14:textId="77777777" w:rsidR="004A1FA6" w:rsidRDefault="00D36740">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7B5935E0" w14:textId="77777777" w:rsidR="004A1FA6" w:rsidRDefault="00D36740">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评价使用方法</w:t>
      </w:r>
    </w:p>
    <w:p w14:paraId="2874BECC"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a"/>
          <w:rFonts w:ascii="仿宋_GB2312" w:eastAsia="仿宋_GB2312" w:hAnsi="仿宋_GB2312" w:cs="仿宋_GB2312" w:hint="eastAsia"/>
          <w:b w:val="0"/>
          <w:sz w:val="32"/>
          <w:szCs w:val="32"/>
          <w:lang w:bidi="ar"/>
        </w:rPr>
        <w:t>区利益</w:t>
      </w:r>
      <w:proofErr w:type="gramEnd"/>
      <w:r>
        <w:rPr>
          <w:rStyle w:val="aa"/>
          <w:rFonts w:ascii="仿宋_GB2312" w:eastAsia="仿宋_GB2312" w:hAnsi="仿宋_GB2312" w:cs="仿宋_GB2312" w:hint="eastAsia"/>
          <w:b w:val="0"/>
          <w:sz w:val="32"/>
          <w:szCs w:val="32"/>
          <w:lang w:bidi="ar"/>
        </w:rPr>
        <w:t>相关方实施的调查，并对调查结果</w:t>
      </w:r>
      <w:r>
        <w:rPr>
          <w:rStyle w:val="aa"/>
          <w:rFonts w:ascii="仿宋_GB2312" w:eastAsia="仿宋_GB2312" w:hAnsi="仿宋_GB2312" w:cs="仿宋_GB2312" w:hint="eastAsia"/>
          <w:b w:val="0"/>
          <w:sz w:val="32"/>
          <w:szCs w:val="32"/>
          <w:lang w:bidi="ar"/>
        </w:rPr>
        <w:lastRenderedPageBreak/>
        <w:t>进行统计、分析和评定。</w:t>
      </w:r>
    </w:p>
    <w:p w14:paraId="21C86BA8" w14:textId="77777777" w:rsidR="004A1FA6" w:rsidRDefault="00D36740">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w:t>
      </w:r>
      <w:r>
        <w:rPr>
          <w:rStyle w:val="aa"/>
          <w:rFonts w:ascii="仿宋_GB2312" w:eastAsia="仿宋_GB2312" w:hAnsi="仿宋_GB2312" w:cs="仿宋_GB2312" w:hint="eastAsia"/>
          <w:bCs w:val="0"/>
          <w:sz w:val="32"/>
          <w:szCs w:val="32"/>
          <w:lang w:bidi="ar"/>
        </w:rPr>
        <w:t>评价对象及主要内容</w:t>
      </w:r>
    </w:p>
    <w:p w14:paraId="20D6D3D1"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评价的对象及主要内容为</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Cs w:val="0"/>
          <w:sz w:val="32"/>
          <w:szCs w:val="32"/>
          <w:lang w:bidi="ar"/>
        </w:rPr>
        <w:t>一是</w:t>
      </w:r>
      <w:r>
        <w:rPr>
          <w:rStyle w:val="aa"/>
          <w:rFonts w:ascii="仿宋_GB2312" w:eastAsia="仿宋_GB2312" w:hAnsi="仿宋_GB2312" w:cs="仿宋_GB2312" w:hint="eastAsia"/>
          <w:b w:val="0"/>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sz w:val="32"/>
          <w:szCs w:val="32"/>
          <w:lang w:bidi="ar"/>
        </w:rPr>
        <w:t>二是</w:t>
      </w:r>
      <w:r>
        <w:rPr>
          <w:rStyle w:val="aa"/>
          <w:rFonts w:ascii="仿宋_GB2312" w:eastAsia="仿宋_GB2312" w:hAnsi="仿宋_GB2312" w:cs="仿宋_GB2312" w:hint="eastAsia"/>
          <w:b w:val="0"/>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sz w:val="32"/>
          <w:szCs w:val="32"/>
          <w:lang w:bidi="ar"/>
        </w:rPr>
        <w:t>三是</w:t>
      </w:r>
      <w:r>
        <w:rPr>
          <w:rStyle w:val="aa"/>
          <w:rFonts w:ascii="仿宋_GB2312" w:eastAsia="仿宋_GB2312" w:hAnsi="仿宋_GB2312" w:cs="仿宋_GB2312" w:hint="eastAsia"/>
          <w:b w:val="0"/>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sz w:val="32"/>
          <w:szCs w:val="32"/>
          <w:lang w:bidi="ar"/>
        </w:rPr>
        <w:t>四是</w:t>
      </w:r>
      <w:r>
        <w:rPr>
          <w:rStyle w:val="aa"/>
          <w:rFonts w:ascii="仿宋_GB2312" w:eastAsia="仿宋_GB2312" w:hAnsi="仿宋_GB2312" w:cs="仿宋_GB2312" w:hint="eastAsia"/>
          <w:b w:val="0"/>
          <w:sz w:val="32"/>
          <w:szCs w:val="32"/>
          <w:lang w:bidi="ar"/>
        </w:rPr>
        <w:t>资产管理情况，具体涉及资产管理规范性和资产变动情况。</w:t>
      </w:r>
    </w:p>
    <w:p w14:paraId="6C88ACD9" w14:textId="77777777" w:rsidR="004A1FA6" w:rsidRDefault="00D36740">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3.</w:t>
      </w:r>
      <w:r>
        <w:rPr>
          <w:rStyle w:val="aa"/>
          <w:rFonts w:ascii="仿宋_GB2312" w:eastAsia="仿宋_GB2312" w:hAnsi="仿宋_GB2312" w:cs="仿宋_GB2312" w:hint="eastAsia"/>
          <w:bCs w:val="0"/>
          <w:sz w:val="32"/>
          <w:szCs w:val="32"/>
          <w:lang w:bidi="ar"/>
        </w:rPr>
        <w:t>涉及的范围</w:t>
      </w:r>
      <w:bookmarkEnd w:id="1"/>
    </w:p>
    <w:p w14:paraId="525BFC50"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评价范围是对本单位整体支出从年度总体绩效目标、产出指标、效益指标、满意度指标等方面进行了全方位、多角度综合评价分析。</w:t>
      </w:r>
    </w:p>
    <w:p w14:paraId="2DEB7017" w14:textId="77777777" w:rsidR="004A1FA6" w:rsidRDefault="00D36740">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t>部门单位整体支出管理及使用情况</w:t>
      </w:r>
      <w:bookmarkEnd w:id="2"/>
    </w:p>
    <w:p w14:paraId="3C37F2D4" w14:textId="77777777" w:rsidR="004A1FA6" w:rsidRDefault="00D36740">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（一）预算管理情况</w:t>
      </w:r>
    </w:p>
    <w:p w14:paraId="496B8C00" w14:textId="77777777" w:rsidR="004A1FA6" w:rsidRDefault="00D36740">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管理制度健全性</w:t>
      </w:r>
    </w:p>
    <w:p w14:paraId="3DE6C5CD"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本单位为加强预算管理，规范财务行为，已制定《阿克陶县人民医院部门单位</w:t>
      </w:r>
      <w:r>
        <w:rPr>
          <w:rStyle w:val="aa"/>
          <w:rFonts w:ascii="仿宋_GB2312" w:eastAsia="仿宋_GB2312" w:hAnsi="仿宋_GB2312" w:cs="仿宋_GB2312" w:hint="eastAsia"/>
          <w:b w:val="0"/>
          <w:sz w:val="32"/>
          <w:szCs w:val="32"/>
          <w:lang w:bidi="ar"/>
        </w:rPr>
        <w:t>预算绩效管理工作实施办法》，《阿克陶县人民医院单位财务管理制度》</w:t>
      </w:r>
      <w:proofErr w:type="gramStart"/>
      <w:r>
        <w:rPr>
          <w:rStyle w:val="aa"/>
          <w:rFonts w:ascii="仿宋_GB2312" w:eastAsia="仿宋_GB2312" w:hAnsi="仿宋_GB2312" w:cs="仿宋_GB2312" w:hint="eastAsia"/>
          <w:b w:val="0"/>
          <w:sz w:val="32"/>
          <w:szCs w:val="32"/>
          <w:lang w:bidi="ar"/>
        </w:rPr>
        <w:t>等健全</w:t>
      </w:r>
      <w:proofErr w:type="gramEnd"/>
      <w:r>
        <w:rPr>
          <w:rStyle w:val="aa"/>
          <w:rFonts w:ascii="仿宋_GB2312" w:eastAsia="仿宋_GB2312" w:hAnsi="仿宋_GB2312" w:cs="仿宋_GB2312" w:hint="eastAsia"/>
          <w:b w:val="0"/>
          <w:sz w:val="32"/>
          <w:szCs w:val="32"/>
          <w:lang w:bidi="ar"/>
        </w:rPr>
        <w:t>完整的各项管理制度，有效保障了我单位高效的履行工作职能，较好的促进事业发展。</w:t>
      </w:r>
    </w:p>
    <w:p w14:paraId="593F0F3B" w14:textId="77777777" w:rsidR="004A1FA6" w:rsidRDefault="00D36740">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w:t>
      </w:r>
      <w:r>
        <w:rPr>
          <w:rStyle w:val="aa"/>
          <w:rFonts w:ascii="仿宋_GB2312" w:eastAsia="仿宋_GB2312" w:hAnsi="仿宋_GB2312" w:cs="仿宋_GB2312" w:hint="eastAsia"/>
          <w:bCs w:val="0"/>
          <w:sz w:val="32"/>
          <w:szCs w:val="32"/>
          <w:lang w:bidi="ar"/>
        </w:rPr>
        <w:t>资金使用合</w:t>
      </w:r>
      <w:proofErr w:type="gramStart"/>
      <w:r>
        <w:rPr>
          <w:rStyle w:val="aa"/>
          <w:rFonts w:ascii="仿宋_GB2312" w:eastAsia="仿宋_GB2312" w:hAnsi="仿宋_GB2312" w:cs="仿宋_GB2312" w:hint="eastAsia"/>
          <w:bCs w:val="0"/>
          <w:sz w:val="32"/>
          <w:szCs w:val="32"/>
          <w:lang w:bidi="ar"/>
        </w:rPr>
        <w:t>规</w:t>
      </w:r>
      <w:proofErr w:type="gramEnd"/>
      <w:r>
        <w:rPr>
          <w:rStyle w:val="aa"/>
          <w:rFonts w:ascii="仿宋_GB2312" w:eastAsia="仿宋_GB2312" w:hAnsi="仿宋_GB2312" w:cs="仿宋_GB2312" w:hint="eastAsia"/>
          <w:bCs w:val="0"/>
          <w:sz w:val="32"/>
          <w:szCs w:val="32"/>
          <w:lang w:bidi="ar"/>
        </w:rPr>
        <w:t>性和安全性</w:t>
      </w:r>
    </w:p>
    <w:p w14:paraId="63382864"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部门预算资金使用符合国家法规和财务管理制度；预算资金拨付有完整的审批程序和手续，符合项目预算批复或合同规定的用途；不存在截留、挤占、挪用、虚列支出等情况，</w:t>
      </w:r>
      <w:r>
        <w:rPr>
          <w:rStyle w:val="aa"/>
          <w:rFonts w:ascii="仿宋_GB2312" w:eastAsia="仿宋_GB2312" w:hAnsi="仿宋_GB2312" w:cs="仿宋_GB2312" w:hint="eastAsia"/>
          <w:b w:val="0"/>
          <w:sz w:val="32"/>
          <w:szCs w:val="32"/>
          <w:lang w:bidi="ar"/>
        </w:rPr>
        <w:lastRenderedPageBreak/>
        <w:t>确保我单位预算资金规范运行。</w:t>
      </w:r>
    </w:p>
    <w:p w14:paraId="7C727BFC" w14:textId="77777777" w:rsidR="004A1FA6" w:rsidRDefault="00D36740">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3.</w:t>
      </w:r>
      <w:r>
        <w:rPr>
          <w:rStyle w:val="aa"/>
          <w:rFonts w:ascii="仿宋_GB2312" w:eastAsia="仿宋_GB2312" w:hAnsi="仿宋_GB2312" w:cs="仿宋_GB2312" w:hint="eastAsia"/>
          <w:bCs w:val="0"/>
          <w:sz w:val="32"/>
          <w:szCs w:val="32"/>
          <w:lang w:bidi="ar"/>
        </w:rPr>
        <w:t>预决算信息公开性</w:t>
      </w:r>
    </w:p>
    <w:p w14:paraId="4F0B75D2"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Fonts w:ascii="FangSong" w:eastAsia="FangSong" w:hAnsi="FangSong" w:cs="宋体" w:hint="eastAsia"/>
          <w:bCs/>
          <w:sz w:val="32"/>
          <w:szCs w:val="32"/>
          <w:lang w:bidi="ar"/>
        </w:rPr>
        <w:t>按照</w:t>
      </w:r>
      <w:r>
        <w:rPr>
          <w:rFonts w:ascii="FangSong" w:eastAsia="FangSong" w:hAnsi="FangSong" w:cs="宋体" w:hint="eastAsia"/>
          <w:bCs/>
          <w:sz w:val="32"/>
          <w:szCs w:val="32"/>
          <w:lang w:bidi="ar"/>
        </w:rPr>
        <w:t>阿克陶县</w:t>
      </w:r>
      <w:r>
        <w:rPr>
          <w:rFonts w:ascii="FangSong" w:eastAsia="FangSong" w:hAnsi="FangSong" w:cs="宋体" w:hint="eastAsia"/>
          <w:bCs/>
          <w:sz w:val="32"/>
          <w:szCs w:val="32"/>
          <w:lang w:bidi="ar"/>
        </w:rPr>
        <w:t>财政局预决算信息公开工作要求，我单位在</w:t>
      </w:r>
      <w:r>
        <w:rPr>
          <w:rFonts w:ascii="FangSong" w:eastAsia="FangSong" w:hAnsi="FangSong" w:cs="宋体" w:hint="eastAsia"/>
          <w:bCs/>
          <w:sz w:val="32"/>
          <w:szCs w:val="32"/>
          <w:lang w:bidi="ar"/>
        </w:rPr>
        <w:t>阿克陶县</w:t>
      </w:r>
      <w:r>
        <w:rPr>
          <w:rFonts w:ascii="FangSong" w:eastAsia="FangSong" w:hAnsi="FangSong" w:cs="宋体" w:hint="eastAsia"/>
          <w:bCs/>
          <w:sz w:val="32"/>
          <w:szCs w:val="32"/>
          <w:lang w:bidi="ar"/>
        </w:rPr>
        <w:t>政府信息网</w:t>
      </w:r>
      <w:r>
        <w:rPr>
          <w:rFonts w:ascii="FangSong" w:eastAsia="FangSong" w:hAnsi="FangSong" w:cs="宋体" w:hint="eastAsia"/>
          <w:bCs/>
          <w:sz w:val="32"/>
          <w:szCs w:val="32"/>
          <w:lang w:bidi="ar"/>
        </w:rPr>
        <w:t>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05B3DC20" w14:textId="77777777" w:rsidR="004A1FA6" w:rsidRDefault="00D36740">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（二）基本支出和使用情况</w:t>
      </w:r>
    </w:p>
    <w:p w14:paraId="60105B24" w14:textId="77777777" w:rsidR="004A1FA6" w:rsidRDefault="00D36740">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基本支出和使用情况</w:t>
      </w:r>
    </w:p>
    <w:p w14:paraId="6E8551A9" w14:textId="142CFFC4"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w:t>
      </w:r>
      <w:r>
        <w:rPr>
          <w:rStyle w:val="aa"/>
          <w:rFonts w:ascii="仿宋_GB2312" w:eastAsia="仿宋_GB2312" w:hAnsi="仿宋_GB2312" w:cs="仿宋_GB2312" w:hint="eastAsia"/>
          <w:b w:val="0"/>
          <w:sz w:val="32"/>
          <w:szCs w:val="32"/>
          <w:lang w:bidi="ar"/>
        </w:rPr>
        <w:t>基本支出</w:t>
      </w:r>
      <w:r>
        <w:rPr>
          <w:rStyle w:val="aa"/>
          <w:rFonts w:ascii="仿宋_GB2312" w:eastAsia="仿宋_GB2312" w:hAnsi="仿宋_GB2312" w:cs="仿宋_GB2312" w:hint="eastAsia"/>
          <w:b w:val="0"/>
          <w:sz w:val="32"/>
          <w:szCs w:val="32"/>
          <w:lang w:bidi="ar"/>
        </w:rPr>
        <w:t>全年</w:t>
      </w:r>
      <w:r>
        <w:rPr>
          <w:rStyle w:val="aa"/>
          <w:rFonts w:ascii="仿宋_GB2312" w:eastAsia="仿宋_GB2312" w:hAnsi="仿宋_GB2312" w:cs="仿宋_GB2312" w:hint="eastAsia"/>
          <w:b w:val="0"/>
          <w:sz w:val="32"/>
          <w:szCs w:val="32"/>
          <w:lang w:bidi="ar"/>
        </w:rPr>
        <w:t>预算总额</w:t>
      </w:r>
      <w:r w:rsidR="00591C3B">
        <w:rPr>
          <w:rStyle w:val="aa"/>
          <w:rFonts w:ascii="仿宋_GB2312" w:eastAsia="仿宋_GB2312" w:hAnsi="仿宋_GB2312" w:cs="仿宋_GB2312"/>
          <w:b w:val="0"/>
          <w:sz w:val="32"/>
          <w:szCs w:val="32"/>
          <w:lang w:bidi="ar"/>
        </w:rPr>
        <w:t>16872.03</w:t>
      </w:r>
      <w:r>
        <w:rPr>
          <w:rStyle w:val="aa"/>
          <w:rFonts w:ascii="仿宋_GB2312" w:eastAsia="仿宋_GB2312" w:hAnsi="仿宋_GB2312" w:cs="仿宋_GB2312" w:hint="eastAsia"/>
          <w:b w:val="0"/>
          <w:sz w:val="32"/>
          <w:szCs w:val="32"/>
          <w:lang w:bidi="ar"/>
        </w:rPr>
        <w:t>万元，其中</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人员经费</w:t>
      </w:r>
      <w:r w:rsidR="00591C3B">
        <w:rPr>
          <w:rStyle w:val="aa"/>
          <w:rFonts w:ascii="仿宋_GB2312" w:eastAsia="仿宋_GB2312" w:hAnsi="仿宋_GB2312" w:cs="仿宋_GB2312"/>
          <w:b w:val="0"/>
          <w:sz w:val="32"/>
          <w:szCs w:val="32"/>
          <w:lang w:bidi="ar"/>
        </w:rPr>
        <w:t>8832.05</w:t>
      </w:r>
      <w:r>
        <w:rPr>
          <w:rStyle w:val="aa"/>
          <w:rFonts w:ascii="仿宋_GB2312" w:eastAsia="仿宋_GB2312" w:hAnsi="仿宋_GB2312" w:cs="仿宋_GB2312" w:hint="eastAsia"/>
          <w:b w:val="0"/>
          <w:sz w:val="32"/>
          <w:szCs w:val="32"/>
          <w:lang w:bidi="ar"/>
        </w:rPr>
        <w:t>万元，公用经费</w:t>
      </w:r>
      <w:r w:rsidR="00591C3B">
        <w:rPr>
          <w:rStyle w:val="aa"/>
          <w:rFonts w:ascii="仿宋_GB2312" w:eastAsia="仿宋_GB2312" w:hAnsi="仿宋_GB2312" w:cs="仿宋_GB2312"/>
          <w:b w:val="0"/>
          <w:sz w:val="32"/>
          <w:szCs w:val="32"/>
          <w:lang w:bidi="ar"/>
        </w:rPr>
        <w:t>8039.98</w:t>
      </w:r>
      <w:r>
        <w:rPr>
          <w:rStyle w:val="aa"/>
          <w:rFonts w:ascii="仿宋_GB2312" w:eastAsia="仿宋_GB2312" w:hAnsi="仿宋_GB2312" w:cs="仿宋_GB2312" w:hint="eastAsia"/>
          <w:b w:val="0"/>
          <w:sz w:val="32"/>
          <w:szCs w:val="32"/>
          <w:lang w:bidi="ar"/>
        </w:rPr>
        <w:t>万元。实际支出</w:t>
      </w:r>
      <w:r w:rsidR="00591C3B">
        <w:rPr>
          <w:rStyle w:val="aa"/>
          <w:rFonts w:ascii="仿宋_GB2312" w:eastAsia="仿宋_GB2312" w:hAnsi="仿宋_GB2312" w:cs="仿宋_GB2312"/>
          <w:b w:val="0"/>
          <w:sz w:val="32"/>
          <w:szCs w:val="32"/>
          <w:lang w:bidi="ar"/>
        </w:rPr>
        <w:t>16054.2</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基本支出</w:t>
      </w:r>
      <w:r>
        <w:rPr>
          <w:rStyle w:val="aa"/>
          <w:rFonts w:ascii="仿宋_GB2312" w:eastAsia="仿宋_GB2312" w:hAnsi="仿宋_GB2312" w:cs="仿宋_GB2312" w:hint="eastAsia"/>
          <w:b w:val="0"/>
          <w:sz w:val="32"/>
          <w:szCs w:val="32"/>
          <w:lang w:bidi="ar"/>
        </w:rPr>
        <w:t>预算执行率</w:t>
      </w:r>
      <w:r w:rsidR="00591C3B">
        <w:rPr>
          <w:rStyle w:val="aa"/>
          <w:rFonts w:ascii="仿宋_GB2312" w:eastAsia="仿宋_GB2312" w:hAnsi="仿宋_GB2312" w:cs="仿宋_GB2312"/>
          <w:b w:val="0"/>
          <w:sz w:val="32"/>
          <w:szCs w:val="32"/>
          <w:lang w:bidi="ar"/>
        </w:rPr>
        <w:t>95.15</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0B9ABB95"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基本支出严格按照财务管理制度执行。人员工资由编办、</w:t>
      </w:r>
      <w:proofErr w:type="gramStart"/>
      <w:r>
        <w:rPr>
          <w:rStyle w:val="aa"/>
          <w:rFonts w:ascii="仿宋_GB2312" w:eastAsia="仿宋_GB2312" w:hAnsi="仿宋_GB2312" w:cs="仿宋_GB2312" w:hint="eastAsia"/>
          <w:b w:val="0"/>
          <w:sz w:val="32"/>
          <w:szCs w:val="32"/>
          <w:lang w:bidi="ar"/>
        </w:rPr>
        <w:t>人社局</w:t>
      </w:r>
      <w:proofErr w:type="gramEnd"/>
      <w:r>
        <w:rPr>
          <w:rStyle w:val="aa"/>
          <w:rFonts w:ascii="仿宋_GB2312" w:eastAsia="仿宋_GB2312" w:hAnsi="仿宋_GB2312" w:cs="仿宋_GB2312" w:hint="eastAsia"/>
          <w:b w:val="0"/>
          <w:sz w:val="32"/>
          <w:szCs w:val="32"/>
          <w:lang w:bidi="ar"/>
        </w:rPr>
        <w:t>、社保局、</w:t>
      </w:r>
      <w:proofErr w:type="gramStart"/>
      <w:r>
        <w:rPr>
          <w:rStyle w:val="aa"/>
          <w:rFonts w:ascii="仿宋_GB2312" w:eastAsia="仿宋_GB2312" w:hAnsi="仿宋_GB2312" w:cs="仿宋_GB2312" w:hint="eastAsia"/>
          <w:b w:val="0"/>
          <w:sz w:val="32"/>
          <w:szCs w:val="32"/>
          <w:lang w:bidi="ar"/>
        </w:rPr>
        <w:t>医</w:t>
      </w:r>
      <w:proofErr w:type="gramEnd"/>
      <w:r>
        <w:rPr>
          <w:rStyle w:val="aa"/>
          <w:rFonts w:ascii="仿宋_GB2312" w:eastAsia="仿宋_GB2312" w:hAnsi="仿宋_GB2312" w:cs="仿宋_GB2312" w:hint="eastAsia"/>
          <w:b w:val="0"/>
          <w:sz w:val="32"/>
          <w:szCs w:val="32"/>
          <w:lang w:bidi="ar"/>
        </w:rPr>
        <w:t>保局、住房公积金管理办公室及财政局等部门逐个审核，按月申报及发放。基本公用经费用于支付办公室日常的邮电费、办公用品、办公</w:t>
      </w:r>
      <w:proofErr w:type="gramStart"/>
      <w:r>
        <w:rPr>
          <w:rStyle w:val="aa"/>
          <w:rFonts w:ascii="仿宋_GB2312" w:eastAsia="仿宋_GB2312" w:hAnsi="仿宋_GB2312" w:cs="仿宋_GB2312" w:hint="eastAsia"/>
          <w:b w:val="0"/>
          <w:sz w:val="32"/>
          <w:szCs w:val="32"/>
          <w:lang w:bidi="ar"/>
        </w:rPr>
        <w:t>耗材款</w:t>
      </w:r>
      <w:proofErr w:type="gramEnd"/>
      <w:r>
        <w:rPr>
          <w:rStyle w:val="aa"/>
          <w:rFonts w:ascii="仿宋_GB2312" w:eastAsia="仿宋_GB2312" w:hAnsi="仿宋_GB2312" w:cs="仿宋_GB2312" w:hint="eastAsia"/>
          <w:b w:val="0"/>
          <w:sz w:val="32"/>
          <w:szCs w:val="32"/>
          <w:lang w:bidi="ar"/>
        </w:rPr>
        <w:t>等，公务用车运行维护费主要用于车辆加油、维修及购买车辆保险。</w:t>
      </w:r>
    </w:p>
    <w:p w14:paraId="4A1AE7EB" w14:textId="77777777" w:rsidR="004A1FA6" w:rsidRDefault="00D36740">
      <w:pPr>
        <w:pStyle w:val="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w:t>
      </w:r>
      <w:r>
        <w:rPr>
          <w:rStyle w:val="aa"/>
          <w:rFonts w:ascii="仿宋_GB2312" w:eastAsia="仿宋_GB2312" w:hAnsi="仿宋_GB2312" w:cs="仿宋_GB2312" w:hint="eastAsia"/>
          <w:bCs w:val="0"/>
          <w:sz w:val="32"/>
          <w:szCs w:val="32"/>
          <w:lang w:bidi="ar"/>
        </w:rPr>
        <w:t>三</w:t>
      </w:r>
      <w:proofErr w:type="gramStart"/>
      <w:r>
        <w:rPr>
          <w:rStyle w:val="aa"/>
          <w:rFonts w:ascii="仿宋_GB2312" w:eastAsia="仿宋_GB2312" w:hAnsi="仿宋_GB2312" w:cs="仿宋_GB2312" w:hint="eastAsia"/>
          <w:bCs w:val="0"/>
          <w:sz w:val="32"/>
          <w:szCs w:val="32"/>
          <w:lang w:bidi="ar"/>
        </w:rPr>
        <w:t>公经费</w:t>
      </w:r>
      <w:proofErr w:type="gramEnd"/>
      <w:r>
        <w:rPr>
          <w:rStyle w:val="aa"/>
          <w:rFonts w:ascii="仿宋_GB2312" w:eastAsia="仿宋_GB2312" w:hAnsi="仿宋_GB2312" w:cs="仿宋_GB2312" w:hint="eastAsia"/>
          <w:bCs w:val="0"/>
          <w:sz w:val="32"/>
          <w:szCs w:val="32"/>
          <w:lang w:bidi="ar"/>
        </w:rPr>
        <w:t>控制情况</w:t>
      </w:r>
    </w:p>
    <w:p w14:paraId="05400355" w14:textId="77777777" w:rsidR="004A1FA6" w:rsidRDefault="00D36740">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我单位坚决贯彻落实中央、自治区、</w:t>
      </w:r>
      <w:r>
        <w:rPr>
          <w:rFonts w:ascii="FangSong" w:eastAsia="FangSong" w:hAnsi="FangSong" w:cs="宋体" w:hint="eastAsia"/>
          <w:bCs/>
          <w:sz w:val="32"/>
          <w:szCs w:val="32"/>
          <w:lang w:bidi="ar"/>
        </w:rPr>
        <w:t>阿克陶县</w:t>
      </w:r>
      <w:proofErr w:type="gramStart"/>
      <w:r>
        <w:rPr>
          <w:rFonts w:ascii="FangSong" w:eastAsia="FangSong" w:hAnsi="FangSong" w:cs="宋体" w:hint="eastAsia"/>
          <w:bCs/>
          <w:sz w:val="32"/>
          <w:szCs w:val="32"/>
          <w:lang w:eastAsia="zh-Hans" w:bidi="ar"/>
        </w:rPr>
        <w:t>县</w:t>
      </w:r>
      <w:proofErr w:type="gramEnd"/>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sz w:val="32"/>
          <w:szCs w:val="32"/>
          <w:lang w:bidi="ar"/>
        </w:rPr>
        <w:t>202</w:t>
      </w: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年“三公经费”预算为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万元，“三公经费”控制率为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，其中：因公出国（境）费预算为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万元；公务接待费预算为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lastRenderedPageBreak/>
        <w:t>0</w:t>
      </w:r>
      <w:r>
        <w:rPr>
          <w:rFonts w:ascii="FangSong" w:eastAsia="FangSong" w:hAnsi="FangSong" w:cs="宋体" w:hint="eastAsia"/>
          <w:bCs/>
          <w:sz w:val="32"/>
          <w:szCs w:val="32"/>
          <w:lang w:bidi="ar"/>
        </w:rPr>
        <w:t>万元；公务用车购置费预算为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万元，公务用车运行维护费控制率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，符合财政部门本年预算要求和相关管理制度要求。</w:t>
      </w:r>
    </w:p>
    <w:p w14:paraId="03CC8902" w14:textId="77777777" w:rsidR="004A1FA6" w:rsidRDefault="00D36740">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（三）专项支出管理和使用情况</w:t>
      </w:r>
    </w:p>
    <w:p w14:paraId="58B0BCE2"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专项资金的使用符合国家法规和财务管</w:t>
      </w:r>
      <w:r>
        <w:rPr>
          <w:rStyle w:val="aa"/>
          <w:rFonts w:ascii="仿宋_GB2312" w:eastAsia="仿宋_GB2312" w:hAnsi="仿宋_GB2312" w:cs="仿宋_GB2312" w:hint="eastAsia"/>
          <w:b w:val="0"/>
          <w:sz w:val="32"/>
          <w:szCs w:val="32"/>
          <w:lang w:bidi="ar"/>
        </w:rPr>
        <w:t>理制度，专项资金拨付有完整的审批程序和手续，符合项目预算批复或合同规定的用途，不存在截留、挤占、挪用、虚列支出等情况。</w:t>
      </w:r>
    </w:p>
    <w:p w14:paraId="0F4B1BEC"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本单位安排</w:t>
      </w:r>
      <w:r>
        <w:rPr>
          <w:rStyle w:val="aa"/>
          <w:rFonts w:ascii="仿宋_GB2312" w:eastAsia="仿宋_GB2312" w:hAnsi="仿宋_GB2312" w:cs="仿宋_GB2312" w:hint="eastAsia"/>
          <w:b w:val="0"/>
          <w:sz w:val="32"/>
          <w:szCs w:val="32"/>
          <w:lang w:bidi="ar"/>
        </w:rPr>
        <w:t>专项支出预算总额</w:t>
      </w:r>
      <w:r>
        <w:rPr>
          <w:rStyle w:val="aa"/>
          <w:rFonts w:ascii="仿宋_GB2312" w:eastAsia="仿宋_GB2312" w:hAnsi="仿宋_GB2312" w:cs="仿宋_GB2312" w:hint="eastAsia"/>
          <w:b w:val="0"/>
          <w:sz w:val="32"/>
          <w:szCs w:val="32"/>
          <w:lang w:bidi="ar"/>
        </w:rPr>
        <w:t>3311.91</w:t>
      </w:r>
      <w:r>
        <w:rPr>
          <w:rStyle w:val="aa"/>
          <w:rFonts w:ascii="仿宋_GB2312" w:eastAsia="仿宋_GB2312" w:hAnsi="仿宋_GB2312" w:cs="仿宋_GB2312" w:hint="eastAsia"/>
          <w:b w:val="0"/>
          <w:sz w:val="32"/>
          <w:szCs w:val="32"/>
          <w:lang w:bidi="ar"/>
        </w:rPr>
        <w:t>万元，实际支出</w:t>
      </w:r>
      <w:r>
        <w:rPr>
          <w:rStyle w:val="aa"/>
          <w:rFonts w:ascii="仿宋_GB2312" w:eastAsia="仿宋_GB2312" w:hAnsi="仿宋_GB2312" w:cs="仿宋_GB2312" w:hint="eastAsia"/>
          <w:b w:val="0"/>
          <w:sz w:val="32"/>
          <w:szCs w:val="32"/>
          <w:lang w:bidi="ar"/>
        </w:rPr>
        <w:t>3311.91</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专项支出</w:t>
      </w:r>
      <w:r>
        <w:rPr>
          <w:rStyle w:val="aa"/>
          <w:rFonts w:ascii="仿宋_GB2312" w:eastAsia="仿宋_GB2312" w:hAnsi="仿宋_GB2312" w:cs="仿宋_GB2312" w:hint="eastAsia"/>
          <w:b w:val="0"/>
          <w:sz w:val="32"/>
          <w:szCs w:val="32"/>
          <w:lang w:bidi="ar"/>
        </w:rPr>
        <w:t>预算执行率</w:t>
      </w:r>
      <w:r>
        <w:rPr>
          <w:rStyle w:val="aa"/>
          <w:rFonts w:ascii="仿宋_GB2312" w:eastAsia="仿宋_GB2312" w:hAnsi="仿宋_GB2312" w:cs="仿宋_GB2312" w:hint="eastAsia"/>
          <w:b w:val="0"/>
          <w:sz w:val="32"/>
          <w:szCs w:val="32"/>
          <w:lang w:bidi="ar"/>
        </w:rPr>
        <w:t>100%</w:t>
      </w:r>
      <w:r>
        <w:rPr>
          <w:rStyle w:val="aa"/>
          <w:rFonts w:ascii="仿宋_GB2312" w:eastAsia="仿宋_GB2312" w:hAnsi="仿宋_GB2312" w:cs="仿宋_GB2312" w:hint="eastAsia"/>
          <w:b w:val="0"/>
          <w:sz w:val="32"/>
          <w:szCs w:val="32"/>
          <w:lang w:bidi="ar"/>
        </w:rPr>
        <w:t>。</w:t>
      </w:r>
    </w:p>
    <w:p w14:paraId="4F7ADCD6"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w:t>
      </w:r>
      <w:r>
        <w:rPr>
          <w:rStyle w:val="aa"/>
          <w:rFonts w:ascii="仿宋_GB2312" w:eastAsia="仿宋_GB2312" w:hAnsi="仿宋_GB2312" w:cs="仿宋_GB2312" w:hint="eastAsia"/>
          <w:b w:val="0"/>
          <w:sz w:val="32"/>
          <w:szCs w:val="32"/>
          <w:lang w:bidi="ar"/>
        </w:rPr>
        <w:t>共有</w:t>
      </w:r>
      <w:r>
        <w:rPr>
          <w:rStyle w:val="aa"/>
          <w:rFonts w:ascii="仿宋_GB2312" w:eastAsia="仿宋_GB2312" w:hAnsi="仿宋_GB2312" w:cs="仿宋_GB2312" w:hint="eastAsia"/>
          <w:b w:val="0"/>
          <w:sz w:val="32"/>
          <w:szCs w:val="32"/>
          <w:lang w:bidi="ar"/>
        </w:rPr>
        <w:t>5</w:t>
      </w:r>
      <w:r>
        <w:rPr>
          <w:rStyle w:val="aa"/>
          <w:rFonts w:ascii="仿宋_GB2312" w:eastAsia="仿宋_GB2312" w:hAnsi="仿宋_GB2312" w:cs="仿宋_GB2312" w:hint="eastAsia"/>
          <w:b w:val="0"/>
          <w:sz w:val="32"/>
          <w:szCs w:val="32"/>
          <w:lang w:bidi="ar"/>
        </w:rPr>
        <w:t>个资金项目，其中</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个属经常性项目、</w:t>
      </w:r>
      <w:r>
        <w:rPr>
          <w:rStyle w:val="aa"/>
          <w:rFonts w:ascii="仿宋_GB2312" w:eastAsia="仿宋_GB2312" w:hAnsi="仿宋_GB2312" w:cs="仿宋_GB2312" w:hint="eastAsia"/>
          <w:b w:val="0"/>
          <w:sz w:val="32"/>
          <w:szCs w:val="32"/>
          <w:lang w:bidi="ar"/>
        </w:rPr>
        <w:t>5</w:t>
      </w:r>
      <w:r>
        <w:rPr>
          <w:rStyle w:val="aa"/>
          <w:rFonts w:ascii="仿宋_GB2312" w:eastAsia="仿宋_GB2312" w:hAnsi="仿宋_GB2312" w:cs="仿宋_GB2312" w:hint="eastAsia"/>
          <w:b w:val="0"/>
          <w:sz w:val="32"/>
          <w:szCs w:val="32"/>
          <w:lang w:bidi="ar"/>
        </w:rPr>
        <w:t>个属当年度新增项目，已完成项目</w:t>
      </w:r>
      <w:r>
        <w:rPr>
          <w:rStyle w:val="aa"/>
          <w:rFonts w:ascii="仿宋_GB2312" w:eastAsia="仿宋_GB2312" w:hAnsi="仿宋_GB2312" w:cs="仿宋_GB2312" w:hint="eastAsia"/>
          <w:b w:val="0"/>
          <w:sz w:val="32"/>
          <w:szCs w:val="32"/>
          <w:lang w:bidi="ar"/>
        </w:rPr>
        <w:t>5</w:t>
      </w:r>
      <w:r>
        <w:rPr>
          <w:rStyle w:val="aa"/>
          <w:rFonts w:ascii="仿宋_GB2312" w:eastAsia="仿宋_GB2312" w:hAnsi="仿宋_GB2312" w:cs="仿宋_GB2312" w:hint="eastAsia"/>
          <w:b w:val="0"/>
          <w:sz w:val="32"/>
          <w:szCs w:val="32"/>
          <w:lang w:bidi="ar"/>
        </w:rPr>
        <w:t>个、未完成项目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w:t>
      </w:r>
    </w:p>
    <w:p w14:paraId="3776EF1C" w14:textId="77777777" w:rsidR="004A1FA6" w:rsidRDefault="00D36740">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t>三、部门单位专项组织实施情况</w:t>
      </w:r>
      <w:bookmarkEnd w:id="3"/>
    </w:p>
    <w:p w14:paraId="68BFD831" w14:textId="77777777" w:rsidR="004A1FA6" w:rsidRDefault="00D36740">
      <w:pPr>
        <w:pStyle w:val="1"/>
        <w:snapToGrid w:val="0"/>
        <w:spacing w:line="540" w:lineRule="exact"/>
        <w:ind w:firstLine="640"/>
        <w:rPr>
          <w:rStyle w:val="aa"/>
          <w:rFonts w:ascii="仿宋_GB2312" w:eastAsia="仿宋_GB2312" w:hAnsi="仿宋_GB2312" w:cs="仿宋_GB2312"/>
          <w:bCs w:val="0"/>
          <w:spacing w:val="-4"/>
          <w:sz w:val="32"/>
          <w:szCs w:val="32"/>
        </w:rPr>
      </w:pPr>
      <w:r>
        <w:rPr>
          <w:rStyle w:val="aa"/>
          <w:rFonts w:ascii="仿宋_GB2312" w:eastAsia="仿宋_GB2312" w:hAnsi="仿宋_GB2312" w:cs="仿宋_GB2312" w:hint="eastAsia"/>
          <w:b w:val="0"/>
          <w:sz w:val="32"/>
          <w:szCs w:val="32"/>
          <w:lang w:bidi="ar"/>
        </w:rPr>
        <w:t>本年我单位实施专项项目</w:t>
      </w:r>
      <w:r>
        <w:rPr>
          <w:rStyle w:val="aa"/>
          <w:rFonts w:ascii="仿宋_GB2312" w:eastAsia="仿宋_GB2312" w:hAnsi="仿宋_GB2312" w:cs="仿宋_GB2312" w:hint="eastAsia"/>
          <w:b w:val="0"/>
          <w:sz w:val="32"/>
          <w:szCs w:val="32"/>
          <w:lang w:bidi="ar"/>
        </w:rPr>
        <w:t>5</w:t>
      </w:r>
      <w:r>
        <w:rPr>
          <w:rStyle w:val="aa"/>
          <w:rFonts w:ascii="仿宋_GB2312" w:eastAsia="仿宋_GB2312" w:hAnsi="仿宋_GB2312" w:cs="仿宋_GB2312" w:hint="eastAsia"/>
          <w:b w:val="0"/>
          <w:sz w:val="32"/>
          <w:szCs w:val="32"/>
          <w:lang w:bidi="ar"/>
        </w:rPr>
        <w:t>个，涉及金额</w:t>
      </w:r>
      <w:r>
        <w:rPr>
          <w:rStyle w:val="aa"/>
          <w:rFonts w:ascii="仿宋_GB2312" w:eastAsia="仿宋_GB2312" w:hAnsi="仿宋_GB2312" w:cs="仿宋_GB2312" w:hint="eastAsia"/>
          <w:b w:val="0"/>
          <w:sz w:val="32"/>
          <w:szCs w:val="32"/>
          <w:lang w:bidi="ar"/>
        </w:rPr>
        <w:t>3311.91</w:t>
      </w:r>
      <w:r>
        <w:rPr>
          <w:rStyle w:val="aa"/>
          <w:rFonts w:ascii="仿宋_GB2312" w:eastAsia="仿宋_GB2312" w:hAnsi="仿宋_GB2312" w:cs="仿宋_GB2312" w:hint="eastAsia"/>
          <w:b w:val="0"/>
          <w:sz w:val="32"/>
          <w:szCs w:val="32"/>
          <w:lang w:bidi="ar"/>
        </w:rPr>
        <w:t>万元，其中：中央专项项目</w:t>
      </w:r>
      <w:r>
        <w:rPr>
          <w:rStyle w:val="aa"/>
          <w:rFonts w:ascii="仿宋_GB2312" w:eastAsia="仿宋_GB2312" w:hAnsi="仿宋_GB2312" w:cs="仿宋_GB2312" w:hint="eastAsia"/>
          <w:b w:val="0"/>
          <w:sz w:val="32"/>
          <w:szCs w:val="32"/>
          <w:lang w:bidi="ar"/>
        </w:rPr>
        <w:t>5</w:t>
      </w:r>
      <w:r>
        <w:rPr>
          <w:rStyle w:val="aa"/>
          <w:rFonts w:ascii="仿宋_GB2312" w:eastAsia="仿宋_GB2312" w:hAnsi="仿宋_GB2312" w:cs="仿宋_GB2312" w:hint="eastAsia"/>
          <w:b w:val="0"/>
          <w:sz w:val="32"/>
          <w:szCs w:val="32"/>
          <w:lang w:bidi="ar"/>
        </w:rPr>
        <w:t>个涉及金额</w:t>
      </w:r>
      <w:r>
        <w:rPr>
          <w:rStyle w:val="aa"/>
          <w:rFonts w:ascii="仿宋_GB2312" w:eastAsia="仿宋_GB2312" w:hAnsi="仿宋_GB2312" w:cs="仿宋_GB2312" w:hint="eastAsia"/>
          <w:b w:val="0"/>
          <w:sz w:val="32"/>
          <w:szCs w:val="32"/>
          <w:lang w:bidi="ar"/>
        </w:rPr>
        <w:t>3311.91</w:t>
      </w:r>
      <w:r>
        <w:rPr>
          <w:rStyle w:val="aa"/>
          <w:rFonts w:ascii="仿宋_GB2312" w:eastAsia="仿宋_GB2312" w:hAnsi="仿宋_GB2312" w:cs="仿宋_GB2312" w:hint="eastAsia"/>
          <w:b w:val="0"/>
          <w:sz w:val="32"/>
          <w:szCs w:val="32"/>
          <w:lang w:bidi="ar"/>
        </w:rPr>
        <w:t>万元，自治区专项项目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个涉及金额</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万元，地区本级专项项目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个涉及金额</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w:t>
      </w:r>
    </w:p>
    <w:p w14:paraId="22D5B388" w14:textId="77777777" w:rsidR="004A1FA6" w:rsidRDefault="00D36740">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（一）阿克陶县人民医院项目专项组织情况分析</w:t>
      </w:r>
    </w:p>
    <w:p w14:paraId="7B55392D" w14:textId="77777777" w:rsidR="004A1FA6" w:rsidRDefault="00D3674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前期准备</w:t>
      </w:r>
    </w:p>
    <w:p w14:paraId="0F7F6C36"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w:t>
      </w:r>
      <w:r>
        <w:rPr>
          <w:rStyle w:val="aa"/>
          <w:rFonts w:ascii="仿宋_GB2312" w:eastAsia="仿宋_GB2312" w:hAnsi="仿宋_GB2312" w:cs="仿宋_GB2312" w:hint="eastAsia"/>
          <w:b w:val="0"/>
          <w:sz w:val="32"/>
          <w:szCs w:val="32"/>
          <w:lang w:bidi="ar"/>
        </w:rPr>
        <w:t>成员如下：</w:t>
      </w:r>
    </w:p>
    <w:p w14:paraId="266706A5"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张雷</w:t>
      </w:r>
      <w:proofErr w:type="gramStart"/>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组长，绩效评价工作职责为负责全盘工作。</w:t>
      </w:r>
    </w:p>
    <w:p w14:paraId="5976B62A"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黄建</w:t>
      </w:r>
      <w:proofErr w:type="gramStart"/>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副组长，绩效评价工作职责为</w:t>
      </w:r>
      <w:proofErr w:type="gramStart"/>
      <w:r>
        <w:rPr>
          <w:rStyle w:val="aa"/>
          <w:rFonts w:ascii="仿宋_GB2312" w:eastAsia="仿宋_GB2312" w:hAnsi="仿宋_GB2312" w:cs="仿宋_GB2312" w:hint="eastAsia"/>
          <w:b w:val="0"/>
          <w:sz w:val="32"/>
          <w:szCs w:val="32"/>
          <w:lang w:bidi="ar"/>
        </w:rPr>
        <w:t>为</w:t>
      </w:r>
      <w:proofErr w:type="gramEnd"/>
      <w:r>
        <w:rPr>
          <w:rStyle w:val="aa"/>
          <w:rFonts w:ascii="仿宋_GB2312" w:eastAsia="仿宋_GB2312" w:hAnsi="仿宋_GB2312" w:cs="仿宋_GB2312" w:hint="eastAsia"/>
          <w:b w:val="0"/>
          <w:sz w:val="32"/>
          <w:szCs w:val="32"/>
          <w:lang w:bidi="ar"/>
        </w:rPr>
        <w:t>对项目实施情况进行实地调查。</w:t>
      </w:r>
    </w:p>
    <w:p w14:paraId="3A375B60" w14:textId="77777777" w:rsidR="004A1FA6"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方伟</w:t>
      </w:r>
      <w:proofErr w:type="gramStart"/>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成员，绩效评价工作职责为负责资料审核、</w:t>
      </w:r>
      <w:r>
        <w:rPr>
          <w:rStyle w:val="aa"/>
          <w:rFonts w:ascii="仿宋_GB2312" w:eastAsia="仿宋_GB2312" w:hAnsi="仿宋_GB2312" w:cs="仿宋_GB2312" w:hint="eastAsia"/>
          <w:b w:val="0"/>
          <w:sz w:val="32"/>
          <w:szCs w:val="32"/>
          <w:lang w:bidi="ar"/>
        </w:rPr>
        <w:lastRenderedPageBreak/>
        <w:t>填报等工作。</w:t>
      </w:r>
      <w:r>
        <w:rPr>
          <w:rStyle w:val="aa"/>
          <w:rFonts w:ascii="仿宋_GB2312" w:eastAsia="仿宋_GB2312" w:hAnsi="仿宋_GB2312" w:cs="仿宋_GB2312" w:hint="eastAsia"/>
          <w:b w:val="0"/>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78B93DD9" w14:textId="77777777" w:rsidR="004A1FA6" w:rsidRDefault="00D3674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组织实施</w:t>
      </w:r>
    </w:p>
    <w:p w14:paraId="0419BE0F" w14:textId="77777777" w:rsidR="00591C3B" w:rsidRDefault="00D36740">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7586B513" w14:textId="5B4643E3" w:rsidR="004A1FA6" w:rsidRDefault="00591C3B" w:rsidP="00591C3B">
      <w:pPr>
        <w:pStyle w:val="1"/>
        <w:snapToGrid w:val="0"/>
        <w:spacing w:line="540" w:lineRule="exact"/>
        <w:ind w:firstLineChars="233" w:firstLine="730"/>
        <w:rPr>
          <w:rStyle w:val="aa"/>
          <w:rFonts w:ascii="仿宋_GB2312" w:eastAsia="仿宋_GB2312" w:hAnsi="仿宋_GB2312" w:cs="仿宋_GB2312"/>
          <w:spacing w:val="-4"/>
          <w:sz w:val="32"/>
          <w:szCs w:val="32"/>
        </w:rPr>
      </w:pPr>
      <w:r w:rsidRPr="00591C3B">
        <w:rPr>
          <w:rStyle w:val="aa"/>
          <w:rFonts w:ascii="仿宋_GB2312" w:eastAsia="仿宋_GB2312" w:hAnsi="仿宋_GB2312" w:cs="仿宋_GB2312" w:hint="eastAsia"/>
          <w:spacing w:val="-4"/>
          <w:sz w:val="32"/>
          <w:szCs w:val="32"/>
        </w:rPr>
        <w:t>3</w:t>
      </w:r>
      <w:r w:rsidRPr="00591C3B">
        <w:rPr>
          <w:rStyle w:val="aa"/>
          <w:rFonts w:ascii="仿宋_GB2312" w:eastAsia="仿宋_GB2312" w:hAnsi="仿宋_GB2312" w:cs="仿宋_GB2312"/>
          <w:spacing w:val="-4"/>
          <w:sz w:val="32"/>
          <w:szCs w:val="32"/>
        </w:rPr>
        <w:t>.</w:t>
      </w:r>
      <w:r w:rsidRPr="00591C3B">
        <w:rPr>
          <w:rStyle w:val="aa"/>
          <w:rFonts w:ascii="仿宋_GB2312" w:eastAsia="仿宋_GB2312" w:hAnsi="仿宋_GB2312" w:cs="仿宋_GB2312" w:hint="eastAsia"/>
          <w:spacing w:val="-4"/>
          <w:sz w:val="32"/>
          <w:szCs w:val="32"/>
        </w:rPr>
        <w:t>项目绩效情况</w:t>
      </w:r>
    </w:p>
    <w:p w14:paraId="31A741E5" w14:textId="26E200BE" w:rsidR="00591C3B" w:rsidRPr="00B65011" w:rsidRDefault="00591C3B" w:rsidP="00591C3B">
      <w:pPr>
        <w:pStyle w:val="1"/>
        <w:snapToGrid w:val="0"/>
        <w:spacing w:line="540" w:lineRule="exact"/>
        <w:ind w:firstLineChars="233" w:firstLine="746"/>
        <w:rPr>
          <w:rStyle w:val="aa"/>
          <w:rFonts w:ascii="仿宋_GB2312" w:eastAsia="仿宋_GB2312" w:hAnsi="仿宋_GB2312" w:cs="仿宋_GB2312" w:hint="eastAsia"/>
          <w:b w:val="0"/>
          <w:sz w:val="32"/>
          <w:szCs w:val="32"/>
          <w:lang w:bidi="ar"/>
        </w:rPr>
      </w:pPr>
      <w:r w:rsidRPr="00B65011">
        <w:rPr>
          <w:rStyle w:val="aa"/>
          <w:rFonts w:ascii="仿宋_GB2312" w:eastAsia="仿宋_GB2312" w:hAnsi="仿宋_GB2312" w:cs="仿宋_GB2312" w:hint="eastAsia"/>
          <w:b w:val="0"/>
          <w:sz w:val="32"/>
          <w:szCs w:val="32"/>
          <w:lang w:bidi="ar"/>
        </w:rPr>
        <w:t>2</w:t>
      </w:r>
      <w:r w:rsidRPr="00B65011">
        <w:rPr>
          <w:rStyle w:val="aa"/>
          <w:rFonts w:ascii="仿宋_GB2312" w:eastAsia="仿宋_GB2312" w:hAnsi="仿宋_GB2312" w:cs="仿宋_GB2312"/>
          <w:b w:val="0"/>
          <w:sz w:val="32"/>
          <w:szCs w:val="32"/>
          <w:lang w:bidi="ar"/>
        </w:rPr>
        <w:t>021</w:t>
      </w:r>
      <w:r w:rsidRPr="00B65011">
        <w:rPr>
          <w:rStyle w:val="aa"/>
          <w:rFonts w:ascii="仿宋_GB2312" w:eastAsia="仿宋_GB2312" w:hAnsi="仿宋_GB2312" w:cs="仿宋_GB2312" w:hint="eastAsia"/>
          <w:b w:val="0"/>
          <w:sz w:val="32"/>
          <w:szCs w:val="32"/>
          <w:lang w:bidi="ar"/>
        </w:rPr>
        <w:t>年单位共实施5个项目，分别为</w:t>
      </w:r>
      <w:r w:rsidRPr="00B65011">
        <w:rPr>
          <w:rStyle w:val="aa"/>
          <w:rFonts w:ascii="仿宋_GB2312" w:eastAsia="仿宋_GB2312" w:hAnsi="仿宋_GB2312" w:cs="仿宋_GB2312" w:hint="eastAsia"/>
          <w:b w:val="0"/>
          <w:sz w:val="32"/>
          <w:szCs w:val="32"/>
          <w:lang w:bidi="ar"/>
        </w:rPr>
        <w:t>阿克陶县人民医院儿科病房楼建设项目</w:t>
      </w:r>
      <w:r w:rsidRPr="00B65011">
        <w:rPr>
          <w:rStyle w:val="aa"/>
          <w:rFonts w:ascii="仿宋_GB2312" w:eastAsia="仿宋_GB2312" w:hAnsi="仿宋_GB2312" w:cs="仿宋_GB2312" w:hint="eastAsia"/>
          <w:b w:val="0"/>
          <w:sz w:val="32"/>
          <w:szCs w:val="32"/>
          <w:lang w:bidi="ar"/>
        </w:rPr>
        <w:t>，</w:t>
      </w:r>
      <w:r w:rsidRPr="00B65011">
        <w:rPr>
          <w:rStyle w:val="aa"/>
          <w:rFonts w:ascii="仿宋_GB2312" w:eastAsia="仿宋_GB2312" w:hAnsi="仿宋_GB2312" w:cs="仿宋_GB2312" w:hint="eastAsia"/>
          <w:b w:val="0"/>
          <w:sz w:val="32"/>
          <w:szCs w:val="32"/>
          <w:lang w:bidi="ar"/>
        </w:rPr>
        <w:t>购置腹腔镜</w:t>
      </w:r>
      <w:r w:rsidRPr="00B65011">
        <w:rPr>
          <w:rStyle w:val="aa"/>
          <w:rFonts w:ascii="仿宋_GB2312" w:eastAsia="仿宋_GB2312" w:hAnsi="仿宋_GB2312" w:cs="仿宋_GB2312" w:hint="eastAsia"/>
          <w:b w:val="0"/>
          <w:sz w:val="32"/>
          <w:szCs w:val="32"/>
          <w:lang w:bidi="ar"/>
        </w:rPr>
        <w:t>，</w:t>
      </w:r>
      <w:r w:rsidRPr="00B65011">
        <w:rPr>
          <w:rStyle w:val="aa"/>
          <w:rFonts w:ascii="仿宋_GB2312" w:eastAsia="仿宋_GB2312" w:hAnsi="仿宋_GB2312" w:cs="仿宋_GB2312" w:hint="eastAsia"/>
          <w:b w:val="0"/>
          <w:sz w:val="32"/>
          <w:szCs w:val="32"/>
          <w:lang w:bidi="ar"/>
        </w:rPr>
        <w:t>购置有创呼吸机</w:t>
      </w:r>
      <w:r w:rsidRPr="00B65011">
        <w:rPr>
          <w:rStyle w:val="aa"/>
          <w:rFonts w:ascii="仿宋_GB2312" w:eastAsia="仿宋_GB2312" w:hAnsi="仿宋_GB2312" w:cs="仿宋_GB2312" w:hint="eastAsia"/>
          <w:b w:val="0"/>
          <w:sz w:val="32"/>
          <w:szCs w:val="32"/>
          <w:lang w:bidi="ar"/>
        </w:rPr>
        <w:t>，</w:t>
      </w:r>
      <w:r w:rsidRPr="00B65011">
        <w:rPr>
          <w:rStyle w:val="aa"/>
          <w:rFonts w:ascii="仿宋_GB2312" w:eastAsia="仿宋_GB2312" w:hAnsi="仿宋_GB2312" w:cs="仿宋_GB2312" w:hint="eastAsia"/>
          <w:b w:val="0"/>
          <w:sz w:val="32"/>
          <w:szCs w:val="32"/>
          <w:lang w:bidi="ar"/>
        </w:rPr>
        <w:t>购置五官科、泌尿外科手术器械</w:t>
      </w:r>
      <w:r w:rsidRPr="00B65011">
        <w:rPr>
          <w:rStyle w:val="aa"/>
          <w:rFonts w:ascii="仿宋_GB2312" w:eastAsia="仿宋_GB2312" w:hAnsi="仿宋_GB2312" w:cs="仿宋_GB2312" w:hint="eastAsia"/>
          <w:b w:val="0"/>
          <w:sz w:val="32"/>
          <w:szCs w:val="32"/>
          <w:lang w:bidi="ar"/>
        </w:rPr>
        <w:t>，</w:t>
      </w:r>
      <w:r w:rsidRPr="00B65011">
        <w:rPr>
          <w:rStyle w:val="aa"/>
          <w:rFonts w:ascii="仿宋_GB2312" w:eastAsia="仿宋_GB2312" w:hAnsi="仿宋_GB2312" w:cs="仿宋_GB2312" w:hint="eastAsia"/>
          <w:b w:val="0"/>
          <w:sz w:val="32"/>
          <w:szCs w:val="32"/>
          <w:lang w:bidi="ar"/>
        </w:rPr>
        <w:t>阿克陶县人民医院医技楼建设项目</w:t>
      </w:r>
      <w:r w:rsidR="00B65011" w:rsidRPr="00B65011">
        <w:rPr>
          <w:rStyle w:val="aa"/>
          <w:rFonts w:ascii="仿宋_GB2312" w:eastAsia="仿宋_GB2312" w:hAnsi="仿宋_GB2312" w:cs="仿宋_GB2312" w:hint="eastAsia"/>
          <w:b w:val="0"/>
          <w:sz w:val="32"/>
          <w:szCs w:val="32"/>
          <w:lang w:bidi="ar"/>
        </w:rPr>
        <w:t>。以上五个项目均已完成。</w:t>
      </w:r>
    </w:p>
    <w:p w14:paraId="4BDD94DC" w14:textId="77777777" w:rsidR="004A1FA6" w:rsidRDefault="00D36740">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0EA4989D" w14:textId="77777777" w:rsidR="004A1FA6" w:rsidRDefault="00D3674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项目资金情况</w:t>
      </w:r>
    </w:p>
    <w:p w14:paraId="5B7F6699" w14:textId="77777777"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该项目</w:t>
      </w:r>
      <w:r>
        <w:rPr>
          <w:rStyle w:val="aa"/>
          <w:rFonts w:ascii="仿宋_GB2312" w:eastAsia="仿宋_GB2312" w:hAnsi="仿宋_GB2312" w:cs="仿宋_GB2312" w:hint="eastAsia"/>
          <w:b w:val="0"/>
          <w:bCs w:val="0"/>
          <w:spacing w:val="-4"/>
          <w:sz w:val="32"/>
          <w:szCs w:val="32"/>
        </w:rPr>
        <w:t>预算资金</w:t>
      </w:r>
      <w:r>
        <w:rPr>
          <w:rStyle w:val="aa"/>
          <w:rFonts w:ascii="仿宋_GB2312" w:eastAsia="仿宋_GB2312" w:hAnsi="仿宋_GB2312" w:cs="仿宋_GB2312" w:hint="eastAsia"/>
          <w:b w:val="0"/>
          <w:sz w:val="32"/>
          <w:szCs w:val="32"/>
          <w:lang w:bidi="ar"/>
        </w:rPr>
        <w:t>3311.91</w:t>
      </w:r>
      <w:r>
        <w:rPr>
          <w:rStyle w:val="aa"/>
          <w:rFonts w:ascii="仿宋_GB2312" w:eastAsia="仿宋_GB2312" w:hAnsi="仿宋_GB2312" w:cs="仿宋_GB2312" w:hint="eastAsia"/>
          <w:b w:val="0"/>
          <w:bCs w:val="0"/>
          <w:spacing w:val="-4"/>
          <w:sz w:val="32"/>
          <w:szCs w:val="32"/>
        </w:rPr>
        <w:t>万元，实际到位</w:t>
      </w:r>
      <w:r>
        <w:rPr>
          <w:rStyle w:val="aa"/>
          <w:rFonts w:ascii="仿宋_GB2312" w:eastAsia="仿宋_GB2312" w:hAnsi="仿宋_GB2312" w:cs="仿宋_GB2312" w:hint="eastAsia"/>
          <w:b w:val="0"/>
          <w:sz w:val="32"/>
          <w:szCs w:val="32"/>
          <w:lang w:bidi="ar"/>
        </w:rPr>
        <w:t>3311.91</w:t>
      </w:r>
      <w:r>
        <w:rPr>
          <w:rStyle w:val="aa"/>
          <w:rFonts w:ascii="仿宋_GB2312" w:eastAsia="仿宋_GB2312" w:hAnsi="仿宋_GB2312" w:cs="仿宋_GB2312" w:hint="eastAsia"/>
          <w:b w:val="0"/>
          <w:bCs w:val="0"/>
          <w:spacing w:val="-4"/>
          <w:sz w:val="32"/>
          <w:szCs w:val="32"/>
        </w:rPr>
        <w:t>万元，实际支出</w:t>
      </w:r>
      <w:r>
        <w:rPr>
          <w:rStyle w:val="aa"/>
          <w:rFonts w:ascii="仿宋_GB2312" w:eastAsia="仿宋_GB2312" w:hAnsi="仿宋_GB2312" w:cs="仿宋_GB2312" w:hint="eastAsia"/>
          <w:b w:val="0"/>
          <w:sz w:val="32"/>
          <w:szCs w:val="32"/>
          <w:lang w:bidi="ar"/>
        </w:rPr>
        <w:t>3311.91</w:t>
      </w:r>
      <w:r>
        <w:rPr>
          <w:rStyle w:val="aa"/>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a"/>
          <w:rFonts w:ascii="仿宋_GB2312" w:eastAsia="仿宋_GB2312" w:hAnsi="仿宋_GB2312" w:cs="仿宋_GB2312" w:hint="eastAsia"/>
          <w:b w:val="0"/>
          <w:bCs w:val="0"/>
          <w:spacing w:val="-4"/>
          <w:sz w:val="32"/>
          <w:szCs w:val="32"/>
        </w:rPr>
        <w:t>规</w:t>
      </w:r>
      <w:proofErr w:type="gramEnd"/>
      <w:r>
        <w:rPr>
          <w:rStyle w:val="aa"/>
          <w:rFonts w:ascii="仿宋_GB2312" w:eastAsia="仿宋_GB2312" w:hAnsi="仿宋_GB2312" w:cs="仿宋_GB2312" w:hint="eastAsia"/>
          <w:b w:val="0"/>
          <w:bCs w:val="0"/>
          <w:spacing w:val="-4"/>
          <w:sz w:val="32"/>
          <w:szCs w:val="32"/>
        </w:rPr>
        <w:t>、不存在用途改变、范围超支和虚列项目支出等情况；本项目严格按照《阿克陶县人民医院单位财务管理制度》执行项目资金，实行专账核算、逐级审批。认真落实项目资金的使用各项管理制度，确保专款专用，及时拨付到位。</w:t>
      </w:r>
    </w:p>
    <w:p w14:paraId="418FD1D3" w14:textId="77777777" w:rsidR="004A1FA6" w:rsidRDefault="00D3674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项目实施情况</w:t>
      </w:r>
    </w:p>
    <w:p w14:paraId="4571681D" w14:textId="77777777" w:rsidR="004A1FA6" w:rsidRDefault="00D36740">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lastRenderedPageBreak/>
        <w:t>项目组织情况：</w:t>
      </w:r>
      <w:r>
        <w:rPr>
          <w:rStyle w:val="aa"/>
          <w:rFonts w:ascii="仿宋_GB2312" w:eastAsia="仿宋_GB2312" w:hAnsi="仿宋_GB2312" w:cs="仿宋_GB2312" w:hint="eastAsia"/>
          <w:b w:val="0"/>
          <w:bCs w:val="0"/>
          <w:spacing w:val="-4"/>
          <w:sz w:val="32"/>
          <w:szCs w:val="32"/>
        </w:rPr>
        <w:t>为保证项目实施的质量和时间进度，</w:t>
      </w:r>
      <w:proofErr w:type="gramStart"/>
      <w:r>
        <w:rPr>
          <w:rStyle w:val="aa"/>
          <w:rFonts w:ascii="仿宋_GB2312" w:eastAsia="仿宋_GB2312" w:hAnsi="仿宋_GB2312" w:cs="仿宋_GB2312" w:hint="eastAsia"/>
          <w:b w:val="0"/>
          <w:bCs w:val="0"/>
          <w:spacing w:val="-4"/>
          <w:sz w:val="32"/>
          <w:szCs w:val="32"/>
        </w:rPr>
        <w:t>评价组</w:t>
      </w:r>
      <w:proofErr w:type="gramEnd"/>
      <w:r>
        <w:rPr>
          <w:rStyle w:val="aa"/>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a"/>
          <w:rFonts w:ascii="仿宋_GB2312" w:eastAsia="仿宋_GB2312" w:hAnsi="仿宋_GB2312" w:cs="仿宋_GB2312" w:hint="eastAsia"/>
          <w:b w:val="0"/>
          <w:bCs w:val="0"/>
          <w:spacing w:val="-4"/>
          <w:sz w:val="32"/>
          <w:szCs w:val="32"/>
        </w:rPr>
        <w:t>中项目</w:t>
      </w:r>
      <w:proofErr w:type="gramEnd"/>
      <w:r>
        <w:rPr>
          <w:rStyle w:val="aa"/>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w:t>
      </w:r>
      <w:r>
        <w:rPr>
          <w:rStyle w:val="aa"/>
          <w:rFonts w:ascii="仿宋_GB2312" w:eastAsia="仿宋_GB2312" w:hAnsi="仿宋_GB2312" w:cs="仿宋_GB2312" w:hint="eastAsia"/>
          <w:b w:val="0"/>
          <w:bCs w:val="0"/>
          <w:spacing w:val="-4"/>
          <w:sz w:val="32"/>
          <w:szCs w:val="32"/>
        </w:rPr>
        <w:t>完成。</w:t>
      </w:r>
    </w:p>
    <w:p w14:paraId="2AB3FFEC" w14:textId="77777777" w:rsidR="004A1FA6" w:rsidRDefault="00D36740">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566DBCFA" w14:textId="77777777" w:rsidR="004A1FA6" w:rsidRDefault="00D36740">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4AF79E28" w14:textId="77777777" w:rsidR="004A1FA6" w:rsidRDefault="00D3674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项目绩效情况</w:t>
      </w:r>
    </w:p>
    <w:p w14:paraId="187B4E7C" w14:textId="77777777" w:rsidR="004A1FA6" w:rsidRDefault="00D36740">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w:t>
      </w:r>
      <w:proofErr w:type="gramStart"/>
      <w:r>
        <w:rPr>
          <w:rStyle w:val="aa"/>
          <w:rFonts w:ascii="仿宋_GB2312" w:eastAsia="仿宋_GB2312" w:hAnsi="仿宋_GB2312" w:cs="仿宋_GB2312" w:hint="eastAsia"/>
          <w:b w:val="0"/>
          <w:bCs w:val="0"/>
          <w:spacing w:val="-4"/>
          <w:sz w:val="32"/>
          <w:szCs w:val="32"/>
        </w:rPr>
        <w:t>多重审批</w:t>
      </w:r>
      <w:proofErr w:type="gramEnd"/>
      <w:r>
        <w:rPr>
          <w:rStyle w:val="aa"/>
          <w:rFonts w:ascii="仿宋_GB2312" w:eastAsia="仿宋_GB2312" w:hAnsi="仿宋_GB2312" w:cs="仿宋_GB2312" w:hint="eastAsia"/>
          <w:b w:val="0"/>
          <w:bCs w:val="0"/>
          <w:spacing w:val="-4"/>
          <w:sz w:val="32"/>
          <w:szCs w:val="32"/>
        </w:rPr>
        <w:t>控制专项经费的支出。</w:t>
      </w:r>
    </w:p>
    <w:p w14:paraId="4D7E9861" w14:textId="77777777" w:rsidR="004A1FA6" w:rsidRDefault="00D36740">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项目根据实际情况做出合理预算，支出严格控制在预算范围内，本</w:t>
      </w:r>
      <w:r>
        <w:rPr>
          <w:rStyle w:val="aa"/>
          <w:rFonts w:ascii="仿宋_GB2312" w:eastAsia="仿宋_GB2312" w:hAnsi="仿宋_GB2312" w:cs="仿宋_GB2312" w:hint="eastAsia"/>
          <w:b w:val="0"/>
          <w:bCs w:val="0"/>
          <w:spacing w:val="-4"/>
          <w:sz w:val="32"/>
          <w:szCs w:val="32"/>
        </w:rPr>
        <w:t>着节约成本，防止资源浪费的原则将项目成效最大化。</w:t>
      </w:r>
    </w:p>
    <w:p w14:paraId="0CA896F6" w14:textId="77777777" w:rsidR="004A1FA6" w:rsidRDefault="00D3674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项目效率性</w:t>
      </w:r>
    </w:p>
    <w:p w14:paraId="3AB4070D" w14:textId="77777777" w:rsidR="004A1FA6" w:rsidRDefault="00D36740">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277F5398" w14:textId="77777777" w:rsidR="004A1FA6" w:rsidRDefault="00D36740">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5AB6A7D6" w14:textId="77777777" w:rsidR="004A1FA6" w:rsidRDefault="00D3674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w:t>
      </w:r>
      <w:r>
        <w:rPr>
          <w:rStyle w:val="aa"/>
          <w:rFonts w:ascii="仿宋_GB2312" w:eastAsia="仿宋_GB2312" w:hAnsi="仿宋_GB2312" w:cs="仿宋_GB2312" w:hint="eastAsia"/>
          <w:spacing w:val="-4"/>
          <w:sz w:val="32"/>
          <w:szCs w:val="32"/>
        </w:rPr>
        <w:t>项目效益性</w:t>
      </w:r>
    </w:p>
    <w:p w14:paraId="2C51B0BC" w14:textId="77777777" w:rsidR="004A1FA6" w:rsidRDefault="00D36740">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w:t>
      </w:r>
      <w:r>
        <w:rPr>
          <w:rStyle w:val="aa"/>
          <w:rFonts w:ascii="仿宋_GB2312" w:eastAsia="仿宋_GB2312" w:hAnsi="仿宋_GB2312" w:cs="仿宋_GB2312" w:hint="eastAsia"/>
          <w:b w:val="0"/>
          <w:bCs w:val="0"/>
          <w:spacing w:val="-4"/>
          <w:sz w:val="32"/>
          <w:szCs w:val="32"/>
        </w:rPr>
        <w:lastRenderedPageBreak/>
        <w:t>指标。专项经费实际支出未超出预算规定，保障了专项工作的开展。</w:t>
      </w:r>
    </w:p>
    <w:p w14:paraId="54F5D6AA" w14:textId="77777777" w:rsidR="004A1FA6" w:rsidRDefault="00D36740">
      <w:pPr>
        <w:pStyle w:val="1"/>
        <w:snapToGrid w:val="0"/>
        <w:spacing w:line="540" w:lineRule="exact"/>
        <w:ind w:leftChars="152" w:left="319" w:firstLineChars="100" w:firstLine="313"/>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763924B3" w14:textId="77777777" w:rsidR="004A1FA6" w:rsidRDefault="00D36740">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40EBCD32" w14:textId="77777777" w:rsidR="004A1FA6" w:rsidRDefault="00D36740">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一）资产管理规范性</w:t>
      </w:r>
    </w:p>
    <w:p w14:paraId="312BDF2A" w14:textId="77777777" w:rsidR="004A1FA6" w:rsidRDefault="00D36740">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w:t>
      </w:r>
      <w:r>
        <w:rPr>
          <w:rFonts w:ascii="FangSong" w:eastAsia="FangSong" w:hAnsi="FangSong" w:cs="宋体" w:hint="eastAsia"/>
          <w:bCs/>
          <w:sz w:val="32"/>
          <w:szCs w:val="32"/>
          <w:lang w:bidi="ar"/>
        </w:rPr>
        <w:t>202</w:t>
      </w: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年资产合计数为</w:t>
      </w:r>
      <w:r>
        <w:rPr>
          <w:rFonts w:ascii="FangSong" w:eastAsia="FangSong" w:hAnsi="FangSong" w:cs="宋体" w:hint="eastAsia"/>
          <w:bCs/>
          <w:sz w:val="32"/>
          <w:szCs w:val="32"/>
          <w:lang w:bidi="ar"/>
        </w:rPr>
        <w:t>20519.55</w:t>
      </w:r>
      <w:r>
        <w:rPr>
          <w:rFonts w:ascii="FangSong" w:eastAsia="FangSong" w:hAnsi="FangSong" w:cs="宋体" w:hint="eastAsia"/>
          <w:bCs/>
          <w:sz w:val="32"/>
          <w:szCs w:val="32"/>
          <w:lang w:bidi="ar"/>
        </w:rPr>
        <w:t>万元，比上年</w:t>
      </w:r>
      <w:r>
        <w:rPr>
          <w:rFonts w:ascii="FangSong" w:eastAsia="FangSong" w:hAnsi="FangSong" w:cs="宋体" w:hint="eastAsia"/>
          <w:bCs/>
          <w:sz w:val="32"/>
          <w:szCs w:val="32"/>
          <w:lang w:bidi="ar"/>
        </w:rPr>
        <w:t>增加</w:t>
      </w:r>
      <w:r>
        <w:rPr>
          <w:rFonts w:ascii="FangSong" w:eastAsia="FangSong" w:hAnsi="FangSong" w:cs="宋体" w:hint="eastAsia"/>
          <w:bCs/>
          <w:sz w:val="32"/>
          <w:szCs w:val="32"/>
          <w:lang w:bidi="ar"/>
        </w:rPr>
        <w:t>3147.43</w:t>
      </w:r>
      <w:r>
        <w:rPr>
          <w:rFonts w:ascii="FangSong" w:eastAsia="FangSong" w:hAnsi="FangSong" w:cs="宋体" w:hint="eastAsia"/>
          <w:bCs/>
          <w:sz w:val="32"/>
          <w:szCs w:val="32"/>
          <w:lang w:bidi="ar"/>
        </w:rPr>
        <w:t>万元，主要原因是</w:t>
      </w:r>
      <w:r>
        <w:rPr>
          <w:rFonts w:ascii="FangSong" w:eastAsia="FangSong" w:hAnsi="FangSong" w:cs="宋体" w:hint="eastAsia"/>
          <w:bCs/>
          <w:sz w:val="32"/>
          <w:szCs w:val="32"/>
          <w:lang w:bidi="ar"/>
        </w:rPr>
        <w:t>本年度新增医技楼建设项目，导致资产增长数较大</w:t>
      </w:r>
      <w:r>
        <w:rPr>
          <w:rFonts w:ascii="FangSong" w:eastAsia="FangSong" w:hAnsi="FangSong" w:cs="宋体" w:hint="eastAsia"/>
          <w:bCs/>
          <w:sz w:val="32"/>
          <w:szCs w:val="32"/>
          <w:lang w:bidi="ar"/>
        </w:rPr>
        <w:t>，货币资金减少，其中：货币资金</w:t>
      </w:r>
      <w:r>
        <w:rPr>
          <w:rFonts w:ascii="FangSong" w:eastAsia="FangSong" w:hAnsi="FangSong" w:cs="宋体" w:hint="eastAsia"/>
          <w:bCs/>
          <w:sz w:val="32"/>
          <w:szCs w:val="32"/>
          <w:lang w:bidi="ar"/>
        </w:rPr>
        <w:t>1967.92</w:t>
      </w:r>
      <w:r>
        <w:rPr>
          <w:rFonts w:ascii="FangSong" w:eastAsia="FangSong" w:hAnsi="FangSong" w:cs="宋体" w:hint="eastAsia"/>
          <w:bCs/>
          <w:sz w:val="32"/>
          <w:szCs w:val="32"/>
          <w:lang w:bidi="ar"/>
        </w:rPr>
        <w:t>万元，比上年减少</w:t>
      </w:r>
      <w:r>
        <w:rPr>
          <w:rFonts w:ascii="FangSong" w:eastAsia="FangSong" w:hAnsi="FangSong" w:cs="宋体" w:hint="eastAsia"/>
          <w:bCs/>
          <w:sz w:val="32"/>
          <w:szCs w:val="32"/>
          <w:lang w:bidi="ar"/>
        </w:rPr>
        <w:t>2799.18</w:t>
      </w:r>
      <w:r>
        <w:rPr>
          <w:rFonts w:ascii="FangSong" w:eastAsia="FangSong" w:hAnsi="FangSong" w:cs="宋体" w:hint="eastAsia"/>
          <w:bCs/>
          <w:sz w:val="32"/>
          <w:szCs w:val="32"/>
          <w:lang w:bidi="ar"/>
        </w:rPr>
        <w:t>万元；财政应返还额度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万元，比上年相比无变化；房屋</w:t>
      </w:r>
      <w:r>
        <w:rPr>
          <w:rFonts w:ascii="FangSong" w:eastAsia="FangSong" w:hAnsi="FangSong" w:cs="宋体" w:hint="eastAsia"/>
          <w:bCs/>
          <w:sz w:val="32"/>
          <w:szCs w:val="32"/>
          <w:lang w:bidi="ar"/>
        </w:rPr>
        <w:t>29832.56</w:t>
      </w:r>
      <w:r>
        <w:rPr>
          <w:rFonts w:ascii="FangSong" w:eastAsia="FangSong" w:hAnsi="FangSong" w:cs="宋体" w:hint="eastAsia"/>
          <w:bCs/>
          <w:sz w:val="32"/>
          <w:szCs w:val="32"/>
          <w:lang w:bidi="ar"/>
        </w:rPr>
        <w:t>平方米</w:t>
      </w:r>
      <w:r>
        <w:rPr>
          <w:rFonts w:ascii="FangSong" w:eastAsia="FangSong" w:hAnsi="FangSong" w:cs="宋体" w:hint="eastAsia"/>
          <w:bCs/>
          <w:sz w:val="32"/>
          <w:szCs w:val="32"/>
          <w:lang w:bidi="ar"/>
        </w:rPr>
        <w:t>3420.67</w:t>
      </w:r>
      <w:r>
        <w:rPr>
          <w:rFonts w:ascii="FangSong" w:eastAsia="FangSong" w:hAnsi="FangSong" w:cs="宋体" w:hint="eastAsia"/>
          <w:bCs/>
          <w:sz w:val="32"/>
          <w:szCs w:val="32"/>
          <w:lang w:bidi="ar"/>
        </w:rPr>
        <w:t>万元，比上年</w:t>
      </w:r>
      <w:r>
        <w:rPr>
          <w:rFonts w:ascii="FangSong" w:eastAsia="FangSong" w:hAnsi="FangSong" w:cs="宋体" w:hint="eastAsia"/>
          <w:bCs/>
          <w:sz w:val="32"/>
          <w:szCs w:val="32"/>
          <w:lang w:bidi="ar"/>
        </w:rPr>
        <w:t>减少</w:t>
      </w:r>
      <w:r>
        <w:rPr>
          <w:rFonts w:ascii="FangSong" w:eastAsia="FangSong" w:hAnsi="FangSong" w:cs="宋体" w:hint="eastAsia"/>
          <w:bCs/>
          <w:sz w:val="32"/>
          <w:szCs w:val="32"/>
          <w:lang w:bidi="ar"/>
        </w:rPr>
        <w:t>388.62</w:t>
      </w:r>
      <w:r>
        <w:rPr>
          <w:rFonts w:ascii="FangSong" w:eastAsia="FangSong" w:hAnsi="FangSong" w:cs="宋体" w:hint="eastAsia"/>
          <w:bCs/>
          <w:sz w:val="32"/>
          <w:szCs w:val="32"/>
          <w:lang w:bidi="ar"/>
        </w:rPr>
        <w:t>万元；车辆</w:t>
      </w:r>
      <w:r>
        <w:rPr>
          <w:rFonts w:ascii="FangSong" w:eastAsia="FangSong" w:hAnsi="FangSong" w:cs="宋体" w:hint="eastAsia"/>
          <w:bCs/>
          <w:sz w:val="32"/>
          <w:szCs w:val="32"/>
          <w:lang w:bidi="ar"/>
        </w:rPr>
        <w:t>10</w:t>
      </w:r>
      <w:r>
        <w:rPr>
          <w:rFonts w:ascii="FangSong" w:eastAsia="FangSong" w:hAnsi="FangSong" w:cs="宋体" w:hint="eastAsia"/>
          <w:bCs/>
          <w:sz w:val="32"/>
          <w:szCs w:val="32"/>
          <w:lang w:bidi="ar"/>
        </w:rPr>
        <w:t>辆</w:t>
      </w:r>
      <w:r>
        <w:rPr>
          <w:rFonts w:ascii="FangSong" w:eastAsia="FangSong" w:hAnsi="FangSong" w:cs="宋体" w:hint="eastAsia"/>
          <w:bCs/>
          <w:sz w:val="32"/>
          <w:szCs w:val="32"/>
          <w:lang w:bidi="ar"/>
        </w:rPr>
        <w:t>173.26</w:t>
      </w:r>
      <w:r>
        <w:rPr>
          <w:rFonts w:ascii="FangSong" w:eastAsia="FangSong" w:hAnsi="FangSong" w:cs="宋体" w:hint="eastAsia"/>
          <w:bCs/>
          <w:sz w:val="32"/>
          <w:szCs w:val="32"/>
          <w:lang w:bidi="ar"/>
        </w:rPr>
        <w:t>万元，与上年相比无变化；在建工程</w:t>
      </w:r>
      <w:r>
        <w:rPr>
          <w:rFonts w:ascii="FangSong" w:eastAsia="FangSong" w:hAnsi="FangSong" w:cs="宋体" w:hint="eastAsia"/>
          <w:bCs/>
          <w:sz w:val="32"/>
          <w:szCs w:val="32"/>
          <w:lang w:bidi="ar"/>
        </w:rPr>
        <w:t>5969</w:t>
      </w:r>
      <w:r>
        <w:rPr>
          <w:rFonts w:ascii="FangSong" w:eastAsia="FangSong" w:hAnsi="FangSong" w:cs="宋体" w:hint="eastAsia"/>
          <w:bCs/>
          <w:sz w:val="32"/>
          <w:szCs w:val="32"/>
          <w:lang w:bidi="ar"/>
        </w:rPr>
        <w:t>万元，比上年</w:t>
      </w:r>
      <w:r>
        <w:rPr>
          <w:rFonts w:ascii="FangSong" w:eastAsia="FangSong" w:hAnsi="FangSong" w:cs="宋体" w:hint="eastAsia"/>
          <w:bCs/>
          <w:sz w:val="32"/>
          <w:szCs w:val="32"/>
          <w:lang w:bidi="ar"/>
        </w:rPr>
        <w:t>增加</w:t>
      </w:r>
      <w:r>
        <w:rPr>
          <w:rFonts w:ascii="FangSong" w:eastAsia="FangSong" w:hAnsi="FangSong" w:cs="宋体" w:hint="eastAsia"/>
          <w:bCs/>
          <w:sz w:val="32"/>
          <w:szCs w:val="32"/>
          <w:lang w:bidi="ar"/>
        </w:rPr>
        <w:t>5969</w:t>
      </w:r>
      <w:r>
        <w:rPr>
          <w:rFonts w:ascii="FangSong" w:eastAsia="FangSong" w:hAnsi="FangSong" w:cs="宋体" w:hint="eastAsia"/>
          <w:bCs/>
          <w:sz w:val="32"/>
          <w:szCs w:val="32"/>
          <w:lang w:bidi="ar"/>
        </w:rPr>
        <w:t>万元；办公设备及家具</w:t>
      </w:r>
      <w:r>
        <w:rPr>
          <w:rFonts w:ascii="仿宋_GB2312" w:eastAsia="仿宋_GB2312" w:hAnsi="宋体" w:cs="宋体" w:hint="eastAsia"/>
          <w:kern w:val="0"/>
          <w:sz w:val="32"/>
          <w:szCs w:val="32"/>
        </w:rPr>
        <w:t xml:space="preserve"> 49.29</w:t>
      </w:r>
      <w:r>
        <w:rPr>
          <w:rFonts w:ascii="FangSong" w:eastAsia="FangSong" w:hAnsi="FangSong" w:cs="宋体" w:hint="eastAsia"/>
          <w:bCs/>
          <w:sz w:val="32"/>
          <w:szCs w:val="32"/>
          <w:lang w:bidi="ar"/>
        </w:rPr>
        <w:t>万元，与上年相比无变化。我单位本年无资产处置情况，资产配置合理，使用规范，安全完整。</w:t>
      </w:r>
    </w:p>
    <w:p w14:paraId="7B1D2C97" w14:textId="77777777" w:rsidR="004A1FA6" w:rsidRDefault="00D36740">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资产管理情况。</w:t>
      </w:r>
    </w:p>
    <w:p w14:paraId="294490FF" w14:textId="77777777" w:rsidR="004A1FA6" w:rsidRDefault="00D36740">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严格按照财政部《关于加强行政事业单位固定资产管理的通知》（财资〔</w:t>
      </w:r>
      <w:r>
        <w:rPr>
          <w:rFonts w:ascii="FangSong" w:eastAsia="FangSong" w:hAnsi="FangSong" w:cs="宋体" w:hint="eastAsia"/>
          <w:bCs/>
          <w:sz w:val="32"/>
          <w:szCs w:val="32"/>
          <w:lang w:bidi="ar"/>
        </w:rPr>
        <w:t>2020</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97</w:t>
      </w:r>
      <w:r>
        <w:rPr>
          <w:rFonts w:ascii="FangSong" w:eastAsia="FangSong" w:hAnsi="FangSong" w:cs="宋体" w:hint="eastAsia"/>
          <w:bCs/>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w:t>
      </w:r>
      <w:r>
        <w:rPr>
          <w:rFonts w:ascii="FangSong" w:eastAsia="FangSong" w:hAnsi="FangSong" w:cs="宋体" w:hint="eastAsia"/>
          <w:bCs/>
          <w:sz w:val="32"/>
          <w:szCs w:val="32"/>
          <w:lang w:bidi="ar"/>
        </w:rPr>
        <w:t>不漏。三是定期对固定资产进行清查盘点，全面掌握并真实反映固定资产的数量、价值和使用状况，确保账</w:t>
      </w:r>
      <w:proofErr w:type="gramStart"/>
      <w:r>
        <w:rPr>
          <w:rFonts w:ascii="FangSong" w:eastAsia="FangSong" w:hAnsi="FangSong" w:cs="宋体" w:hint="eastAsia"/>
          <w:bCs/>
          <w:sz w:val="32"/>
          <w:szCs w:val="32"/>
          <w:lang w:bidi="ar"/>
        </w:rPr>
        <w:t>账</w:t>
      </w:r>
      <w:proofErr w:type="gramEnd"/>
      <w:r>
        <w:rPr>
          <w:rFonts w:ascii="FangSong" w:eastAsia="FangSong" w:hAnsi="FangSong" w:cs="宋体" w:hint="eastAsia"/>
          <w:bCs/>
          <w:sz w:val="32"/>
          <w:szCs w:val="32"/>
          <w:lang w:bidi="ar"/>
        </w:rPr>
        <w:t>相符、账实相符。</w:t>
      </w:r>
      <w:r>
        <w:rPr>
          <w:rFonts w:ascii="FangSong" w:eastAsia="FangSong" w:hAnsi="FangSong" w:cs="宋体" w:hint="eastAsia"/>
          <w:bCs/>
          <w:sz w:val="32"/>
          <w:szCs w:val="32"/>
          <w:lang w:bidi="ar"/>
        </w:rPr>
        <w:lastRenderedPageBreak/>
        <w:t>四是在摸清固定资产存量基础上，严格审核各股室资产配置需求，资产配置能通过调剂、收回出租出借等方式解决的，原则上不重新购置、建设、租用。</w:t>
      </w:r>
    </w:p>
    <w:p w14:paraId="467B4F18" w14:textId="77777777" w:rsidR="004A1FA6" w:rsidRDefault="00D36740">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2.</w:t>
      </w:r>
      <w:r>
        <w:rPr>
          <w:rFonts w:ascii="FangSong" w:eastAsia="FangSong" w:hAnsi="FangSong" w:cs="宋体" w:hint="eastAsia"/>
          <w:bCs/>
          <w:sz w:val="32"/>
          <w:szCs w:val="32"/>
          <w:lang w:bidi="ar"/>
        </w:rPr>
        <w:t>固定资产利用情况。</w:t>
      </w:r>
    </w:p>
    <w:p w14:paraId="03961800" w14:textId="77777777" w:rsidR="004A1FA6" w:rsidRDefault="00D36740">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我单位固定资产</w:t>
      </w:r>
      <w:r>
        <w:rPr>
          <w:rFonts w:ascii="FangSong" w:eastAsia="FangSong" w:hAnsi="FangSong" w:cs="宋体" w:hint="eastAsia"/>
          <w:bCs/>
          <w:sz w:val="32"/>
          <w:szCs w:val="32"/>
          <w:lang w:bidi="ar"/>
        </w:rPr>
        <w:t>8884.86</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其中</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房屋</w:t>
      </w:r>
      <w:r>
        <w:rPr>
          <w:rFonts w:ascii="FangSong" w:eastAsia="FangSong" w:hAnsi="FangSong" w:cs="宋体" w:hint="eastAsia"/>
          <w:bCs/>
          <w:sz w:val="32"/>
          <w:szCs w:val="32"/>
          <w:lang w:bidi="ar"/>
        </w:rPr>
        <w:t>29832.56</w:t>
      </w:r>
      <w:r>
        <w:rPr>
          <w:rFonts w:ascii="FangSong" w:eastAsia="FangSong" w:hAnsi="FangSong" w:cs="宋体" w:hint="eastAsia"/>
          <w:bCs/>
          <w:sz w:val="32"/>
          <w:szCs w:val="32"/>
          <w:lang w:bidi="ar"/>
        </w:rPr>
        <w:t>平方米</w:t>
      </w:r>
      <w:r>
        <w:rPr>
          <w:rFonts w:ascii="FangSong" w:eastAsia="FangSong" w:hAnsi="FangSong" w:cs="宋体" w:hint="eastAsia"/>
          <w:bCs/>
          <w:sz w:val="32"/>
          <w:szCs w:val="32"/>
          <w:lang w:bidi="ar"/>
        </w:rPr>
        <w:t>3420.67</w:t>
      </w:r>
      <w:r>
        <w:rPr>
          <w:rFonts w:ascii="FangSong" w:eastAsia="FangSong" w:hAnsi="FangSong" w:cs="宋体" w:hint="eastAsia"/>
          <w:bCs/>
          <w:sz w:val="32"/>
          <w:szCs w:val="32"/>
          <w:lang w:bidi="ar"/>
        </w:rPr>
        <w:t>万元，车辆</w:t>
      </w:r>
      <w:r>
        <w:rPr>
          <w:rFonts w:ascii="FangSong" w:eastAsia="FangSong" w:hAnsi="FangSong" w:cs="宋体" w:hint="eastAsia"/>
          <w:bCs/>
          <w:sz w:val="32"/>
          <w:szCs w:val="32"/>
          <w:lang w:bidi="ar"/>
        </w:rPr>
        <w:t>10</w:t>
      </w:r>
      <w:r>
        <w:rPr>
          <w:rFonts w:ascii="FangSong" w:eastAsia="FangSong" w:hAnsi="FangSong" w:cs="宋体" w:hint="eastAsia"/>
          <w:bCs/>
          <w:sz w:val="32"/>
          <w:szCs w:val="32"/>
          <w:lang w:bidi="ar"/>
        </w:rPr>
        <w:t>辆</w:t>
      </w:r>
      <w:r>
        <w:rPr>
          <w:rFonts w:ascii="FangSong" w:eastAsia="FangSong" w:hAnsi="FangSong" w:cs="宋体" w:hint="eastAsia"/>
          <w:bCs/>
          <w:sz w:val="32"/>
          <w:szCs w:val="32"/>
          <w:lang w:bidi="ar"/>
        </w:rPr>
        <w:t>173.26</w:t>
      </w:r>
      <w:r>
        <w:rPr>
          <w:rFonts w:ascii="FangSong" w:eastAsia="FangSong" w:hAnsi="FangSong" w:cs="宋体" w:hint="eastAsia"/>
          <w:bCs/>
          <w:sz w:val="32"/>
          <w:szCs w:val="32"/>
          <w:lang w:bidi="ar"/>
        </w:rPr>
        <w:t>万元，专用设备</w:t>
      </w:r>
      <w:r>
        <w:rPr>
          <w:rFonts w:ascii="仿宋_GB2312" w:eastAsia="仿宋_GB2312" w:hAnsi="宋体" w:cs="宋体" w:hint="eastAsia"/>
          <w:kern w:val="0"/>
          <w:sz w:val="32"/>
          <w:szCs w:val="32"/>
        </w:rPr>
        <w:t>6485.6</w:t>
      </w:r>
      <w:r>
        <w:rPr>
          <w:rFonts w:ascii="FangSong" w:eastAsia="FangSong" w:hAnsi="FangSong" w:cs="宋体" w:hint="eastAsia"/>
          <w:bCs/>
          <w:sz w:val="32"/>
          <w:szCs w:val="32"/>
          <w:lang w:bidi="ar"/>
        </w:rPr>
        <w:t>万元，办公设备</w:t>
      </w:r>
      <w:r>
        <w:rPr>
          <w:rFonts w:ascii="仿宋_GB2312" w:eastAsia="仿宋_GB2312" w:hAnsi="宋体" w:cs="宋体" w:hint="eastAsia"/>
          <w:kern w:val="0"/>
          <w:sz w:val="32"/>
          <w:szCs w:val="32"/>
        </w:rPr>
        <w:t>49.29</w:t>
      </w:r>
      <w:r>
        <w:rPr>
          <w:rFonts w:ascii="FangSong" w:eastAsia="FangSong" w:hAnsi="FangSong" w:cs="宋体" w:hint="eastAsia"/>
          <w:bCs/>
          <w:sz w:val="32"/>
          <w:szCs w:val="32"/>
          <w:lang w:bidi="ar"/>
        </w:rPr>
        <w:t>万元。目前正在使用的固定资产总额</w:t>
      </w:r>
      <w:r>
        <w:rPr>
          <w:rFonts w:ascii="FangSong" w:eastAsia="FangSong" w:hAnsi="FangSong" w:cs="宋体" w:hint="eastAsia"/>
          <w:bCs/>
          <w:sz w:val="32"/>
          <w:szCs w:val="32"/>
          <w:lang w:bidi="ar"/>
        </w:rPr>
        <w:t>8884.86</w:t>
      </w:r>
      <w:r>
        <w:rPr>
          <w:rFonts w:ascii="FangSong" w:eastAsia="FangSong" w:hAnsi="FangSong" w:cs="宋体" w:hint="eastAsia"/>
          <w:bCs/>
          <w:sz w:val="32"/>
          <w:szCs w:val="32"/>
          <w:lang w:bidi="ar"/>
        </w:rPr>
        <w:t>万元，固定资产利用率为</w:t>
      </w:r>
      <w:r>
        <w:rPr>
          <w:rFonts w:ascii="FangSong" w:eastAsia="FangSong" w:hAnsi="FangSong" w:cs="宋体" w:hint="eastAsia"/>
          <w:bCs/>
          <w:sz w:val="32"/>
          <w:szCs w:val="32"/>
          <w:lang w:bidi="ar"/>
        </w:rPr>
        <w:t>100%</w:t>
      </w:r>
      <w:r>
        <w:rPr>
          <w:rFonts w:ascii="FangSong" w:eastAsia="FangSong" w:hAnsi="FangSong" w:cs="宋体" w:hint="eastAsia"/>
          <w:bCs/>
          <w:sz w:val="32"/>
          <w:szCs w:val="32"/>
          <w:lang w:bidi="ar"/>
        </w:rPr>
        <w:t>。</w:t>
      </w:r>
    </w:p>
    <w:p w14:paraId="30236808" w14:textId="77777777" w:rsidR="004A1FA6" w:rsidRDefault="00D36740">
      <w:pPr>
        <w:pStyle w:val="1"/>
        <w:snapToGrid w:val="0"/>
        <w:spacing w:line="540" w:lineRule="exact"/>
        <w:ind w:firstLine="624"/>
        <w:rPr>
          <w:rStyle w:val="aa"/>
          <w:rFonts w:ascii="FangSong" w:eastAsia="FangSong" w:hAnsi="FangSong"/>
          <w:b w:val="0"/>
          <w:bCs w:val="0"/>
          <w:spacing w:val="-4"/>
          <w:sz w:val="32"/>
          <w:szCs w:val="32"/>
        </w:rPr>
      </w:pPr>
      <w:r>
        <w:rPr>
          <w:rStyle w:val="aa"/>
          <w:rFonts w:ascii="FangSong" w:eastAsia="FangSong" w:hAnsi="FangSong" w:hint="eastAsia"/>
          <w:b w:val="0"/>
          <w:bCs w:val="0"/>
          <w:spacing w:val="-4"/>
          <w:sz w:val="32"/>
          <w:szCs w:val="32"/>
        </w:rPr>
        <w:t>3</w:t>
      </w:r>
      <w:r>
        <w:rPr>
          <w:rStyle w:val="aa"/>
          <w:rFonts w:ascii="FangSong" w:eastAsia="FangSong" w:hAnsi="FangSong" w:hint="eastAsia"/>
          <w:b w:val="0"/>
          <w:bCs w:val="0"/>
          <w:spacing w:val="-4"/>
          <w:sz w:val="32"/>
          <w:szCs w:val="32"/>
        </w:rPr>
        <w:t>.</w:t>
      </w:r>
      <w:r>
        <w:rPr>
          <w:rStyle w:val="aa"/>
          <w:rFonts w:ascii="FangSong" w:eastAsia="FangSong" w:hAnsi="FangSong" w:hint="eastAsia"/>
          <w:b w:val="0"/>
          <w:bCs w:val="0"/>
          <w:spacing w:val="-4"/>
          <w:sz w:val="32"/>
          <w:szCs w:val="32"/>
        </w:rPr>
        <w:t>流动资产管理情况。</w:t>
      </w:r>
    </w:p>
    <w:p w14:paraId="595ABEF1" w14:textId="77777777" w:rsidR="004A1FA6" w:rsidRDefault="00D36740">
      <w:pPr>
        <w:pStyle w:val="1"/>
        <w:snapToGrid w:val="0"/>
        <w:spacing w:line="540" w:lineRule="exact"/>
        <w:ind w:firstLine="624"/>
        <w:rPr>
          <w:rStyle w:val="aa"/>
          <w:rFonts w:ascii="仿宋_GB2312" w:eastAsia="仿宋_GB2312" w:hAnsi="仿宋_GB2312" w:cs="仿宋_GB2312"/>
          <w:spacing w:val="-4"/>
          <w:sz w:val="32"/>
          <w:szCs w:val="32"/>
        </w:rPr>
      </w:pPr>
      <w:r>
        <w:rPr>
          <w:rStyle w:val="aa"/>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95BFAB2" w14:textId="77777777" w:rsidR="004A1FA6" w:rsidRDefault="00D36740">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二）固定资产利用率</w:t>
      </w:r>
    </w:p>
    <w:p w14:paraId="28AD3BA8" w14:textId="77777777" w:rsidR="004A1FA6" w:rsidRDefault="00D36740">
      <w:pPr>
        <w:pStyle w:val="1"/>
        <w:tabs>
          <w:tab w:val="left" w:pos="0"/>
        </w:tabs>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截止本年度固定资产账面净值</w:t>
      </w:r>
      <w:r>
        <w:rPr>
          <w:rStyle w:val="aa"/>
          <w:rFonts w:ascii="仿宋_GB2312" w:eastAsia="仿宋_GB2312" w:hAnsi="仿宋_GB2312" w:cs="仿宋_GB2312" w:hint="eastAsia"/>
          <w:b w:val="0"/>
          <w:bCs w:val="0"/>
          <w:spacing w:val="-4"/>
          <w:sz w:val="32"/>
          <w:szCs w:val="32"/>
        </w:rPr>
        <w:t>30</w:t>
      </w:r>
      <w:r>
        <w:rPr>
          <w:rStyle w:val="aa"/>
          <w:rFonts w:ascii="仿宋_GB2312" w:eastAsia="仿宋_GB2312" w:hAnsi="仿宋_GB2312" w:cs="仿宋_GB2312" w:hint="eastAsia"/>
          <w:b w:val="0"/>
          <w:bCs w:val="0"/>
          <w:spacing w:val="-4"/>
          <w:sz w:val="32"/>
          <w:szCs w:val="32"/>
        </w:rPr>
        <w:t>62.75</w:t>
      </w:r>
      <w:r>
        <w:rPr>
          <w:rStyle w:val="aa"/>
          <w:rFonts w:ascii="仿宋_GB2312" w:eastAsia="仿宋_GB2312" w:hAnsi="仿宋_GB2312" w:cs="仿宋_GB2312" w:hint="eastAsia"/>
          <w:b w:val="0"/>
          <w:bCs w:val="0"/>
          <w:spacing w:val="-4"/>
          <w:sz w:val="32"/>
          <w:szCs w:val="32"/>
        </w:rPr>
        <w:t>万元，年末实际在用固定资产</w:t>
      </w:r>
      <w:r>
        <w:rPr>
          <w:rStyle w:val="aa"/>
          <w:rFonts w:ascii="仿宋_GB2312" w:eastAsia="仿宋_GB2312" w:hAnsi="仿宋_GB2312" w:cs="仿宋_GB2312" w:hint="eastAsia"/>
          <w:b w:val="0"/>
          <w:bCs w:val="0"/>
          <w:spacing w:val="-4"/>
          <w:sz w:val="32"/>
          <w:szCs w:val="32"/>
        </w:rPr>
        <w:t>3062.75</w:t>
      </w:r>
      <w:r>
        <w:rPr>
          <w:rStyle w:val="aa"/>
          <w:rFonts w:ascii="仿宋_GB2312" w:eastAsia="仿宋_GB2312" w:hAnsi="仿宋_GB2312" w:cs="仿宋_GB2312" w:hint="eastAsia"/>
          <w:b w:val="0"/>
          <w:bCs w:val="0"/>
          <w:spacing w:val="-4"/>
          <w:sz w:val="32"/>
          <w:szCs w:val="32"/>
        </w:rPr>
        <w:t>万元，固定资产利用率为</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p>
    <w:p w14:paraId="18D67054" w14:textId="77777777" w:rsidR="004A1FA6" w:rsidRDefault="00D36740">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1743200F" w14:textId="77777777"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部门单位整体支出</w:t>
      </w:r>
      <w:r>
        <w:rPr>
          <w:rStyle w:val="aa"/>
          <w:rFonts w:ascii="仿宋_GB2312" w:eastAsia="仿宋_GB2312" w:hAnsi="仿宋_GB2312" w:cs="仿宋_GB2312" w:hint="eastAsia"/>
          <w:b w:val="0"/>
          <w:bCs w:val="0"/>
          <w:spacing w:val="-4"/>
          <w:sz w:val="32"/>
          <w:szCs w:val="32"/>
        </w:rPr>
        <w:t>自评表，</w:t>
      </w:r>
      <w:r>
        <w:rPr>
          <w:rStyle w:val="aa"/>
          <w:rFonts w:ascii="仿宋_GB2312" w:eastAsia="仿宋_GB2312" w:hAnsi="仿宋_GB2312" w:cs="仿宋_GB2312" w:hint="eastAsia"/>
          <w:b w:val="0"/>
          <w:bCs w:val="0"/>
          <w:spacing w:val="-4"/>
          <w:sz w:val="32"/>
          <w:szCs w:val="32"/>
        </w:rPr>
        <w:t>共设置一级指标</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个，二级指标</w:t>
      </w:r>
      <w:r>
        <w:rPr>
          <w:rStyle w:val="aa"/>
          <w:rFonts w:ascii="仿宋_GB2312" w:eastAsia="仿宋_GB2312" w:hAnsi="仿宋_GB2312" w:cs="仿宋_GB2312" w:hint="eastAsia"/>
          <w:b w:val="0"/>
          <w:bCs w:val="0"/>
          <w:spacing w:val="-4"/>
          <w:sz w:val="32"/>
          <w:szCs w:val="32"/>
        </w:rPr>
        <w:t>7</w:t>
      </w:r>
      <w:r>
        <w:rPr>
          <w:rStyle w:val="aa"/>
          <w:rFonts w:ascii="仿宋_GB2312" w:eastAsia="仿宋_GB2312" w:hAnsi="仿宋_GB2312" w:cs="仿宋_GB2312" w:hint="eastAsia"/>
          <w:b w:val="0"/>
          <w:bCs w:val="0"/>
          <w:spacing w:val="-4"/>
          <w:sz w:val="32"/>
          <w:szCs w:val="32"/>
        </w:rPr>
        <w:t>个，三级指标</w:t>
      </w:r>
      <w:r>
        <w:rPr>
          <w:rStyle w:val="aa"/>
          <w:rFonts w:ascii="仿宋_GB2312" w:eastAsia="仿宋_GB2312" w:hAnsi="仿宋_GB2312" w:cs="仿宋_GB2312" w:hint="eastAsia"/>
          <w:b w:val="0"/>
          <w:bCs w:val="0"/>
          <w:spacing w:val="-4"/>
          <w:sz w:val="32"/>
          <w:szCs w:val="32"/>
        </w:rPr>
        <w:t>16</w:t>
      </w:r>
      <w:r>
        <w:rPr>
          <w:rStyle w:val="aa"/>
          <w:rFonts w:ascii="仿宋_GB2312" w:eastAsia="仿宋_GB2312" w:hAnsi="仿宋_GB2312" w:cs="仿宋_GB2312" w:hint="eastAsia"/>
          <w:b w:val="0"/>
          <w:bCs w:val="0"/>
          <w:spacing w:val="-4"/>
          <w:sz w:val="32"/>
          <w:szCs w:val="32"/>
        </w:rPr>
        <w:t>个。</w:t>
      </w:r>
    </w:p>
    <w:p w14:paraId="05319208" w14:textId="77777777" w:rsidR="004A1FA6" w:rsidRDefault="00D36740">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一）</w:t>
      </w:r>
      <w:r>
        <w:rPr>
          <w:rStyle w:val="aa"/>
          <w:rFonts w:ascii="仿宋_GB2312" w:eastAsia="仿宋_GB2312" w:hAnsi="仿宋_GB2312" w:cs="仿宋_GB2312" w:hint="eastAsia"/>
          <w:spacing w:val="-4"/>
          <w:sz w:val="32"/>
          <w:szCs w:val="32"/>
        </w:rPr>
        <w:t>产出指标完成情况分析</w:t>
      </w:r>
    </w:p>
    <w:p w14:paraId="59BBE152" w14:textId="77777777" w:rsidR="004A1FA6" w:rsidRDefault="00D3674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1.</w:t>
      </w:r>
      <w:r>
        <w:rPr>
          <w:rStyle w:val="aa"/>
          <w:rFonts w:ascii="仿宋_GB2312" w:eastAsia="仿宋_GB2312" w:hAnsi="仿宋_GB2312" w:cs="仿宋_GB2312" w:hint="eastAsia"/>
          <w:spacing w:val="-4"/>
          <w:sz w:val="32"/>
          <w:szCs w:val="32"/>
        </w:rPr>
        <w:t>产出</w:t>
      </w:r>
      <w:r>
        <w:rPr>
          <w:rStyle w:val="aa"/>
          <w:rFonts w:ascii="仿宋_GB2312" w:eastAsia="仿宋_GB2312" w:hAnsi="仿宋_GB2312" w:cs="仿宋_GB2312" w:hint="eastAsia"/>
          <w:spacing w:val="-4"/>
          <w:sz w:val="32"/>
          <w:szCs w:val="32"/>
        </w:rPr>
        <w:t>数量</w:t>
      </w:r>
    </w:p>
    <w:p w14:paraId="17BFEB45" w14:textId="3385E691"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保障在职人员人数（人）指标，预期指标是</w:t>
      </w:r>
      <w:r>
        <w:rPr>
          <w:rStyle w:val="aa"/>
          <w:rFonts w:ascii="仿宋_GB2312" w:eastAsia="仿宋_GB2312" w:hAnsi="仿宋_GB2312" w:cs="仿宋_GB2312" w:hint="eastAsia"/>
          <w:b w:val="0"/>
          <w:bCs w:val="0"/>
          <w:spacing w:val="-4"/>
          <w:sz w:val="32"/>
          <w:szCs w:val="32"/>
        </w:rPr>
        <w:t>等于</w:t>
      </w:r>
      <w:r>
        <w:rPr>
          <w:rFonts w:ascii="FangSong" w:eastAsia="FangSong" w:hAnsi="FangSong" w:cs="宋体" w:hint="eastAsia"/>
          <w:bCs/>
          <w:sz w:val="32"/>
          <w:szCs w:val="32"/>
          <w:lang w:bidi="ar"/>
        </w:rPr>
        <w:t>275</w:t>
      </w:r>
      <w:r>
        <w:rPr>
          <w:rStyle w:val="aa"/>
          <w:rFonts w:ascii="仿宋_GB2312" w:eastAsia="仿宋_GB2312" w:hAnsi="仿宋_GB2312" w:cs="仿宋_GB2312" w:hint="eastAsia"/>
          <w:b w:val="0"/>
          <w:bCs w:val="0"/>
          <w:spacing w:val="-4"/>
          <w:sz w:val="32"/>
          <w:szCs w:val="32"/>
        </w:rPr>
        <w:t>人，实际完成值是</w:t>
      </w:r>
      <w:r>
        <w:rPr>
          <w:rFonts w:ascii="FangSong" w:eastAsia="FangSong" w:hAnsi="FangSong" w:cs="宋体" w:hint="eastAsia"/>
          <w:bCs/>
          <w:sz w:val="32"/>
          <w:szCs w:val="32"/>
          <w:lang w:bidi="ar"/>
        </w:rPr>
        <w:t>275</w:t>
      </w:r>
      <w:r>
        <w:rPr>
          <w:rStyle w:val="aa"/>
          <w:rFonts w:ascii="仿宋_GB2312" w:eastAsia="仿宋_GB2312" w:hAnsi="仿宋_GB2312" w:cs="仿宋_GB2312" w:hint="eastAsia"/>
          <w:b w:val="0"/>
          <w:bCs w:val="0"/>
          <w:spacing w:val="-4"/>
          <w:sz w:val="32"/>
          <w:szCs w:val="32"/>
        </w:rPr>
        <w:t>人，指标完成率是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38B17FCC" w14:textId="32EB0FA2"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保障退休人员人数（人）指标，预期指标是</w:t>
      </w:r>
      <w:r>
        <w:rPr>
          <w:rStyle w:val="aa"/>
          <w:rFonts w:ascii="仿宋_GB2312" w:eastAsia="仿宋_GB2312" w:hAnsi="仿宋_GB2312" w:cs="仿宋_GB2312" w:hint="eastAsia"/>
          <w:b w:val="0"/>
          <w:bCs w:val="0"/>
          <w:spacing w:val="-4"/>
          <w:sz w:val="32"/>
          <w:szCs w:val="32"/>
        </w:rPr>
        <w:t>等于</w:t>
      </w:r>
      <w:r>
        <w:rPr>
          <w:rFonts w:ascii="FangSong" w:eastAsia="FangSong" w:hAnsi="FangSong" w:cs="宋体" w:hint="eastAsia"/>
          <w:bCs/>
          <w:sz w:val="32"/>
          <w:szCs w:val="32"/>
          <w:lang w:bidi="ar"/>
        </w:rPr>
        <w:t>108</w:t>
      </w:r>
      <w:r>
        <w:rPr>
          <w:rStyle w:val="aa"/>
          <w:rFonts w:ascii="仿宋_GB2312" w:eastAsia="仿宋_GB2312" w:hAnsi="仿宋_GB2312" w:cs="仿宋_GB2312" w:hint="eastAsia"/>
          <w:b w:val="0"/>
          <w:bCs w:val="0"/>
          <w:spacing w:val="-4"/>
          <w:sz w:val="32"/>
          <w:szCs w:val="32"/>
        </w:rPr>
        <w:t>人，实际完成值是</w:t>
      </w:r>
      <w:r>
        <w:rPr>
          <w:rFonts w:ascii="FangSong" w:eastAsia="FangSong" w:hAnsi="FangSong" w:cs="宋体" w:hint="eastAsia"/>
          <w:bCs/>
          <w:sz w:val="32"/>
          <w:szCs w:val="32"/>
          <w:lang w:bidi="ar"/>
        </w:rPr>
        <w:t>108</w:t>
      </w:r>
      <w:r>
        <w:rPr>
          <w:rStyle w:val="aa"/>
          <w:rFonts w:ascii="仿宋_GB2312" w:eastAsia="仿宋_GB2312" w:hAnsi="仿宋_GB2312" w:cs="仿宋_GB2312" w:hint="eastAsia"/>
          <w:b w:val="0"/>
          <w:bCs w:val="0"/>
          <w:spacing w:val="-4"/>
          <w:sz w:val="32"/>
          <w:szCs w:val="32"/>
        </w:rPr>
        <w:t>人，指标完成率是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0C8084C3" w14:textId="7EC39436"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proofErr w:type="gramStart"/>
      <w:r>
        <w:rPr>
          <w:rStyle w:val="aa"/>
          <w:rFonts w:ascii="仿宋_GB2312" w:eastAsia="仿宋_GB2312" w:hAnsi="仿宋_GB2312" w:cs="仿宋_GB2312" w:hint="eastAsia"/>
          <w:b w:val="0"/>
          <w:bCs w:val="0"/>
          <w:spacing w:val="-4"/>
          <w:sz w:val="32"/>
          <w:szCs w:val="32"/>
        </w:rPr>
        <w:t>保障自</w:t>
      </w:r>
      <w:proofErr w:type="gramEnd"/>
      <w:r>
        <w:rPr>
          <w:rStyle w:val="aa"/>
          <w:rFonts w:ascii="仿宋_GB2312" w:eastAsia="仿宋_GB2312" w:hAnsi="仿宋_GB2312" w:cs="仿宋_GB2312" w:hint="eastAsia"/>
          <w:b w:val="0"/>
          <w:bCs w:val="0"/>
          <w:spacing w:val="-4"/>
          <w:sz w:val="32"/>
          <w:szCs w:val="32"/>
        </w:rPr>
        <w:t>聘人员人数（人）指标，预期指标是</w:t>
      </w:r>
      <w:r>
        <w:rPr>
          <w:rStyle w:val="aa"/>
          <w:rFonts w:ascii="仿宋_GB2312" w:eastAsia="仿宋_GB2312" w:hAnsi="仿宋_GB2312" w:cs="仿宋_GB2312" w:hint="eastAsia"/>
          <w:b w:val="0"/>
          <w:bCs w:val="0"/>
          <w:spacing w:val="-4"/>
          <w:sz w:val="32"/>
          <w:szCs w:val="32"/>
        </w:rPr>
        <w:t>等于</w:t>
      </w:r>
      <w:r>
        <w:rPr>
          <w:rFonts w:ascii="FangSong" w:eastAsia="FangSong" w:hAnsi="FangSong" w:cs="宋体" w:hint="eastAsia"/>
          <w:bCs/>
          <w:sz w:val="32"/>
          <w:szCs w:val="32"/>
          <w:lang w:bidi="ar"/>
        </w:rPr>
        <w:t>7</w:t>
      </w:r>
      <w:r>
        <w:rPr>
          <w:rStyle w:val="aa"/>
          <w:rFonts w:ascii="仿宋_GB2312" w:eastAsia="仿宋_GB2312" w:hAnsi="仿宋_GB2312" w:cs="仿宋_GB2312" w:hint="eastAsia"/>
          <w:b w:val="0"/>
          <w:bCs w:val="0"/>
          <w:spacing w:val="-4"/>
          <w:sz w:val="32"/>
          <w:szCs w:val="32"/>
        </w:rPr>
        <w:t>人，实际完成值是</w:t>
      </w:r>
      <w:r>
        <w:rPr>
          <w:rFonts w:ascii="FangSong" w:eastAsia="FangSong" w:hAnsi="FangSong" w:cs="宋体" w:hint="eastAsia"/>
          <w:bCs/>
          <w:sz w:val="32"/>
          <w:szCs w:val="32"/>
          <w:lang w:bidi="ar"/>
        </w:rPr>
        <w:t>7</w:t>
      </w:r>
      <w:r>
        <w:rPr>
          <w:rStyle w:val="aa"/>
          <w:rFonts w:ascii="仿宋_GB2312" w:eastAsia="仿宋_GB2312" w:hAnsi="仿宋_GB2312" w:cs="仿宋_GB2312" w:hint="eastAsia"/>
          <w:b w:val="0"/>
          <w:bCs w:val="0"/>
          <w:spacing w:val="-4"/>
          <w:sz w:val="32"/>
          <w:szCs w:val="32"/>
        </w:rPr>
        <w:t>人，指标完成率是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3971E38A" w14:textId="3019DE12"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保障财政供养人员人数（人）指标，预期指标是</w:t>
      </w:r>
      <w:r>
        <w:rPr>
          <w:rStyle w:val="aa"/>
          <w:rFonts w:ascii="仿宋_GB2312" w:eastAsia="仿宋_GB2312" w:hAnsi="仿宋_GB2312" w:cs="仿宋_GB2312" w:hint="eastAsia"/>
          <w:b w:val="0"/>
          <w:bCs w:val="0"/>
          <w:spacing w:val="-4"/>
          <w:sz w:val="32"/>
          <w:szCs w:val="32"/>
        </w:rPr>
        <w:t>等于</w:t>
      </w:r>
      <w:r>
        <w:rPr>
          <w:rFonts w:ascii="FangSong" w:eastAsia="FangSong" w:hAnsi="FangSong" w:cs="宋体" w:hint="eastAsia"/>
          <w:bCs/>
          <w:sz w:val="32"/>
          <w:szCs w:val="32"/>
          <w:lang w:bidi="ar"/>
        </w:rPr>
        <w:t>28</w:t>
      </w:r>
      <w:r>
        <w:rPr>
          <w:rStyle w:val="aa"/>
          <w:rFonts w:ascii="仿宋_GB2312" w:eastAsia="仿宋_GB2312" w:hAnsi="仿宋_GB2312" w:cs="仿宋_GB2312" w:hint="eastAsia"/>
          <w:b w:val="0"/>
          <w:bCs w:val="0"/>
          <w:spacing w:val="-4"/>
          <w:sz w:val="32"/>
          <w:szCs w:val="32"/>
        </w:rPr>
        <w:t>人，实际完成值是</w:t>
      </w:r>
      <w:r>
        <w:rPr>
          <w:rFonts w:ascii="FangSong" w:eastAsia="FangSong" w:hAnsi="FangSong" w:cs="宋体" w:hint="eastAsia"/>
          <w:bCs/>
          <w:sz w:val="32"/>
          <w:szCs w:val="32"/>
          <w:lang w:bidi="ar"/>
        </w:rPr>
        <w:t>28</w:t>
      </w:r>
      <w:r>
        <w:rPr>
          <w:rStyle w:val="aa"/>
          <w:rFonts w:ascii="仿宋_GB2312" w:eastAsia="仿宋_GB2312" w:hAnsi="仿宋_GB2312" w:cs="仿宋_GB2312" w:hint="eastAsia"/>
          <w:b w:val="0"/>
          <w:bCs w:val="0"/>
          <w:spacing w:val="-4"/>
          <w:sz w:val="32"/>
          <w:szCs w:val="32"/>
        </w:rPr>
        <w:t>人，指标完成率是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6132EF89" w14:textId="6B691527"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2021</w:t>
      </w:r>
      <w:r>
        <w:rPr>
          <w:rStyle w:val="aa"/>
          <w:rFonts w:ascii="仿宋_GB2312" w:eastAsia="仿宋_GB2312" w:hAnsi="仿宋_GB2312" w:cs="仿宋_GB2312" w:hint="eastAsia"/>
          <w:b w:val="0"/>
          <w:bCs w:val="0"/>
          <w:spacing w:val="-4"/>
          <w:sz w:val="32"/>
          <w:szCs w:val="32"/>
        </w:rPr>
        <w:t>年度门急诊服务就诊人数（人）指标，预期指标是</w:t>
      </w:r>
      <w:r>
        <w:rPr>
          <w:rStyle w:val="aa"/>
          <w:rFonts w:ascii="仿宋_GB2312" w:eastAsia="仿宋_GB2312" w:hAnsi="仿宋_GB2312" w:cs="仿宋_GB2312" w:hint="eastAsia"/>
          <w:b w:val="0"/>
          <w:bCs w:val="0"/>
          <w:spacing w:val="-4"/>
          <w:sz w:val="32"/>
          <w:szCs w:val="32"/>
        </w:rPr>
        <w:t>等于</w:t>
      </w:r>
      <w:r>
        <w:rPr>
          <w:rFonts w:ascii="FangSong" w:eastAsia="FangSong" w:hAnsi="FangSong" w:cs="宋体" w:hint="eastAsia"/>
          <w:bCs/>
          <w:sz w:val="32"/>
          <w:szCs w:val="32"/>
          <w:lang w:bidi="ar"/>
        </w:rPr>
        <w:t>180000</w:t>
      </w:r>
      <w:r>
        <w:rPr>
          <w:rStyle w:val="aa"/>
          <w:rFonts w:ascii="仿宋_GB2312" w:eastAsia="仿宋_GB2312" w:hAnsi="仿宋_GB2312" w:cs="仿宋_GB2312" w:hint="eastAsia"/>
          <w:b w:val="0"/>
          <w:bCs w:val="0"/>
          <w:spacing w:val="-4"/>
          <w:sz w:val="32"/>
          <w:szCs w:val="32"/>
        </w:rPr>
        <w:t>人，实际完成值是</w:t>
      </w:r>
      <w:r>
        <w:rPr>
          <w:rFonts w:ascii="FangSong" w:eastAsia="FangSong" w:hAnsi="FangSong" w:cs="宋体" w:hint="eastAsia"/>
          <w:bCs/>
          <w:sz w:val="32"/>
          <w:szCs w:val="32"/>
          <w:lang w:bidi="ar"/>
        </w:rPr>
        <w:t>267205</w:t>
      </w:r>
      <w:r>
        <w:rPr>
          <w:rStyle w:val="aa"/>
          <w:rFonts w:ascii="仿宋_GB2312" w:eastAsia="仿宋_GB2312" w:hAnsi="仿宋_GB2312" w:cs="仿宋_GB2312" w:hint="eastAsia"/>
          <w:b w:val="0"/>
          <w:bCs w:val="0"/>
          <w:spacing w:val="-4"/>
          <w:sz w:val="32"/>
          <w:szCs w:val="32"/>
        </w:rPr>
        <w:t>人，指标完成率是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7A1C42C4" w14:textId="395D7759"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2021</w:t>
      </w:r>
      <w:r>
        <w:rPr>
          <w:rStyle w:val="aa"/>
          <w:rFonts w:ascii="仿宋_GB2312" w:eastAsia="仿宋_GB2312" w:hAnsi="仿宋_GB2312" w:cs="仿宋_GB2312" w:hint="eastAsia"/>
          <w:b w:val="0"/>
          <w:bCs w:val="0"/>
          <w:spacing w:val="-4"/>
          <w:sz w:val="32"/>
          <w:szCs w:val="32"/>
        </w:rPr>
        <w:t>年度出院人数（人）指标，预期指标是</w:t>
      </w:r>
      <w:r>
        <w:rPr>
          <w:rStyle w:val="aa"/>
          <w:rFonts w:ascii="仿宋_GB2312" w:eastAsia="仿宋_GB2312" w:hAnsi="仿宋_GB2312" w:cs="仿宋_GB2312" w:hint="eastAsia"/>
          <w:b w:val="0"/>
          <w:bCs w:val="0"/>
          <w:spacing w:val="-4"/>
          <w:sz w:val="32"/>
          <w:szCs w:val="32"/>
        </w:rPr>
        <w:t>等于</w:t>
      </w:r>
      <w:r>
        <w:rPr>
          <w:rFonts w:ascii="FangSong" w:eastAsia="FangSong" w:hAnsi="FangSong" w:cs="宋体" w:hint="eastAsia"/>
          <w:bCs/>
          <w:sz w:val="32"/>
          <w:szCs w:val="32"/>
          <w:lang w:bidi="ar"/>
        </w:rPr>
        <w:t>19000</w:t>
      </w:r>
      <w:r>
        <w:rPr>
          <w:rStyle w:val="aa"/>
          <w:rFonts w:ascii="仿宋_GB2312" w:eastAsia="仿宋_GB2312" w:hAnsi="仿宋_GB2312" w:cs="仿宋_GB2312" w:hint="eastAsia"/>
          <w:b w:val="0"/>
          <w:bCs w:val="0"/>
          <w:spacing w:val="-4"/>
          <w:sz w:val="32"/>
          <w:szCs w:val="32"/>
        </w:rPr>
        <w:t>人，实际完成值是</w:t>
      </w:r>
      <w:r>
        <w:rPr>
          <w:rFonts w:ascii="FangSong" w:eastAsia="FangSong" w:hAnsi="FangSong" w:cs="宋体" w:hint="eastAsia"/>
          <w:bCs/>
          <w:sz w:val="32"/>
          <w:szCs w:val="32"/>
          <w:lang w:bidi="ar"/>
        </w:rPr>
        <w:t>23562</w:t>
      </w:r>
      <w:r>
        <w:rPr>
          <w:rStyle w:val="aa"/>
          <w:rFonts w:ascii="仿宋_GB2312" w:eastAsia="仿宋_GB2312" w:hAnsi="仿宋_GB2312" w:cs="仿宋_GB2312" w:hint="eastAsia"/>
          <w:b w:val="0"/>
          <w:bCs w:val="0"/>
          <w:spacing w:val="-4"/>
          <w:sz w:val="32"/>
          <w:szCs w:val="32"/>
        </w:rPr>
        <w:t>人，指标完成率是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293A5DE7" w14:textId="77777777"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数量指标共计</w:t>
      </w:r>
      <w:r>
        <w:rPr>
          <w:rFonts w:ascii="FangSong" w:eastAsia="FangSong" w:hAnsi="FangSong" w:cs="宋体" w:hint="eastAsia"/>
          <w:bCs/>
          <w:sz w:val="32"/>
          <w:szCs w:val="32"/>
          <w:lang w:bidi="ar"/>
        </w:rPr>
        <w:t>6</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6</w:t>
      </w:r>
      <w:r>
        <w:rPr>
          <w:rStyle w:val="aa"/>
          <w:rFonts w:ascii="仿宋_GB2312" w:eastAsia="仿宋_GB2312" w:hAnsi="仿宋_GB2312" w:cs="仿宋_GB2312" w:hint="eastAsia"/>
          <w:b w:val="0"/>
          <w:bCs w:val="0"/>
          <w:spacing w:val="-4"/>
          <w:sz w:val="32"/>
          <w:szCs w:val="32"/>
        </w:rPr>
        <w:t>个，达到预期目标，数量指标完成。</w:t>
      </w:r>
    </w:p>
    <w:p w14:paraId="3F3134C5" w14:textId="77777777" w:rsidR="004A1FA6" w:rsidRDefault="00D3674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产出</w:t>
      </w:r>
      <w:r>
        <w:rPr>
          <w:rStyle w:val="aa"/>
          <w:rFonts w:ascii="仿宋_GB2312" w:eastAsia="仿宋_GB2312" w:hAnsi="仿宋_GB2312" w:cs="仿宋_GB2312" w:hint="eastAsia"/>
          <w:spacing w:val="-4"/>
          <w:sz w:val="32"/>
          <w:szCs w:val="32"/>
        </w:rPr>
        <w:t>质量</w:t>
      </w:r>
    </w:p>
    <w:p w14:paraId="5DC238D7" w14:textId="77777777"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资金使用合</w:t>
      </w:r>
      <w:proofErr w:type="gramStart"/>
      <w:r>
        <w:rPr>
          <w:rStyle w:val="aa"/>
          <w:rFonts w:ascii="仿宋_GB2312" w:eastAsia="仿宋_GB2312" w:hAnsi="仿宋_GB2312" w:cs="仿宋_GB2312" w:hint="eastAsia"/>
          <w:b w:val="0"/>
          <w:bCs w:val="0"/>
          <w:spacing w:val="-4"/>
          <w:sz w:val="32"/>
          <w:szCs w:val="32"/>
        </w:rPr>
        <w:t>规</w:t>
      </w:r>
      <w:proofErr w:type="gramEnd"/>
      <w:r>
        <w:rPr>
          <w:rStyle w:val="aa"/>
          <w:rFonts w:ascii="仿宋_GB2312" w:eastAsia="仿宋_GB2312" w:hAnsi="仿宋_GB2312" w:cs="仿宋_GB2312" w:hint="eastAsia"/>
          <w:b w:val="0"/>
          <w:bCs w:val="0"/>
          <w:spacing w:val="-4"/>
          <w:sz w:val="32"/>
          <w:szCs w:val="32"/>
        </w:rPr>
        <w:t>率（</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）指标，预期指标是等于</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，达到质量提升及标准。</w:t>
      </w:r>
    </w:p>
    <w:p w14:paraId="7F0B70AF" w14:textId="77777777"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spacing w:val="-4"/>
          <w:sz w:val="32"/>
          <w:szCs w:val="32"/>
        </w:rPr>
        <w:t>达到质量提升及标准。</w:t>
      </w:r>
      <w:r>
        <w:rPr>
          <w:rStyle w:val="aa"/>
          <w:rFonts w:ascii="仿宋_GB2312" w:eastAsia="仿宋_GB2312" w:hAnsi="仿宋_GB2312" w:cs="仿宋_GB2312" w:hint="eastAsia"/>
          <w:b w:val="0"/>
          <w:bCs w:val="0"/>
          <w:spacing w:val="-4"/>
          <w:sz w:val="32"/>
          <w:szCs w:val="32"/>
        </w:rPr>
        <w:t>质量指标完成。</w:t>
      </w:r>
    </w:p>
    <w:p w14:paraId="74EEEEF2" w14:textId="77777777" w:rsidR="004A1FA6" w:rsidRDefault="00D3674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产出进</w:t>
      </w:r>
      <w:r>
        <w:rPr>
          <w:rStyle w:val="aa"/>
          <w:rFonts w:ascii="仿宋_GB2312" w:eastAsia="仿宋_GB2312" w:hAnsi="仿宋_GB2312" w:cs="仿宋_GB2312" w:hint="eastAsia"/>
          <w:spacing w:val="-4"/>
          <w:sz w:val="32"/>
          <w:szCs w:val="32"/>
        </w:rPr>
        <w:t>度</w:t>
      </w:r>
    </w:p>
    <w:p w14:paraId="0D51A00B" w14:textId="77777777"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工资发放及时率（</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）指标，预期指标是等于</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，达到预期目标。</w:t>
      </w:r>
    </w:p>
    <w:p w14:paraId="0F758FA7" w14:textId="77777777"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时效指标共计</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个，达达到预期目标，数量指标完成。</w:t>
      </w:r>
    </w:p>
    <w:p w14:paraId="2C14C25A" w14:textId="77777777" w:rsidR="004A1FA6" w:rsidRDefault="00D3674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产出成本</w:t>
      </w:r>
    </w:p>
    <w:p w14:paraId="3370B184" w14:textId="77777777"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单位在职人员（万元）指标，预期指标是小于等于</w:t>
      </w:r>
      <w:r>
        <w:rPr>
          <w:rStyle w:val="aa"/>
          <w:rFonts w:ascii="仿宋_GB2312" w:eastAsia="仿宋_GB2312" w:hAnsi="仿宋_GB2312" w:cs="仿宋_GB2312" w:hint="eastAsia"/>
          <w:b w:val="0"/>
          <w:bCs w:val="0"/>
          <w:spacing w:val="-4"/>
          <w:sz w:val="32"/>
          <w:szCs w:val="32"/>
        </w:rPr>
        <w:t>4512.7</w:t>
      </w:r>
      <w:r>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hint="eastAsia"/>
          <w:b w:val="0"/>
          <w:bCs w:val="0"/>
          <w:spacing w:val="-4"/>
          <w:sz w:val="32"/>
          <w:szCs w:val="32"/>
        </w:rPr>
        <w:t>4512.7</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w:t>
      </w:r>
      <w:r>
        <w:rPr>
          <w:rStyle w:val="aa"/>
          <w:rFonts w:ascii="仿宋_GB2312" w:eastAsia="仿宋_GB2312" w:hAnsi="仿宋_GB2312" w:cs="仿宋_GB2312" w:hint="eastAsia"/>
          <w:b w:val="0"/>
          <w:bCs w:val="0"/>
          <w:spacing w:val="-4"/>
          <w:sz w:val="32"/>
          <w:szCs w:val="32"/>
        </w:rPr>
        <w:t>成本控制及改善</w:t>
      </w:r>
      <w:r>
        <w:rPr>
          <w:rStyle w:val="aa"/>
          <w:rFonts w:ascii="仿宋_GB2312" w:eastAsia="仿宋_GB2312" w:hAnsi="仿宋_GB2312" w:cs="仿宋_GB2312" w:hint="eastAsia"/>
          <w:b w:val="0"/>
          <w:bCs w:val="0"/>
          <w:spacing w:val="-4"/>
          <w:sz w:val="32"/>
          <w:szCs w:val="32"/>
        </w:rPr>
        <w:t>目标。</w:t>
      </w:r>
    </w:p>
    <w:p w14:paraId="0556DEFC" w14:textId="77777777"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退休人员（万元）指标，预期指标是小于等于</w:t>
      </w:r>
      <w:r>
        <w:rPr>
          <w:rStyle w:val="aa"/>
          <w:rFonts w:ascii="仿宋_GB2312" w:eastAsia="仿宋_GB2312" w:hAnsi="仿宋_GB2312" w:cs="仿宋_GB2312" w:hint="eastAsia"/>
          <w:b w:val="0"/>
          <w:bCs w:val="0"/>
          <w:spacing w:val="-4"/>
          <w:sz w:val="32"/>
          <w:szCs w:val="32"/>
        </w:rPr>
        <w:t>122.22</w:t>
      </w:r>
      <w:r>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hint="eastAsia"/>
          <w:b w:val="0"/>
          <w:bCs w:val="0"/>
          <w:spacing w:val="-4"/>
          <w:sz w:val="32"/>
          <w:szCs w:val="32"/>
        </w:rPr>
        <w:t>122.22</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w:t>
      </w:r>
      <w:r>
        <w:rPr>
          <w:rStyle w:val="aa"/>
          <w:rFonts w:ascii="仿宋_GB2312" w:eastAsia="仿宋_GB2312" w:hAnsi="仿宋_GB2312" w:cs="仿宋_GB2312" w:hint="eastAsia"/>
          <w:b w:val="0"/>
          <w:bCs w:val="0"/>
          <w:spacing w:val="-4"/>
          <w:sz w:val="32"/>
          <w:szCs w:val="32"/>
        </w:rPr>
        <w:t>成本控制及改善</w:t>
      </w:r>
      <w:r>
        <w:rPr>
          <w:rStyle w:val="aa"/>
          <w:rFonts w:ascii="仿宋_GB2312" w:eastAsia="仿宋_GB2312" w:hAnsi="仿宋_GB2312" w:cs="仿宋_GB2312" w:hint="eastAsia"/>
          <w:b w:val="0"/>
          <w:bCs w:val="0"/>
          <w:spacing w:val="-4"/>
          <w:sz w:val="32"/>
          <w:szCs w:val="32"/>
        </w:rPr>
        <w:t>目标。</w:t>
      </w:r>
    </w:p>
    <w:p w14:paraId="70B52EB4" w14:textId="77777777"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自聘人员（万元）指标，预期指标是小于等于</w:t>
      </w:r>
      <w:r>
        <w:rPr>
          <w:rStyle w:val="aa"/>
          <w:rFonts w:ascii="仿宋_GB2312" w:eastAsia="仿宋_GB2312" w:hAnsi="仿宋_GB2312" w:cs="仿宋_GB2312" w:hint="eastAsia"/>
          <w:b w:val="0"/>
          <w:bCs w:val="0"/>
          <w:spacing w:val="-4"/>
          <w:sz w:val="32"/>
          <w:szCs w:val="32"/>
        </w:rPr>
        <w:t>90.61</w:t>
      </w:r>
      <w:r>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hint="eastAsia"/>
          <w:b w:val="0"/>
          <w:bCs w:val="0"/>
          <w:spacing w:val="-4"/>
          <w:sz w:val="32"/>
          <w:szCs w:val="32"/>
        </w:rPr>
        <w:t>90.61</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w:t>
      </w:r>
      <w:r>
        <w:rPr>
          <w:rStyle w:val="aa"/>
          <w:rFonts w:ascii="仿宋_GB2312" w:eastAsia="仿宋_GB2312" w:hAnsi="仿宋_GB2312" w:cs="仿宋_GB2312" w:hint="eastAsia"/>
          <w:b w:val="0"/>
          <w:bCs w:val="0"/>
          <w:spacing w:val="-4"/>
          <w:sz w:val="32"/>
          <w:szCs w:val="32"/>
        </w:rPr>
        <w:t>成本控制及改善</w:t>
      </w:r>
      <w:r>
        <w:rPr>
          <w:rStyle w:val="aa"/>
          <w:rFonts w:ascii="仿宋_GB2312" w:eastAsia="仿宋_GB2312" w:hAnsi="仿宋_GB2312" w:cs="仿宋_GB2312" w:hint="eastAsia"/>
          <w:b w:val="0"/>
          <w:bCs w:val="0"/>
          <w:spacing w:val="-4"/>
          <w:sz w:val="32"/>
          <w:szCs w:val="32"/>
        </w:rPr>
        <w:t>目标。</w:t>
      </w:r>
    </w:p>
    <w:p w14:paraId="71CDA254" w14:textId="77777777"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财政供养人员（万元）指标，预期指标是小于等于</w:t>
      </w:r>
      <w:r>
        <w:rPr>
          <w:rStyle w:val="aa"/>
          <w:rFonts w:ascii="仿宋_GB2312" w:eastAsia="仿宋_GB2312" w:hAnsi="仿宋_GB2312" w:cs="仿宋_GB2312" w:hint="eastAsia"/>
          <w:b w:val="0"/>
          <w:bCs w:val="0"/>
          <w:spacing w:val="-4"/>
          <w:sz w:val="32"/>
          <w:szCs w:val="32"/>
        </w:rPr>
        <w:t>118.15</w:t>
      </w:r>
      <w:r>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hint="eastAsia"/>
          <w:b w:val="0"/>
          <w:bCs w:val="0"/>
          <w:spacing w:val="-4"/>
          <w:sz w:val="32"/>
          <w:szCs w:val="32"/>
        </w:rPr>
        <w:t>118.15</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w:t>
      </w:r>
      <w:r>
        <w:rPr>
          <w:rStyle w:val="aa"/>
          <w:rFonts w:ascii="仿宋_GB2312" w:eastAsia="仿宋_GB2312" w:hAnsi="仿宋_GB2312" w:cs="仿宋_GB2312" w:hint="eastAsia"/>
          <w:b w:val="0"/>
          <w:bCs w:val="0"/>
          <w:spacing w:val="-4"/>
          <w:sz w:val="32"/>
          <w:szCs w:val="32"/>
        </w:rPr>
        <w:t>成本控制及改善</w:t>
      </w:r>
      <w:r>
        <w:rPr>
          <w:rStyle w:val="aa"/>
          <w:rFonts w:ascii="仿宋_GB2312" w:eastAsia="仿宋_GB2312" w:hAnsi="仿宋_GB2312" w:cs="仿宋_GB2312" w:hint="eastAsia"/>
          <w:b w:val="0"/>
          <w:bCs w:val="0"/>
          <w:spacing w:val="-4"/>
          <w:sz w:val="32"/>
          <w:szCs w:val="32"/>
        </w:rPr>
        <w:t>目标。</w:t>
      </w:r>
    </w:p>
    <w:p w14:paraId="78D962EE" w14:textId="77777777"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成本指标共计</w:t>
      </w:r>
      <w:r>
        <w:rPr>
          <w:rStyle w:val="aa"/>
          <w:rFonts w:ascii="仿宋_GB2312" w:eastAsia="仿宋_GB2312" w:hAnsi="仿宋_GB2312" w:cs="仿宋_GB2312" w:hint="eastAsia"/>
          <w:b w:val="0"/>
          <w:bCs w:val="0"/>
          <w:spacing w:val="-4"/>
          <w:sz w:val="32"/>
          <w:szCs w:val="32"/>
        </w:rPr>
        <w:t>4</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4</w:t>
      </w:r>
      <w:r>
        <w:rPr>
          <w:rStyle w:val="aa"/>
          <w:rFonts w:ascii="仿宋_GB2312" w:eastAsia="仿宋_GB2312" w:hAnsi="仿宋_GB2312" w:cs="仿宋_GB2312" w:hint="eastAsia"/>
          <w:b w:val="0"/>
          <w:bCs w:val="0"/>
          <w:spacing w:val="-4"/>
          <w:sz w:val="32"/>
          <w:szCs w:val="32"/>
        </w:rPr>
        <w:t>个，达到</w:t>
      </w:r>
      <w:r>
        <w:rPr>
          <w:rStyle w:val="aa"/>
          <w:rFonts w:ascii="仿宋_GB2312" w:eastAsia="仿宋_GB2312" w:hAnsi="仿宋_GB2312" w:cs="仿宋_GB2312" w:hint="eastAsia"/>
          <w:b w:val="0"/>
          <w:bCs w:val="0"/>
          <w:spacing w:val="-4"/>
          <w:sz w:val="32"/>
          <w:szCs w:val="32"/>
        </w:rPr>
        <w:t>成本控制及改善</w:t>
      </w:r>
      <w:r>
        <w:rPr>
          <w:rStyle w:val="aa"/>
          <w:rFonts w:ascii="仿宋_GB2312" w:eastAsia="仿宋_GB2312" w:hAnsi="仿宋_GB2312" w:cs="仿宋_GB2312" w:hint="eastAsia"/>
          <w:b w:val="0"/>
          <w:bCs w:val="0"/>
          <w:spacing w:val="-4"/>
          <w:sz w:val="32"/>
          <w:szCs w:val="32"/>
        </w:rPr>
        <w:t>目标，成本指标完成。</w:t>
      </w:r>
    </w:p>
    <w:p w14:paraId="46B52C63" w14:textId="77777777" w:rsidR="004A1FA6" w:rsidRDefault="00D36740">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2F74A968" w14:textId="77777777" w:rsidR="004A1FA6" w:rsidRDefault="00D3674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项目实施的经济效益分析</w:t>
      </w:r>
    </w:p>
    <w:p w14:paraId="2993D3A6" w14:textId="77777777"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272B4B1E" w14:textId="77777777" w:rsidR="004A1FA6" w:rsidRDefault="00D3674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项目实施的社会效益分析</w:t>
      </w:r>
    </w:p>
    <w:p w14:paraId="42ED8023" w14:textId="18D0077C"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保障单位正常运转指标，预期指标是有效保障，实际完成值是</w:t>
      </w:r>
      <w:r w:rsidR="00B65011">
        <w:rPr>
          <w:rStyle w:val="aa"/>
          <w:rFonts w:ascii="仿宋_GB2312" w:eastAsia="仿宋_GB2312" w:hAnsi="仿宋_GB2312" w:cs="仿宋_GB2312" w:hint="eastAsia"/>
          <w:b w:val="0"/>
          <w:bCs w:val="0"/>
          <w:spacing w:val="-4"/>
          <w:sz w:val="32"/>
          <w:szCs w:val="32"/>
        </w:rPr>
        <w:t>1</w:t>
      </w:r>
      <w:r w:rsidR="00B65011">
        <w:rPr>
          <w:rStyle w:val="aa"/>
          <w:rFonts w:ascii="仿宋_GB2312" w:eastAsia="仿宋_GB2312" w:hAnsi="仿宋_GB2312" w:cs="仿宋_GB2312"/>
          <w:b w:val="0"/>
          <w:bCs w:val="0"/>
          <w:spacing w:val="-4"/>
          <w:sz w:val="32"/>
          <w:szCs w:val="32"/>
        </w:rPr>
        <w:t>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w:t>
      </w:r>
    </w:p>
    <w:p w14:paraId="2C598812" w14:textId="63734687"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提高职工工作效率指标，预期指标是有效提高，实际完成</w:t>
      </w:r>
      <w:r>
        <w:rPr>
          <w:rStyle w:val="aa"/>
          <w:rFonts w:ascii="仿宋_GB2312" w:eastAsia="仿宋_GB2312" w:hAnsi="仿宋_GB2312" w:cs="仿宋_GB2312" w:hint="eastAsia"/>
          <w:b w:val="0"/>
          <w:bCs w:val="0"/>
          <w:spacing w:val="-4"/>
          <w:sz w:val="32"/>
          <w:szCs w:val="32"/>
        </w:rPr>
        <w:lastRenderedPageBreak/>
        <w:t>值是</w:t>
      </w:r>
      <w:r w:rsidR="00B65011">
        <w:rPr>
          <w:rStyle w:val="aa"/>
          <w:rFonts w:ascii="仿宋_GB2312" w:eastAsia="仿宋_GB2312" w:hAnsi="仿宋_GB2312" w:cs="仿宋_GB2312" w:hint="eastAsia"/>
          <w:b w:val="0"/>
          <w:bCs w:val="0"/>
          <w:spacing w:val="-4"/>
          <w:sz w:val="32"/>
          <w:szCs w:val="32"/>
        </w:rPr>
        <w:t>1</w:t>
      </w:r>
      <w:r w:rsidR="00B65011">
        <w:rPr>
          <w:rStyle w:val="aa"/>
          <w:rFonts w:ascii="仿宋_GB2312" w:eastAsia="仿宋_GB2312" w:hAnsi="仿宋_GB2312" w:cs="仿宋_GB2312"/>
          <w:b w:val="0"/>
          <w:bCs w:val="0"/>
          <w:spacing w:val="-4"/>
          <w:sz w:val="32"/>
          <w:szCs w:val="32"/>
        </w:rPr>
        <w:t>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w:t>
      </w:r>
    </w:p>
    <w:p w14:paraId="01C5EDB7" w14:textId="77777777"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社会效益指标共计</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spacing w:val="-4"/>
          <w:sz w:val="32"/>
          <w:szCs w:val="32"/>
        </w:rPr>
        <w:t>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w:t>
      </w:r>
      <w:r>
        <w:rPr>
          <w:rStyle w:val="aa"/>
          <w:rFonts w:ascii="仿宋_GB2312" w:eastAsia="仿宋_GB2312" w:hAnsi="仿宋_GB2312" w:cs="仿宋_GB2312" w:hint="eastAsia"/>
          <w:b w:val="0"/>
          <w:bCs w:val="0"/>
          <w:spacing w:val="-4"/>
          <w:sz w:val="32"/>
          <w:szCs w:val="32"/>
        </w:rPr>
        <w:t>，社会效益指标完成。</w:t>
      </w:r>
    </w:p>
    <w:p w14:paraId="213D2A6C" w14:textId="77777777" w:rsidR="004A1FA6" w:rsidRDefault="00D3674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项目实施的生态效益分析</w:t>
      </w:r>
    </w:p>
    <w:p w14:paraId="429139C4" w14:textId="77777777"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5861FE73" w14:textId="77777777" w:rsidR="004A1FA6" w:rsidRDefault="00D36740">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项目实施的可持续影响分析</w:t>
      </w:r>
    </w:p>
    <w:p w14:paraId="426B7159" w14:textId="3AA074AF"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保障各族人民群众身体健康指标，预期指标是有效保障，实际完成值是</w:t>
      </w:r>
      <w:r w:rsidR="00B65011">
        <w:rPr>
          <w:rStyle w:val="aa"/>
          <w:rFonts w:ascii="仿宋_GB2312" w:eastAsia="仿宋_GB2312" w:hAnsi="仿宋_GB2312" w:cs="仿宋_GB2312" w:hint="eastAsia"/>
          <w:b w:val="0"/>
          <w:bCs w:val="0"/>
          <w:spacing w:val="-4"/>
          <w:sz w:val="32"/>
          <w:szCs w:val="32"/>
        </w:rPr>
        <w:t>1</w:t>
      </w:r>
      <w:r w:rsidR="00B65011">
        <w:rPr>
          <w:rStyle w:val="aa"/>
          <w:rFonts w:ascii="仿宋_GB2312" w:eastAsia="仿宋_GB2312" w:hAnsi="仿宋_GB2312" w:cs="仿宋_GB2312"/>
          <w:b w:val="0"/>
          <w:bCs w:val="0"/>
          <w:spacing w:val="-4"/>
          <w:sz w:val="32"/>
          <w:szCs w:val="32"/>
        </w:rPr>
        <w:t>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，实现部门绩效长效机制建设，提高工作效率目标。</w:t>
      </w:r>
    </w:p>
    <w:p w14:paraId="2EE82891" w14:textId="77777777"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可持续影响</w:t>
      </w:r>
      <w:r>
        <w:rPr>
          <w:rStyle w:val="aa"/>
          <w:rFonts w:ascii="仿宋_GB2312" w:eastAsia="仿宋_GB2312" w:hAnsi="仿宋_GB2312" w:cs="仿宋_GB2312" w:hint="eastAsia"/>
          <w:b w:val="0"/>
          <w:bCs w:val="0"/>
          <w:spacing w:val="-4"/>
          <w:sz w:val="32"/>
          <w:szCs w:val="32"/>
        </w:rPr>
        <w:t>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个，达到预期目标，</w:t>
      </w:r>
      <w:r>
        <w:rPr>
          <w:rStyle w:val="aa"/>
          <w:rFonts w:ascii="仿宋_GB2312" w:eastAsia="仿宋_GB2312" w:hAnsi="仿宋_GB2312" w:cs="仿宋_GB2312" w:hint="eastAsia"/>
          <w:b w:val="0"/>
          <w:bCs w:val="0"/>
          <w:spacing w:val="-4"/>
          <w:sz w:val="32"/>
          <w:szCs w:val="32"/>
        </w:rPr>
        <w:t>可持续影响</w:t>
      </w:r>
      <w:r>
        <w:rPr>
          <w:rStyle w:val="aa"/>
          <w:rFonts w:ascii="仿宋_GB2312" w:eastAsia="仿宋_GB2312" w:hAnsi="仿宋_GB2312" w:cs="仿宋_GB2312" w:hint="eastAsia"/>
          <w:b w:val="0"/>
          <w:bCs w:val="0"/>
          <w:spacing w:val="-4"/>
          <w:sz w:val="32"/>
          <w:szCs w:val="32"/>
        </w:rPr>
        <w:t>指标完成。</w:t>
      </w:r>
    </w:p>
    <w:p w14:paraId="1B691639" w14:textId="77777777" w:rsidR="004A1FA6" w:rsidRDefault="00D36740">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2986507D" w14:textId="77777777"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按计划完成项目实施，已做满意度调查抽样问卷，具体如下：</w:t>
      </w:r>
    </w:p>
    <w:p w14:paraId="20CAA5B3" w14:textId="77777777"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受益职工满意度（</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）指标，预期指标是大于等于</w:t>
      </w:r>
      <w:r>
        <w:rPr>
          <w:rStyle w:val="aa"/>
          <w:rFonts w:ascii="仿宋_GB2312" w:eastAsia="仿宋_GB2312" w:hAnsi="仿宋_GB2312" w:cs="仿宋_GB2312" w:hint="eastAsia"/>
          <w:b w:val="0"/>
          <w:bCs w:val="0"/>
          <w:spacing w:val="-4"/>
          <w:sz w:val="32"/>
          <w:szCs w:val="32"/>
        </w:rPr>
        <w:t>96%</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96%</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，达到部门（单位）服务对象对部门履职效果的满意度。</w:t>
      </w:r>
    </w:p>
    <w:p w14:paraId="19439926" w14:textId="77777777"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满意度指标共计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spacing w:val="-4"/>
          <w:sz w:val="32"/>
          <w:szCs w:val="32"/>
        </w:rPr>
        <w:t>达到部门（单位）服务对象对部门履职效果的满意度</w:t>
      </w:r>
      <w:r>
        <w:rPr>
          <w:rStyle w:val="aa"/>
          <w:rFonts w:ascii="仿宋_GB2312" w:eastAsia="仿宋_GB2312" w:hAnsi="仿宋_GB2312" w:cs="仿宋_GB2312" w:hint="eastAsia"/>
          <w:b w:val="0"/>
          <w:bCs w:val="0"/>
          <w:spacing w:val="-4"/>
          <w:sz w:val="32"/>
          <w:szCs w:val="32"/>
        </w:rPr>
        <w:t>，服务对象满意度指标完成。</w:t>
      </w:r>
    </w:p>
    <w:p w14:paraId="51570778" w14:textId="77777777" w:rsidR="004A1FA6" w:rsidRDefault="00D36740">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Pr>
          <w:rStyle w:val="aa"/>
          <w:rFonts w:ascii="仿宋_GB2312" w:eastAsia="仿宋_GB2312" w:hAnsi="仿宋_GB2312" w:cs="仿宋_GB2312" w:hint="eastAsia"/>
          <w:spacing w:val="-4"/>
          <w:sz w:val="32"/>
          <w:szCs w:val="32"/>
        </w:rPr>
        <w:t>存在的主要问题</w:t>
      </w:r>
      <w:bookmarkEnd w:id="6"/>
    </w:p>
    <w:p w14:paraId="5E070429" w14:textId="77777777" w:rsidR="004A1FA6" w:rsidRDefault="00D36740">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4E3782B1" w14:textId="77777777" w:rsidR="004A1FA6" w:rsidRDefault="00D36740">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绩效指标的明确性、可衡量性、相关性还需进一步提升。</w:t>
      </w:r>
      <w:r>
        <w:rPr>
          <w:rStyle w:val="aa"/>
          <w:rFonts w:ascii="仿宋_GB2312" w:eastAsia="仿宋_GB2312" w:hAnsi="仿宋_GB2312" w:cs="仿宋_GB2312" w:hint="eastAsia"/>
          <w:b w:val="0"/>
          <w:bCs w:val="0"/>
          <w:spacing w:val="-4"/>
          <w:sz w:val="32"/>
          <w:szCs w:val="32"/>
        </w:rPr>
        <w:lastRenderedPageBreak/>
        <w:t>预算精细化管理还需完善，预算编制管理水平仍有进一步提升的空间。</w:t>
      </w:r>
    </w:p>
    <w:p w14:paraId="429DAC6C" w14:textId="77777777" w:rsidR="004A1FA6" w:rsidRDefault="00D36740">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Pr>
          <w:rStyle w:val="aa"/>
          <w:rFonts w:ascii="仿宋_GB2312" w:eastAsia="仿宋_GB2312" w:hAnsi="仿宋_GB2312" w:cs="仿宋_GB2312" w:hint="eastAsia"/>
          <w:spacing w:val="-4"/>
          <w:sz w:val="32"/>
          <w:szCs w:val="32"/>
        </w:rPr>
        <w:t>改进措施和建议</w:t>
      </w:r>
      <w:bookmarkEnd w:id="7"/>
    </w:p>
    <w:p w14:paraId="4E581476" w14:textId="77777777" w:rsidR="004A1FA6" w:rsidRDefault="00D36740">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2415CFC8" w14:textId="77777777"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加大绩效工作宣传力度，强化绩效理念。</w:t>
      </w:r>
    </w:p>
    <w:p w14:paraId="73D0E81F" w14:textId="77777777"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完善绩效指标，提高整体绩效目标质量。提升预算精细化管理水平。</w:t>
      </w:r>
    </w:p>
    <w:p w14:paraId="3065DD81" w14:textId="77777777"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4EEF7B99" w14:textId="77777777" w:rsidR="004A1FA6" w:rsidRDefault="00D36740">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54D2EF84" w14:textId="77777777"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加强预算绩效目标</w:t>
      </w:r>
      <w:r>
        <w:rPr>
          <w:rStyle w:val="aa"/>
          <w:rFonts w:ascii="仿宋_GB2312" w:eastAsia="仿宋_GB2312" w:hAnsi="仿宋_GB2312" w:cs="仿宋_GB2312" w:hint="eastAsia"/>
          <w:b w:val="0"/>
          <w:bCs w:val="0"/>
          <w:spacing w:val="-4"/>
          <w:sz w:val="32"/>
          <w:szCs w:val="32"/>
        </w:rPr>
        <w:t>管理工作。明确预算项目绩效目标编制要求，分类别建立科学合理、细化量化、可比可测预算绩效指标体系，突出结果导向，重点考核实绩。</w:t>
      </w:r>
    </w:p>
    <w:p w14:paraId="3B3B7CA9" w14:textId="77777777"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742A33D6" w14:textId="77777777"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12138DC9" w14:textId="77777777" w:rsidR="004A1FA6" w:rsidRDefault="00D3674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借助第三</w:t>
      </w:r>
      <w:proofErr w:type="gramStart"/>
      <w:r>
        <w:rPr>
          <w:rStyle w:val="aa"/>
          <w:rFonts w:ascii="仿宋_GB2312" w:eastAsia="仿宋_GB2312" w:hAnsi="仿宋_GB2312" w:cs="仿宋_GB2312" w:hint="eastAsia"/>
          <w:b w:val="0"/>
          <w:bCs w:val="0"/>
          <w:spacing w:val="-4"/>
          <w:sz w:val="32"/>
          <w:szCs w:val="32"/>
        </w:rPr>
        <w:t>方专业</w:t>
      </w:r>
      <w:proofErr w:type="gramEnd"/>
      <w:r>
        <w:rPr>
          <w:rStyle w:val="aa"/>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13330102" w14:textId="77777777" w:rsidR="004A1FA6" w:rsidRDefault="004A1FA6">
      <w:pPr>
        <w:snapToGrid w:val="0"/>
        <w:spacing w:line="540" w:lineRule="exact"/>
        <w:rPr>
          <w:rStyle w:val="aa"/>
          <w:rFonts w:ascii="仿宋_GB2312" w:eastAsia="仿宋_GB2312" w:hAnsi="仿宋_GB2312" w:cs="仿宋_GB2312"/>
          <w:b w:val="0"/>
          <w:color w:val="FF0000"/>
          <w:spacing w:val="-4"/>
          <w:sz w:val="32"/>
          <w:szCs w:val="32"/>
        </w:rPr>
      </w:pPr>
    </w:p>
    <w:sectPr w:rsidR="004A1FA6">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E51C0" w14:textId="77777777" w:rsidR="00D36740" w:rsidRDefault="00D36740">
      <w:r>
        <w:separator/>
      </w:r>
    </w:p>
  </w:endnote>
  <w:endnote w:type="continuationSeparator" w:id="0">
    <w:p w14:paraId="558CBFEE" w14:textId="77777777" w:rsidR="00D36740" w:rsidRDefault="00D36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FangSong"/>
    <w:charset w:val="00"/>
    <w:family w:val="auto"/>
    <w:pitch w:val="default"/>
  </w:font>
  <w:font w:name="FangSong">
    <w:charset w:val="86"/>
    <w:family w:val="modern"/>
    <w:pitch w:val="fixed"/>
    <w:sig w:usb0="800002BF" w:usb1="38CF7CFA" w:usb2="00000016" w:usb3="00000000" w:csb0="00040001" w:csb1="00000000"/>
  </w:font>
  <w:font w:name="方正小标宋简体">
    <w:altName w:val="方正舒体"/>
    <w:charset w:val="86"/>
    <w:family w:val="script"/>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EC0DE" w14:textId="77777777" w:rsidR="004A1FA6" w:rsidRDefault="00D36740">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112A0D9F" w14:textId="77777777" w:rsidR="004A1FA6" w:rsidRDefault="004A1FA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4EBBF" w14:textId="77777777" w:rsidR="00D36740" w:rsidRDefault="00D36740">
      <w:r>
        <w:separator/>
      </w:r>
    </w:p>
  </w:footnote>
  <w:footnote w:type="continuationSeparator" w:id="0">
    <w:p w14:paraId="19361E09" w14:textId="77777777" w:rsidR="00D36740" w:rsidRDefault="00D367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A1FA6"/>
    <w:rsid w:val="004E1483"/>
    <w:rsid w:val="0054132C"/>
    <w:rsid w:val="00591C3B"/>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65011"/>
    <w:rsid w:val="00B86B60"/>
    <w:rsid w:val="00BA13C5"/>
    <w:rsid w:val="00BD7AB3"/>
    <w:rsid w:val="00BF62C2"/>
    <w:rsid w:val="00C77007"/>
    <w:rsid w:val="00CD2F35"/>
    <w:rsid w:val="00CD5A03"/>
    <w:rsid w:val="00D36740"/>
    <w:rsid w:val="00D82401"/>
    <w:rsid w:val="00D9126A"/>
    <w:rsid w:val="00D93262"/>
    <w:rsid w:val="00DB1085"/>
    <w:rsid w:val="00EB1FFE"/>
    <w:rsid w:val="00F326C7"/>
    <w:rsid w:val="00F84215"/>
    <w:rsid w:val="00FF2ACD"/>
    <w:rsid w:val="012008EE"/>
    <w:rsid w:val="01CC583F"/>
    <w:rsid w:val="04FF0482"/>
    <w:rsid w:val="05062887"/>
    <w:rsid w:val="05F70F85"/>
    <w:rsid w:val="084208C4"/>
    <w:rsid w:val="098A3C0A"/>
    <w:rsid w:val="0A9A709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1C57E1"/>
    <w:rsid w:val="5BD21464"/>
    <w:rsid w:val="5BDE2B83"/>
    <w:rsid w:val="61635F72"/>
    <w:rsid w:val="618606C5"/>
    <w:rsid w:val="63E114D3"/>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C3E10"/>
  <w15:docId w15:val="{6648DE6A-EB71-4B4D-966B-69C5180CF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character" w:styleId="ab">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1194</Words>
  <Characters>6807</Characters>
  <Application>Microsoft Office Word</Application>
  <DocSecurity>0</DocSecurity>
  <Lines>56</Lines>
  <Paragraphs>15</Paragraphs>
  <ScaleCrop>false</ScaleCrop>
  <Company>市直单位</Company>
  <LinksUpToDate>false</LinksUpToDate>
  <CharactersWithSpaces>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4</cp:revision>
  <dcterms:created xsi:type="dcterms:W3CDTF">2021-02-24T22:26:00Z</dcterms:created>
  <dcterms:modified xsi:type="dcterms:W3CDTF">2022-04-08T08:08:00Z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FA48308C584B4C498E9734F137FE4F69</vt:lpwstr>
  </property>
</Properties>
</file>