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CEA1" w14:textId="77777777" w:rsidR="00C90B3E" w:rsidRDefault="00C90B3E">
      <w:pPr>
        <w:snapToGrid w:val="0"/>
        <w:spacing w:line="480" w:lineRule="auto"/>
        <w:jc w:val="left"/>
        <w:rPr>
          <w:rFonts w:ascii="仿宋_GB2312" w:eastAsia="仿宋_GB2312" w:hAnsi="仿宋_GB2312" w:cs="仿宋_GB2312"/>
          <w:color w:val="333333"/>
          <w:sz w:val="32"/>
          <w:szCs w:val="32"/>
        </w:rPr>
      </w:pPr>
    </w:p>
    <w:p w14:paraId="115CF3FF" w14:textId="77777777" w:rsidR="00C90B3E" w:rsidRDefault="00C90B3E">
      <w:pPr>
        <w:spacing w:line="540" w:lineRule="exact"/>
        <w:jc w:val="center"/>
        <w:rPr>
          <w:rFonts w:ascii="仿宋_GB2312" w:eastAsia="仿宋_GB2312" w:hAnsi="仿宋_GB2312" w:cs="仿宋_GB2312"/>
          <w:b/>
          <w:kern w:val="0"/>
          <w:sz w:val="32"/>
          <w:szCs w:val="32"/>
        </w:rPr>
      </w:pPr>
    </w:p>
    <w:p w14:paraId="36093AB4" w14:textId="77777777" w:rsidR="00C90B3E" w:rsidRDefault="00C90B3E">
      <w:pPr>
        <w:spacing w:line="540" w:lineRule="exact"/>
        <w:jc w:val="center"/>
        <w:rPr>
          <w:rFonts w:ascii="仿宋_GB2312" w:eastAsia="仿宋_GB2312" w:hAnsi="仿宋_GB2312" w:cs="仿宋_GB2312"/>
          <w:b/>
          <w:kern w:val="0"/>
          <w:sz w:val="32"/>
          <w:szCs w:val="32"/>
        </w:rPr>
      </w:pPr>
    </w:p>
    <w:p w14:paraId="1B1DE6A8" w14:textId="77777777" w:rsidR="00C90B3E" w:rsidRDefault="00C90B3E">
      <w:pPr>
        <w:spacing w:line="540" w:lineRule="exact"/>
        <w:jc w:val="center"/>
        <w:rPr>
          <w:rFonts w:ascii="仿宋_GB2312" w:eastAsia="仿宋_GB2312" w:hAnsi="仿宋_GB2312" w:cs="仿宋_GB2312"/>
          <w:b/>
          <w:kern w:val="0"/>
          <w:sz w:val="32"/>
          <w:szCs w:val="32"/>
        </w:rPr>
      </w:pPr>
    </w:p>
    <w:p w14:paraId="652677A5" w14:textId="77777777" w:rsidR="00C90B3E" w:rsidRDefault="00C90B3E">
      <w:pPr>
        <w:spacing w:line="540" w:lineRule="exact"/>
        <w:rPr>
          <w:rFonts w:ascii="仿宋_GB2312" w:eastAsia="仿宋_GB2312" w:hAnsi="仿宋_GB2312" w:cs="仿宋_GB2312"/>
          <w:b/>
          <w:kern w:val="0"/>
          <w:sz w:val="32"/>
          <w:szCs w:val="32"/>
        </w:rPr>
      </w:pPr>
    </w:p>
    <w:p w14:paraId="0FC8F320" w14:textId="77777777" w:rsidR="00C90B3E" w:rsidRDefault="00C90B3E">
      <w:pPr>
        <w:spacing w:line="540" w:lineRule="exact"/>
        <w:rPr>
          <w:rFonts w:ascii="仿宋_GB2312" w:eastAsia="仿宋_GB2312" w:hAnsi="仿宋_GB2312" w:cs="仿宋_GB2312"/>
          <w:b/>
          <w:kern w:val="0"/>
          <w:sz w:val="32"/>
          <w:szCs w:val="32"/>
        </w:rPr>
      </w:pPr>
    </w:p>
    <w:p w14:paraId="2B23C19B" w14:textId="77777777" w:rsidR="00C90B3E" w:rsidRDefault="00C90B3E">
      <w:pPr>
        <w:spacing w:line="540" w:lineRule="exact"/>
        <w:jc w:val="center"/>
        <w:rPr>
          <w:rFonts w:ascii="仿宋_GB2312" w:eastAsia="仿宋_GB2312" w:hAnsi="仿宋_GB2312" w:cs="仿宋_GB2312"/>
          <w:b/>
          <w:kern w:val="0"/>
          <w:sz w:val="32"/>
          <w:szCs w:val="32"/>
        </w:rPr>
      </w:pPr>
    </w:p>
    <w:p w14:paraId="15C72CE1" w14:textId="38C4D7E8" w:rsidR="00C90B3E" w:rsidRDefault="005F393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sidR="002B043B">
        <w:rPr>
          <w:rFonts w:ascii="方正小标宋简体" w:eastAsia="方正小标宋简体" w:hAnsi="方正小标宋简体" w:cs="方正小标宋简体" w:hint="eastAsia"/>
          <w:b/>
          <w:kern w:val="0"/>
          <w:sz w:val="44"/>
          <w:szCs w:val="44"/>
        </w:rPr>
        <w:t>儿童福利院</w:t>
      </w:r>
      <w:r>
        <w:rPr>
          <w:rFonts w:ascii="方正小标宋简体" w:eastAsia="方正小标宋简体" w:hAnsi="方正小标宋简体" w:cs="方正小标宋简体" w:hint="eastAsia"/>
          <w:b/>
          <w:kern w:val="0"/>
          <w:sz w:val="44"/>
          <w:szCs w:val="44"/>
        </w:rPr>
        <w:t>整体支出绩效</w:t>
      </w:r>
    </w:p>
    <w:p w14:paraId="151177DA" w14:textId="77777777" w:rsidR="00C90B3E" w:rsidRDefault="005F393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A2F9DF1" w14:textId="77777777" w:rsidR="00C90B3E" w:rsidRDefault="00C90B3E">
      <w:pPr>
        <w:spacing w:line="540" w:lineRule="exact"/>
        <w:jc w:val="center"/>
        <w:rPr>
          <w:rFonts w:ascii="仿宋_GB2312" w:eastAsia="仿宋_GB2312" w:hAnsi="仿宋_GB2312" w:cs="仿宋_GB2312"/>
          <w:b/>
          <w:kern w:val="0"/>
          <w:sz w:val="32"/>
          <w:szCs w:val="32"/>
        </w:rPr>
      </w:pPr>
    </w:p>
    <w:p w14:paraId="6FCB05C8" w14:textId="77777777" w:rsidR="00C90B3E" w:rsidRDefault="005F393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AA9C4B0" w14:textId="77777777" w:rsidR="00C90B3E" w:rsidRDefault="00C90B3E">
      <w:pPr>
        <w:spacing w:line="540" w:lineRule="exact"/>
        <w:jc w:val="center"/>
        <w:rPr>
          <w:rFonts w:ascii="仿宋_GB2312" w:eastAsia="仿宋_GB2312" w:hAnsi="仿宋_GB2312" w:cs="仿宋_GB2312"/>
          <w:kern w:val="0"/>
          <w:sz w:val="32"/>
          <w:szCs w:val="32"/>
        </w:rPr>
      </w:pPr>
    </w:p>
    <w:p w14:paraId="3DEB77AB" w14:textId="77777777" w:rsidR="00C90B3E" w:rsidRDefault="00C90B3E">
      <w:pPr>
        <w:spacing w:line="540" w:lineRule="exact"/>
        <w:jc w:val="center"/>
        <w:rPr>
          <w:rFonts w:ascii="仿宋_GB2312" w:eastAsia="仿宋_GB2312" w:hAnsi="仿宋_GB2312" w:cs="仿宋_GB2312"/>
          <w:kern w:val="0"/>
          <w:sz w:val="32"/>
          <w:szCs w:val="32"/>
        </w:rPr>
      </w:pPr>
    </w:p>
    <w:p w14:paraId="0D5AABE6" w14:textId="77777777" w:rsidR="00C90B3E" w:rsidRDefault="00C90B3E">
      <w:pPr>
        <w:spacing w:line="540" w:lineRule="exact"/>
        <w:jc w:val="center"/>
        <w:rPr>
          <w:rFonts w:ascii="仿宋_GB2312" w:eastAsia="仿宋_GB2312" w:hAnsi="仿宋_GB2312" w:cs="仿宋_GB2312"/>
          <w:kern w:val="0"/>
          <w:sz w:val="32"/>
          <w:szCs w:val="32"/>
        </w:rPr>
      </w:pPr>
    </w:p>
    <w:p w14:paraId="6A8142AF" w14:textId="77777777" w:rsidR="00C90B3E" w:rsidRDefault="00C90B3E">
      <w:pPr>
        <w:spacing w:line="540" w:lineRule="exact"/>
        <w:jc w:val="center"/>
        <w:rPr>
          <w:rFonts w:ascii="仿宋_GB2312" w:eastAsia="仿宋_GB2312" w:hAnsi="仿宋_GB2312" w:cs="仿宋_GB2312"/>
          <w:kern w:val="0"/>
          <w:sz w:val="32"/>
          <w:szCs w:val="32"/>
        </w:rPr>
      </w:pPr>
    </w:p>
    <w:p w14:paraId="7BE83340" w14:textId="77777777" w:rsidR="00C90B3E" w:rsidRDefault="00C90B3E">
      <w:pPr>
        <w:spacing w:line="540" w:lineRule="exact"/>
        <w:jc w:val="center"/>
        <w:rPr>
          <w:rFonts w:ascii="仿宋_GB2312" w:eastAsia="仿宋_GB2312" w:hAnsi="仿宋_GB2312" w:cs="仿宋_GB2312"/>
          <w:kern w:val="0"/>
          <w:sz w:val="32"/>
          <w:szCs w:val="32"/>
        </w:rPr>
      </w:pPr>
    </w:p>
    <w:p w14:paraId="16030BDF" w14:textId="77777777" w:rsidR="00C90B3E" w:rsidRDefault="00C90B3E">
      <w:pPr>
        <w:spacing w:line="540" w:lineRule="exact"/>
        <w:jc w:val="center"/>
        <w:rPr>
          <w:rFonts w:ascii="仿宋_GB2312" w:eastAsia="仿宋_GB2312" w:hAnsi="仿宋_GB2312" w:cs="仿宋_GB2312"/>
          <w:kern w:val="0"/>
          <w:sz w:val="32"/>
          <w:szCs w:val="32"/>
        </w:rPr>
      </w:pPr>
    </w:p>
    <w:p w14:paraId="0DEB39F7" w14:textId="77777777" w:rsidR="00C90B3E" w:rsidRDefault="00C90B3E">
      <w:pPr>
        <w:spacing w:line="540" w:lineRule="exact"/>
        <w:rPr>
          <w:rFonts w:ascii="仿宋_GB2312" w:eastAsia="仿宋_GB2312" w:hAnsi="仿宋_GB2312" w:cs="仿宋_GB2312"/>
          <w:kern w:val="0"/>
          <w:sz w:val="32"/>
          <w:szCs w:val="32"/>
        </w:rPr>
      </w:pPr>
    </w:p>
    <w:p w14:paraId="141B64F1" w14:textId="1BB720C9" w:rsidR="00C90B3E" w:rsidRDefault="005F3939">
      <w:pPr>
        <w:spacing w:line="700" w:lineRule="exact"/>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 xml:space="preserve"> 部门单位名称（公章）：</w:t>
      </w:r>
      <w:r w:rsidR="009B7834">
        <w:rPr>
          <w:rFonts w:ascii="仿宋_GB2312" w:eastAsia="仿宋_GB2312" w:hAnsi="仿宋_GB2312" w:cs="仿宋_GB2312" w:hint="eastAsia"/>
          <w:kern w:val="0"/>
          <w:sz w:val="36"/>
          <w:szCs w:val="36"/>
        </w:rPr>
        <w:t>阿克陶县</w:t>
      </w:r>
      <w:r w:rsidR="00595B19">
        <w:rPr>
          <w:rFonts w:ascii="仿宋_GB2312" w:eastAsia="仿宋_GB2312" w:hAnsi="仿宋_GB2312" w:cs="仿宋_GB2312" w:hint="eastAsia"/>
          <w:kern w:val="0"/>
          <w:sz w:val="36"/>
          <w:szCs w:val="36"/>
        </w:rPr>
        <w:t>儿童福利院</w:t>
      </w:r>
    </w:p>
    <w:p w14:paraId="79FC2B78" w14:textId="77777777" w:rsidR="00C90B3E" w:rsidRDefault="00C90B3E">
      <w:pPr>
        <w:spacing w:line="700" w:lineRule="exact"/>
        <w:ind w:firstLineChars="200" w:firstLine="720"/>
        <w:jc w:val="left"/>
        <w:rPr>
          <w:rFonts w:ascii="仿宋_GB2312" w:eastAsia="仿宋_GB2312" w:hAnsi="仿宋_GB2312" w:cs="仿宋_GB2312"/>
          <w:kern w:val="0"/>
          <w:sz w:val="36"/>
          <w:szCs w:val="36"/>
        </w:rPr>
      </w:pPr>
    </w:p>
    <w:p w14:paraId="5A1C8417" w14:textId="338E6955" w:rsidR="00C90B3E" w:rsidRDefault="005F393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2022  年 </w:t>
      </w:r>
      <w:r w:rsidR="008140E2">
        <w:rPr>
          <w:rFonts w:ascii="仿宋_GB2312" w:eastAsia="仿宋_GB2312" w:hAnsi="仿宋_GB2312" w:cs="仿宋_GB2312"/>
          <w:kern w:val="0"/>
          <w:sz w:val="32"/>
          <w:szCs w:val="32"/>
        </w:rPr>
        <w:t>4</w:t>
      </w:r>
      <w:r>
        <w:rPr>
          <w:rFonts w:ascii="仿宋_GB2312" w:eastAsia="仿宋_GB2312" w:hAnsi="仿宋_GB2312" w:cs="仿宋_GB2312" w:hint="eastAsia"/>
          <w:kern w:val="0"/>
          <w:sz w:val="32"/>
          <w:szCs w:val="32"/>
        </w:rPr>
        <w:t>月 1</w:t>
      </w:r>
      <w:r w:rsidR="008140E2">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 xml:space="preserve">  日</w:t>
      </w:r>
    </w:p>
    <w:p w14:paraId="796BB951" w14:textId="34B157A8" w:rsidR="00EC6A7B" w:rsidRDefault="00EC6A7B" w:rsidP="00EC6A7B">
      <w:pPr>
        <w:pStyle w:val="3"/>
      </w:pPr>
    </w:p>
    <w:p w14:paraId="127C8BFF" w14:textId="77777777" w:rsidR="00EC6A7B" w:rsidRPr="00EC6A7B" w:rsidRDefault="00EC6A7B" w:rsidP="00EC6A7B"/>
    <w:p w14:paraId="13045CF8" w14:textId="77777777" w:rsidR="00C90B3E" w:rsidRDefault="005F393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lastRenderedPageBreak/>
        <w:t>基本概况</w:t>
      </w:r>
      <w:bookmarkEnd w:id="0"/>
    </w:p>
    <w:p w14:paraId="296F5E2D"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（一）单位基本情况</w:t>
      </w:r>
    </w:p>
    <w:p w14:paraId="307CB426"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1.部门主要职能</w:t>
      </w:r>
    </w:p>
    <w:p w14:paraId="479CDB6D" w14:textId="77777777" w:rsidR="00595B19" w:rsidRDefault="00595B19" w:rsidP="00595B19">
      <w:pPr>
        <w:pStyle w:val="ae"/>
        <w:shd w:val="clear" w:color="auto" w:fill="FFFFFF"/>
        <w:spacing w:line="450" w:lineRule="atLeast"/>
        <w:ind w:firstLineChars="100" w:firstLine="320"/>
        <w:rPr>
          <w:rFonts w:ascii="仿宋_GB2312" w:eastAsia="仿宋_GB2312"/>
          <w:sz w:val="32"/>
          <w:szCs w:val="32"/>
        </w:rPr>
      </w:pPr>
      <w:r>
        <w:rPr>
          <w:rFonts w:ascii="仿宋_GB2312" w:eastAsia="仿宋_GB2312" w:hint="eastAsia"/>
          <w:sz w:val="32"/>
          <w:szCs w:val="32"/>
        </w:rPr>
        <w:t>（一）、贯彻落实国家对孤残儿童的救助政策。</w:t>
      </w:r>
    </w:p>
    <w:p w14:paraId="679ABA8A"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t>（二）、研究拟订全县孤儿救助实施方案。</w:t>
      </w:r>
    </w:p>
    <w:p w14:paraId="35F32716"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t>（三）、收养确实无法分散安置的孤残儿童和受艾滋病影响的致孤儿童。</w:t>
      </w:r>
    </w:p>
    <w:p w14:paraId="4C2F407F"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t>（四）、为孤残儿童提供养育、预防、医疗、康复、特殊教育、心理辅导、职业技能培训。</w:t>
      </w:r>
    </w:p>
    <w:p w14:paraId="4FF00351" w14:textId="55F02923" w:rsidR="00C90B3E" w:rsidRPr="00595B19" w:rsidRDefault="00595B19" w:rsidP="00595B19">
      <w:pPr>
        <w:pStyle w:val="ae"/>
        <w:shd w:val="clear" w:color="auto" w:fill="FFFFFF"/>
        <w:spacing w:line="450" w:lineRule="atLeast"/>
        <w:ind w:firstLine="420"/>
        <w:rPr>
          <w:rStyle w:val="ab"/>
          <w:rFonts w:ascii="仿宋_GB2312" w:eastAsia="仿宋_GB2312"/>
          <w:b w:val="0"/>
          <w:bCs w:val="0"/>
          <w:sz w:val="32"/>
          <w:szCs w:val="32"/>
        </w:rPr>
      </w:pPr>
      <w:r>
        <w:rPr>
          <w:rFonts w:ascii="仿宋_GB2312" w:eastAsia="仿宋_GB2312" w:hint="eastAsia"/>
          <w:sz w:val="32"/>
          <w:szCs w:val="32"/>
        </w:rPr>
        <w:t>（五）、承担全县孤儿建档工作，定期开展巡访和监督评估孤儿养育状况，对监护人进行指导和培训。</w:t>
      </w:r>
    </w:p>
    <w:p w14:paraId="45BC2234"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2.部门机构设置及人员构成</w:t>
      </w:r>
    </w:p>
    <w:p w14:paraId="5D78EE52" w14:textId="5917387E" w:rsidR="00C90B3E" w:rsidRPr="00EC6A7B" w:rsidRDefault="005F3939">
      <w:pPr>
        <w:ind w:firstLine="560"/>
        <w:rPr>
          <w:rFonts w:ascii="仿宋_GB2312" w:eastAsia="仿宋_GB2312" w:hAnsi="宋体" w:cs="宋体"/>
          <w:kern w:val="0"/>
          <w:sz w:val="32"/>
          <w:szCs w:val="32"/>
        </w:rPr>
      </w:pPr>
      <w:r w:rsidRPr="00EC6A7B">
        <w:rPr>
          <w:rFonts w:ascii="仿宋_GB2312" w:eastAsia="仿宋_GB2312" w:hAnsi="宋体" w:cs="宋体" w:hint="eastAsia"/>
          <w:kern w:val="0"/>
          <w:sz w:val="32"/>
          <w:szCs w:val="32"/>
        </w:rPr>
        <w:t>阿克陶县</w:t>
      </w:r>
      <w:r w:rsidR="00595B19" w:rsidRPr="00EC6A7B">
        <w:rPr>
          <w:rFonts w:ascii="仿宋_GB2312" w:eastAsia="仿宋_GB2312" w:hAnsi="宋体" w:cs="宋体" w:hint="eastAsia"/>
          <w:kern w:val="0"/>
          <w:sz w:val="32"/>
          <w:szCs w:val="32"/>
        </w:rPr>
        <w:t>儿童福利</w:t>
      </w:r>
      <w:r w:rsidR="008140E2" w:rsidRPr="00EC6A7B">
        <w:rPr>
          <w:rFonts w:ascii="仿宋_GB2312" w:eastAsia="仿宋_GB2312" w:hAnsi="宋体" w:cs="宋体" w:hint="eastAsia"/>
          <w:kern w:val="0"/>
          <w:sz w:val="32"/>
          <w:szCs w:val="32"/>
        </w:rPr>
        <w:t>院</w:t>
      </w:r>
      <w:r w:rsidRPr="00EC6A7B">
        <w:rPr>
          <w:rFonts w:ascii="仿宋_GB2312" w:eastAsia="仿宋_GB2312" w:hAnsi="宋体" w:cs="宋体" w:hint="eastAsia"/>
          <w:kern w:val="0"/>
          <w:sz w:val="32"/>
          <w:szCs w:val="32"/>
        </w:rPr>
        <w:t>编制数</w:t>
      </w:r>
      <w:r w:rsidR="00595B19" w:rsidRPr="00EC6A7B">
        <w:rPr>
          <w:rFonts w:ascii="仿宋_GB2312" w:eastAsia="仿宋_GB2312" w:hAnsi="宋体" w:cs="宋体"/>
          <w:kern w:val="0"/>
          <w:sz w:val="32"/>
          <w:szCs w:val="32"/>
        </w:rPr>
        <w:t>10</w:t>
      </w:r>
      <w:r w:rsidRPr="00EC6A7B">
        <w:rPr>
          <w:rFonts w:ascii="仿宋_GB2312" w:eastAsia="仿宋_GB2312" w:hAnsi="宋体" w:cs="宋体" w:hint="eastAsia"/>
          <w:kern w:val="0"/>
          <w:sz w:val="32"/>
          <w:szCs w:val="32"/>
        </w:rPr>
        <w:t>，实有人数</w:t>
      </w:r>
      <w:r w:rsidR="00595B19" w:rsidRPr="00EC6A7B">
        <w:rPr>
          <w:rFonts w:ascii="仿宋_GB2312" w:eastAsia="仿宋_GB2312" w:hAnsi="宋体" w:cs="宋体"/>
          <w:kern w:val="0"/>
          <w:sz w:val="32"/>
          <w:szCs w:val="32"/>
        </w:rPr>
        <w:t>10</w:t>
      </w:r>
      <w:r w:rsidRPr="00EC6A7B">
        <w:rPr>
          <w:rFonts w:ascii="仿宋_GB2312" w:eastAsia="仿宋_GB2312" w:hAnsi="宋体" w:cs="宋体" w:hint="eastAsia"/>
          <w:kern w:val="0"/>
          <w:sz w:val="32"/>
          <w:szCs w:val="32"/>
        </w:rPr>
        <w:t>人，其中：在职</w:t>
      </w:r>
      <w:r w:rsidR="00595B19" w:rsidRPr="00EC6A7B">
        <w:rPr>
          <w:rFonts w:ascii="仿宋_GB2312" w:eastAsia="仿宋_GB2312" w:hAnsi="宋体" w:cs="宋体"/>
          <w:kern w:val="0"/>
          <w:sz w:val="32"/>
          <w:szCs w:val="32"/>
        </w:rPr>
        <w:t>10</w:t>
      </w:r>
      <w:r w:rsidR="00595B19" w:rsidRPr="00EC6A7B">
        <w:rPr>
          <w:rFonts w:ascii="仿宋_GB2312" w:eastAsia="仿宋_GB2312" w:hAnsi="宋体" w:cs="宋体" w:hint="eastAsia"/>
          <w:kern w:val="0"/>
          <w:sz w:val="32"/>
          <w:szCs w:val="32"/>
        </w:rPr>
        <w:t>人，</w:t>
      </w:r>
      <w:r w:rsidRPr="00EC6A7B">
        <w:rPr>
          <w:rFonts w:ascii="仿宋_GB2312" w:eastAsia="仿宋_GB2312" w:hAnsi="宋体" w:cs="宋体" w:hint="eastAsia"/>
          <w:kern w:val="0"/>
          <w:sz w:val="32"/>
          <w:szCs w:val="32"/>
        </w:rPr>
        <w:t>离休人员</w:t>
      </w:r>
      <w:r w:rsidR="00595B19" w:rsidRPr="00EC6A7B">
        <w:rPr>
          <w:rFonts w:ascii="仿宋_GB2312" w:eastAsia="仿宋_GB2312" w:hAnsi="宋体" w:cs="宋体" w:hint="eastAsia"/>
          <w:kern w:val="0"/>
          <w:sz w:val="32"/>
          <w:szCs w:val="32"/>
        </w:rPr>
        <w:t>11人</w:t>
      </w:r>
      <w:r w:rsidRPr="00EC6A7B">
        <w:rPr>
          <w:rFonts w:ascii="仿宋_GB2312" w:eastAsia="仿宋_GB2312" w:hAnsi="宋体" w:cs="宋体" w:hint="eastAsia"/>
          <w:kern w:val="0"/>
          <w:sz w:val="32"/>
          <w:szCs w:val="32"/>
        </w:rPr>
        <w:t>。</w:t>
      </w:r>
    </w:p>
    <w:p w14:paraId="035B99EF"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3.年度重点工作</w:t>
      </w:r>
    </w:p>
    <w:p w14:paraId="614EA2B1" w14:textId="77777777" w:rsidR="00595B19" w:rsidRDefault="00595B19" w:rsidP="00595B19">
      <w:pPr>
        <w:pStyle w:val="ae"/>
        <w:shd w:val="clear" w:color="auto" w:fill="FFFFFF"/>
        <w:spacing w:line="450" w:lineRule="atLeast"/>
        <w:ind w:firstLineChars="100" w:firstLine="320"/>
        <w:rPr>
          <w:rFonts w:ascii="仿宋_GB2312" w:eastAsia="仿宋_GB2312"/>
          <w:sz w:val="32"/>
          <w:szCs w:val="32"/>
        </w:rPr>
      </w:pPr>
      <w:r>
        <w:rPr>
          <w:rFonts w:ascii="仿宋_GB2312" w:eastAsia="仿宋_GB2312" w:hint="eastAsia"/>
          <w:sz w:val="32"/>
          <w:szCs w:val="32"/>
        </w:rPr>
        <w:t>（一）、贯彻落实国家对孤残儿童的救助政策。</w:t>
      </w:r>
    </w:p>
    <w:p w14:paraId="20C44322"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t>（二）、研究拟订全县孤儿救助实施方案。</w:t>
      </w:r>
    </w:p>
    <w:p w14:paraId="2450393C"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lastRenderedPageBreak/>
        <w:t>（三）、收养确实无法分散安置的孤残儿童和受艾滋病影响的致孤儿童。</w:t>
      </w:r>
    </w:p>
    <w:p w14:paraId="34B06A05" w14:textId="77777777" w:rsidR="00595B19" w:rsidRDefault="00595B19" w:rsidP="00595B19">
      <w:pPr>
        <w:pStyle w:val="ae"/>
        <w:shd w:val="clear" w:color="auto" w:fill="FFFFFF"/>
        <w:spacing w:line="450" w:lineRule="atLeast"/>
        <w:ind w:firstLine="420"/>
        <w:rPr>
          <w:rFonts w:ascii="仿宋_GB2312" w:eastAsia="仿宋_GB2312"/>
          <w:sz w:val="32"/>
          <w:szCs w:val="32"/>
        </w:rPr>
      </w:pPr>
      <w:r>
        <w:rPr>
          <w:rFonts w:ascii="仿宋_GB2312" w:eastAsia="仿宋_GB2312" w:hint="eastAsia"/>
          <w:sz w:val="32"/>
          <w:szCs w:val="32"/>
        </w:rPr>
        <w:t>（四）、为孤残儿童提供养育、预防、医疗、康复、特殊教育、心理辅导、职业技能培训。</w:t>
      </w:r>
    </w:p>
    <w:p w14:paraId="6E90F249" w14:textId="611F8702" w:rsidR="00C90B3E" w:rsidRPr="00EC6A7B" w:rsidRDefault="00595B19" w:rsidP="00EC6A7B">
      <w:pPr>
        <w:pStyle w:val="ae"/>
        <w:shd w:val="clear" w:color="auto" w:fill="FFFFFF"/>
        <w:spacing w:line="450" w:lineRule="atLeast"/>
        <w:ind w:firstLine="420"/>
        <w:rPr>
          <w:rStyle w:val="ab"/>
          <w:rFonts w:ascii="仿宋_GB2312" w:eastAsia="仿宋_GB2312"/>
          <w:b w:val="0"/>
          <w:bCs w:val="0"/>
          <w:sz w:val="32"/>
          <w:szCs w:val="32"/>
        </w:rPr>
      </w:pPr>
      <w:r>
        <w:rPr>
          <w:rFonts w:ascii="仿宋_GB2312" w:eastAsia="仿宋_GB2312" w:hint="eastAsia"/>
          <w:sz w:val="32"/>
          <w:szCs w:val="32"/>
        </w:rPr>
        <w:t>（五）、承担全县孤儿建档工作，定期开展巡访和监督评估孤儿养育状况，对监护人进行指导和培训。</w:t>
      </w:r>
    </w:p>
    <w:p w14:paraId="49ABDCF8"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（二）决策过程</w:t>
      </w:r>
    </w:p>
    <w:p w14:paraId="6B6FFCD6" w14:textId="5CBC0827" w:rsidR="00C90B3E" w:rsidRPr="00EC6A7B" w:rsidRDefault="005F3939" w:rsidP="00EC6A7B">
      <w:pPr>
        <w:ind w:firstLine="560"/>
        <w:rPr>
          <w:rStyle w:val="ab"/>
          <w:rFonts w:ascii="仿宋_GB2312" w:eastAsia="仿宋_GB2312" w:hAnsi="宋体" w:cs="宋体"/>
          <w:b w:val="0"/>
          <w:bCs w:val="0"/>
          <w:kern w:val="0"/>
          <w:sz w:val="32"/>
          <w:szCs w:val="32"/>
        </w:rPr>
      </w:pPr>
      <w:r w:rsidRPr="00EC6A7B">
        <w:rPr>
          <w:rFonts w:ascii="仿宋_GB2312" w:eastAsia="仿宋_GB2312" w:hAnsi="宋体" w:cs="宋体" w:hint="eastAsia"/>
          <w:kern w:val="0"/>
          <w:sz w:val="32"/>
          <w:szCs w:val="32"/>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本单位</w:t>
      </w:r>
      <w:r w:rsidR="009B7834" w:rsidRPr="00EC6A7B">
        <w:rPr>
          <w:rFonts w:ascii="仿宋_GB2312" w:eastAsia="仿宋_GB2312" w:hAnsi="宋体" w:cs="宋体" w:hint="eastAsia"/>
          <w:kern w:val="0"/>
          <w:sz w:val="32"/>
          <w:szCs w:val="32"/>
        </w:rPr>
        <w:t>养老服务</w:t>
      </w:r>
      <w:r w:rsidRPr="00EC6A7B">
        <w:rPr>
          <w:rFonts w:ascii="仿宋_GB2312" w:eastAsia="仿宋_GB2312" w:hAnsi="宋体" w:cs="宋体" w:hint="eastAsia"/>
          <w:kern w:val="0"/>
          <w:sz w:val="32"/>
          <w:szCs w:val="32"/>
        </w:rPr>
        <w:t>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w:t>
      </w:r>
      <w:r w:rsidRPr="00EC6A7B">
        <w:rPr>
          <w:rFonts w:ascii="仿宋_GB2312" w:eastAsia="仿宋_GB2312" w:hAnsi="宋体" w:cs="宋体" w:hint="eastAsia"/>
          <w:kern w:val="0"/>
          <w:sz w:val="32"/>
          <w:szCs w:val="32"/>
        </w:rPr>
        <w:lastRenderedPageBreak/>
        <w:t>据制度规定进行单位事项决策。</w:t>
      </w:r>
    </w:p>
    <w:p w14:paraId="42437BDA"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（三）项目资金分配</w:t>
      </w:r>
    </w:p>
    <w:p w14:paraId="31F3396E" w14:textId="060FD448"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sidR="009B7834">
        <w:rPr>
          <w:rStyle w:val="ab"/>
          <w:rFonts w:ascii="仿宋_GB2312" w:eastAsia="仿宋_GB2312" w:hAnsi="仿宋_GB2312" w:cs="仿宋_GB2312" w:hint="eastAsia"/>
          <w:bCs w:val="0"/>
          <w:color w:val="333333"/>
          <w:sz w:val="32"/>
          <w:szCs w:val="32"/>
        </w:rPr>
        <w:t>阿克陶县</w:t>
      </w:r>
      <w:r w:rsidR="00595B19">
        <w:rPr>
          <w:rStyle w:val="ab"/>
          <w:rFonts w:ascii="仿宋_GB2312" w:eastAsia="仿宋_GB2312" w:hAnsi="仿宋_GB2312" w:cs="仿宋_GB2312" w:hint="eastAsia"/>
          <w:bCs w:val="0"/>
          <w:color w:val="333333"/>
          <w:sz w:val="32"/>
          <w:szCs w:val="32"/>
        </w:rPr>
        <w:t>儿童福利</w:t>
      </w:r>
      <w:r w:rsidR="009B7834">
        <w:rPr>
          <w:rStyle w:val="ab"/>
          <w:rFonts w:ascii="仿宋_GB2312" w:eastAsia="仿宋_GB2312" w:hAnsi="仿宋_GB2312" w:cs="仿宋_GB2312" w:hint="eastAsia"/>
          <w:bCs w:val="0"/>
          <w:color w:val="333333"/>
          <w:sz w:val="32"/>
          <w:szCs w:val="32"/>
        </w:rPr>
        <w:t>院</w:t>
      </w:r>
      <w:r>
        <w:rPr>
          <w:rStyle w:val="ab"/>
          <w:rFonts w:ascii="仿宋_GB2312" w:eastAsia="仿宋_GB2312" w:hAnsi="仿宋_GB2312" w:cs="仿宋_GB2312" w:hint="eastAsia"/>
          <w:bCs w:val="0"/>
          <w:color w:val="333333"/>
          <w:sz w:val="32"/>
          <w:szCs w:val="32"/>
        </w:rPr>
        <w:t>预算编制及分配依据</w:t>
      </w:r>
    </w:p>
    <w:p w14:paraId="0D75D661" w14:textId="0521B802" w:rsidR="00C90B3E" w:rsidRPr="00EC6A7B" w:rsidRDefault="005F3939" w:rsidP="00EC6A7B">
      <w:pPr>
        <w:ind w:firstLine="560"/>
        <w:rPr>
          <w:rStyle w:val="ab"/>
          <w:rFonts w:ascii="仿宋_GB2312" w:eastAsia="仿宋_GB2312" w:hAnsi="宋体" w:cs="宋体"/>
          <w:b w:val="0"/>
          <w:bCs w:val="0"/>
          <w:kern w:val="0"/>
          <w:sz w:val="32"/>
          <w:szCs w:val="32"/>
        </w:rPr>
      </w:pPr>
      <w:r w:rsidRPr="00EC6A7B">
        <w:rPr>
          <w:rFonts w:ascii="仿宋_GB2312" w:eastAsia="仿宋_GB2312" w:hAnsi="宋体" w:cs="宋体" w:hint="eastAsia"/>
          <w:kern w:val="0"/>
          <w:sz w:val="32"/>
          <w:szCs w:val="32"/>
        </w:rPr>
        <w:t>基本支出根据2020年度进行预算编制，并根据财政部门预算批复、预期绩效目标进行相应分配；由财政部门按照进度每</w:t>
      </w:r>
      <w:proofErr w:type="gramStart"/>
      <w:r w:rsidRPr="00EC6A7B">
        <w:rPr>
          <w:rFonts w:ascii="仿宋_GB2312" w:eastAsia="仿宋_GB2312" w:hAnsi="宋体" w:cs="宋体" w:hint="eastAsia"/>
          <w:kern w:val="0"/>
          <w:sz w:val="32"/>
          <w:szCs w:val="32"/>
        </w:rPr>
        <w:t>月分</w:t>
      </w:r>
      <w:proofErr w:type="gramEnd"/>
      <w:r w:rsidRPr="00EC6A7B">
        <w:rPr>
          <w:rFonts w:ascii="仿宋_GB2312" w:eastAsia="仿宋_GB2312" w:hAnsi="宋体" w:cs="宋体" w:hint="eastAsia"/>
          <w:kern w:val="0"/>
          <w:sz w:val="32"/>
          <w:szCs w:val="32"/>
        </w:rPr>
        <w:t>期拨付，人员支出按照工资计划发放工资；资金支出时按照我单位内控体系中设定的流程进行申报审批。</w:t>
      </w:r>
    </w:p>
    <w:p w14:paraId="7CADFB9C"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2.分配结果</w:t>
      </w:r>
    </w:p>
    <w:p w14:paraId="399A8E9A" w14:textId="77777777" w:rsidR="00C90B3E" w:rsidRPr="00EC6A7B"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sidRPr="00EC6A7B">
        <w:rPr>
          <w:rStyle w:val="ab"/>
          <w:rFonts w:ascii="仿宋_GB2312" w:eastAsia="仿宋_GB2312" w:hAnsi="仿宋_GB2312" w:cs="仿宋_GB2312" w:hint="eastAsia"/>
          <w:b w:val="0"/>
          <w:color w:val="333333"/>
          <w:sz w:val="32"/>
          <w:szCs w:val="32"/>
        </w:rPr>
        <w:t>与绩效目标的一致性</w:t>
      </w:r>
      <w:r w:rsidRPr="00EC6A7B">
        <w:rPr>
          <w:rStyle w:val="ab"/>
          <w:rFonts w:ascii="仿宋_GB2312" w:eastAsia="仿宋_GB2312" w:hAnsi="仿宋_GB2312" w:cs="仿宋_GB2312"/>
          <w:b w:val="0"/>
          <w:color w:val="333333"/>
          <w:sz w:val="32"/>
          <w:szCs w:val="32"/>
        </w:rPr>
        <w:t>，</w:t>
      </w:r>
      <w:r w:rsidRPr="00EC6A7B">
        <w:rPr>
          <w:rStyle w:val="ab"/>
          <w:rFonts w:ascii="仿宋_GB2312" w:eastAsia="仿宋_GB2312" w:hAnsi="仿宋_GB2312" w:cs="仿宋_GB2312" w:hint="eastAsia"/>
          <w:b w:val="0"/>
          <w:color w:val="333333"/>
          <w:sz w:val="32"/>
          <w:szCs w:val="32"/>
        </w:rPr>
        <w:t>分配结果的合理性</w:t>
      </w:r>
      <w:r w:rsidRPr="00EC6A7B">
        <w:rPr>
          <w:rStyle w:val="ab"/>
          <w:rFonts w:ascii="仿宋_GB2312" w:eastAsia="仿宋_GB2312" w:hAnsi="仿宋_GB2312" w:cs="仿宋_GB2312"/>
          <w:b w:val="0"/>
          <w:color w:val="333333"/>
          <w:sz w:val="32"/>
          <w:szCs w:val="32"/>
        </w:rPr>
        <w:t>。</w:t>
      </w:r>
    </w:p>
    <w:p w14:paraId="795D7864" w14:textId="77777777" w:rsidR="00C90B3E" w:rsidRPr="00EC6A7B"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sidRPr="00EC6A7B">
        <w:rPr>
          <w:rStyle w:val="ab"/>
          <w:rFonts w:ascii="仿宋_GB2312" w:eastAsia="仿宋_GB2312" w:hAnsi="仿宋_GB2312" w:cs="仿宋_GB2312" w:hint="eastAsia"/>
          <w:bCs w:val="0"/>
          <w:color w:val="333333"/>
          <w:sz w:val="32"/>
          <w:szCs w:val="32"/>
        </w:rPr>
        <w:t>3.重点支出保障率</w:t>
      </w:r>
    </w:p>
    <w:p w14:paraId="70B48B75"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sidRPr="00EC6A7B">
        <w:rPr>
          <w:rStyle w:val="ab"/>
          <w:rFonts w:ascii="仿宋_GB2312" w:eastAsia="仿宋_GB2312" w:hAnsi="仿宋_GB2312" w:cs="仿宋_GB2312" w:hint="eastAsia"/>
          <w:b w:val="0"/>
          <w:sz w:val="32"/>
          <w:szCs w:val="32"/>
        </w:rPr>
        <w:t>重点支出保障率用以反映和考核部门（单位）对履行主要职责或完成重点任务的保障程度</w:t>
      </w:r>
      <w:r>
        <w:rPr>
          <w:rStyle w:val="ab"/>
          <w:rFonts w:ascii="仿宋_GB2312" w:eastAsia="仿宋_GB2312" w:hAnsi="仿宋_GB2312" w:cs="仿宋_GB2312" w:hint="eastAsia"/>
          <w:b w:val="0"/>
          <w:sz w:val="32"/>
          <w:szCs w:val="32"/>
        </w:rPr>
        <w:t>。</w:t>
      </w:r>
    </w:p>
    <w:p w14:paraId="5956F772" w14:textId="77777777"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我单位本年主要实施1等重点项目，履行了0等主要职责。</w:t>
      </w:r>
    </w:p>
    <w:p w14:paraId="785FB8A3" w14:textId="246D44BC"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本年度预算安排的重点项目支出</w:t>
      </w:r>
      <w:r w:rsidR="00420A4D">
        <w:rPr>
          <w:rStyle w:val="ab"/>
          <w:rFonts w:ascii="仿宋_GB2312" w:eastAsia="仿宋_GB2312" w:hAnsi="仿宋_GB2312" w:cs="仿宋_GB2312"/>
          <w:b w:val="0"/>
          <w:sz w:val="32"/>
          <w:szCs w:val="32"/>
        </w:rPr>
        <w:t>42.3</w:t>
      </w:r>
      <w:r>
        <w:rPr>
          <w:rStyle w:val="ab"/>
          <w:rFonts w:ascii="仿宋_GB2312" w:eastAsia="仿宋_GB2312" w:hAnsi="仿宋_GB2312" w:cs="仿宋_GB2312" w:hint="eastAsia"/>
          <w:b w:val="0"/>
          <w:sz w:val="32"/>
          <w:szCs w:val="32"/>
        </w:rPr>
        <w:t>万元，项目总支出</w:t>
      </w:r>
      <w:r w:rsidR="00595B19">
        <w:rPr>
          <w:rStyle w:val="ab"/>
          <w:rFonts w:ascii="仿宋_GB2312" w:eastAsia="仿宋_GB2312" w:hAnsi="仿宋_GB2312" w:cs="仿宋_GB2312"/>
          <w:b w:val="0"/>
          <w:sz w:val="32"/>
          <w:szCs w:val="32"/>
        </w:rPr>
        <w:t>42.3</w:t>
      </w:r>
      <w:r>
        <w:rPr>
          <w:rStyle w:val="ab"/>
          <w:rFonts w:ascii="仿宋_GB2312" w:eastAsia="仿宋_GB2312" w:hAnsi="仿宋_GB2312" w:cs="仿宋_GB2312" w:hint="eastAsia"/>
          <w:b w:val="0"/>
          <w:sz w:val="32"/>
          <w:szCs w:val="32"/>
        </w:rPr>
        <w:t>万元，重点支出保障率为</w:t>
      </w:r>
      <w:r w:rsidR="00420A4D">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p>
    <w:p w14:paraId="0B3B3875"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（四）部门单位整体支出规模</w:t>
      </w:r>
    </w:p>
    <w:p w14:paraId="79F1A210"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1.预算执行情况</w:t>
      </w:r>
    </w:p>
    <w:p w14:paraId="45E33D8B"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（1）年初预算执行情况</w:t>
      </w:r>
    </w:p>
    <w:p w14:paraId="39BCCF8B" w14:textId="164E3EEA"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我单位年初预算数为</w:t>
      </w:r>
      <w:r w:rsidR="00EC6A7B">
        <w:rPr>
          <w:rStyle w:val="ab"/>
          <w:rFonts w:ascii="仿宋_GB2312" w:eastAsia="仿宋_GB2312" w:hAnsi="仿宋_GB2312" w:cs="仿宋_GB2312"/>
          <w:b w:val="0"/>
          <w:sz w:val="32"/>
          <w:szCs w:val="32"/>
        </w:rPr>
        <w:t>190.63</w:t>
      </w:r>
      <w:r>
        <w:rPr>
          <w:rStyle w:val="ab"/>
          <w:rFonts w:ascii="仿宋_GB2312" w:eastAsia="仿宋_GB2312" w:hAnsi="仿宋_GB2312" w:cs="仿宋_GB2312" w:hint="eastAsia"/>
          <w:b w:val="0"/>
          <w:sz w:val="32"/>
          <w:szCs w:val="32"/>
        </w:rPr>
        <w:t>万元，实际预算执行数</w:t>
      </w:r>
      <w:r w:rsidR="00EC6A7B">
        <w:rPr>
          <w:rStyle w:val="ab"/>
          <w:rFonts w:ascii="仿宋_GB2312" w:eastAsia="仿宋_GB2312" w:hAnsi="仿宋_GB2312" w:cs="仿宋_GB2312"/>
          <w:b w:val="0"/>
          <w:sz w:val="32"/>
          <w:szCs w:val="32"/>
        </w:rPr>
        <w:t>175.99</w:t>
      </w:r>
      <w:r>
        <w:rPr>
          <w:rStyle w:val="ab"/>
          <w:rFonts w:ascii="仿宋_GB2312" w:eastAsia="仿宋_GB2312" w:hAnsi="仿宋_GB2312" w:cs="仿宋_GB2312" w:hint="eastAsia"/>
          <w:b w:val="0"/>
          <w:sz w:val="32"/>
          <w:szCs w:val="32"/>
        </w:rPr>
        <w:t>万元，预算执行率为</w:t>
      </w:r>
      <w:r w:rsidR="00EC6A7B">
        <w:rPr>
          <w:rStyle w:val="ab"/>
          <w:rFonts w:ascii="仿宋_GB2312" w:eastAsia="仿宋_GB2312" w:hAnsi="仿宋_GB2312" w:cs="仿宋_GB2312"/>
          <w:b w:val="0"/>
          <w:sz w:val="32"/>
          <w:szCs w:val="32"/>
        </w:rPr>
        <w:t>92.32</w:t>
      </w:r>
      <w:r>
        <w:rPr>
          <w:rStyle w:val="ab"/>
          <w:rFonts w:ascii="仿宋_GB2312" w:eastAsia="仿宋_GB2312" w:hAnsi="仿宋_GB2312" w:cs="仿宋_GB2312" w:hint="eastAsia"/>
          <w:b w:val="0"/>
          <w:sz w:val="32"/>
          <w:szCs w:val="32"/>
        </w:rPr>
        <w:t>%。</w:t>
      </w:r>
    </w:p>
    <w:p w14:paraId="1B72DD5E"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（2）全年预算执行情况</w:t>
      </w:r>
    </w:p>
    <w:p w14:paraId="20A318C5" w14:textId="4437F0B7"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全年预算数为</w:t>
      </w:r>
      <w:r w:rsidR="00EC6A7B">
        <w:rPr>
          <w:rStyle w:val="ab"/>
          <w:rFonts w:ascii="仿宋_GB2312" w:eastAsia="仿宋_GB2312" w:hAnsi="仿宋_GB2312" w:cs="仿宋_GB2312"/>
          <w:b w:val="0"/>
          <w:sz w:val="32"/>
          <w:szCs w:val="32"/>
        </w:rPr>
        <w:t>225.75</w:t>
      </w:r>
      <w:r>
        <w:rPr>
          <w:rStyle w:val="ab"/>
          <w:rFonts w:ascii="仿宋_GB2312" w:eastAsia="仿宋_GB2312" w:hAnsi="仿宋_GB2312" w:cs="仿宋_GB2312" w:hint="eastAsia"/>
          <w:b w:val="0"/>
          <w:sz w:val="32"/>
          <w:szCs w:val="32"/>
        </w:rPr>
        <w:t>万元，全年实际支出资金</w:t>
      </w:r>
      <w:r w:rsidR="00595B19">
        <w:rPr>
          <w:rStyle w:val="ab"/>
          <w:rFonts w:ascii="仿宋_GB2312" w:eastAsia="仿宋_GB2312" w:hAnsi="仿宋_GB2312" w:cs="仿宋_GB2312"/>
          <w:b w:val="0"/>
          <w:sz w:val="32"/>
          <w:szCs w:val="32"/>
        </w:rPr>
        <w:t>225.7</w:t>
      </w:r>
      <w:r w:rsidR="00EC6A7B">
        <w:rPr>
          <w:rStyle w:val="ab"/>
          <w:rFonts w:ascii="仿宋_GB2312" w:eastAsia="仿宋_GB2312" w:hAnsi="仿宋_GB2312" w:cs="仿宋_GB2312"/>
          <w:b w:val="0"/>
          <w:sz w:val="32"/>
          <w:szCs w:val="32"/>
        </w:rPr>
        <w:t>5</w:t>
      </w:r>
      <w:r>
        <w:rPr>
          <w:rStyle w:val="ab"/>
          <w:rFonts w:ascii="仿宋_GB2312" w:eastAsia="仿宋_GB2312" w:hAnsi="仿宋_GB2312" w:cs="仿宋_GB2312" w:hint="eastAsia"/>
          <w:b w:val="0"/>
          <w:sz w:val="32"/>
          <w:szCs w:val="32"/>
        </w:rPr>
        <w:t>万元，预算执行率为</w:t>
      </w:r>
      <w:r w:rsidR="00EC6A7B">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p>
    <w:p w14:paraId="2BFA0B32"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lastRenderedPageBreak/>
        <w:t>2.预算调整情况</w:t>
      </w:r>
    </w:p>
    <w:p w14:paraId="483B495A" w14:textId="671AFFC1" w:rsidR="00C90B3E" w:rsidRDefault="005F3939" w:rsidP="00EC6A7B">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我单位年初批复预算数</w:t>
      </w:r>
      <w:r w:rsidR="00595B19">
        <w:rPr>
          <w:rStyle w:val="ab"/>
          <w:rFonts w:ascii="仿宋_GB2312" w:eastAsia="仿宋_GB2312" w:hAnsi="仿宋_GB2312" w:cs="仿宋_GB2312"/>
          <w:b w:val="0"/>
          <w:sz w:val="32"/>
          <w:szCs w:val="32"/>
        </w:rPr>
        <w:t>190.6</w:t>
      </w:r>
      <w:r w:rsidR="00EC6A7B">
        <w:rPr>
          <w:rStyle w:val="ab"/>
          <w:rFonts w:ascii="仿宋_GB2312" w:eastAsia="仿宋_GB2312" w:hAnsi="仿宋_GB2312" w:cs="仿宋_GB2312"/>
          <w:b w:val="0"/>
          <w:sz w:val="32"/>
          <w:szCs w:val="32"/>
        </w:rPr>
        <w:t>3</w:t>
      </w:r>
      <w:r>
        <w:rPr>
          <w:rStyle w:val="ab"/>
          <w:rFonts w:ascii="仿宋_GB2312" w:eastAsia="仿宋_GB2312" w:hAnsi="仿宋_GB2312" w:cs="仿宋_GB2312" w:hint="eastAsia"/>
          <w:b w:val="0"/>
          <w:sz w:val="32"/>
          <w:szCs w:val="32"/>
        </w:rPr>
        <w:t>万元，年中调整数</w:t>
      </w:r>
      <w:r w:rsidR="00595B19">
        <w:rPr>
          <w:rStyle w:val="ab"/>
          <w:rFonts w:ascii="仿宋_GB2312" w:eastAsia="仿宋_GB2312" w:hAnsi="仿宋_GB2312" w:cs="仿宋_GB2312"/>
          <w:b w:val="0"/>
          <w:sz w:val="32"/>
          <w:szCs w:val="32"/>
        </w:rPr>
        <w:t>35.1</w:t>
      </w:r>
      <w:r>
        <w:rPr>
          <w:rStyle w:val="ab"/>
          <w:rFonts w:ascii="仿宋_GB2312" w:eastAsia="仿宋_GB2312" w:hAnsi="仿宋_GB2312" w:cs="仿宋_GB2312" w:hint="eastAsia"/>
          <w:b w:val="0"/>
          <w:sz w:val="32"/>
          <w:szCs w:val="32"/>
        </w:rPr>
        <w:t>万元，调整后全年预算数</w:t>
      </w:r>
      <w:r w:rsidR="00595B19">
        <w:rPr>
          <w:rStyle w:val="ab"/>
          <w:rFonts w:ascii="仿宋_GB2312" w:eastAsia="仿宋_GB2312" w:hAnsi="仿宋_GB2312" w:cs="仿宋_GB2312"/>
          <w:b w:val="0"/>
          <w:sz w:val="32"/>
          <w:szCs w:val="32"/>
        </w:rPr>
        <w:t>225.73</w:t>
      </w:r>
      <w:r>
        <w:rPr>
          <w:rStyle w:val="ab"/>
          <w:rFonts w:ascii="仿宋_GB2312" w:eastAsia="仿宋_GB2312" w:hAnsi="仿宋_GB2312" w:cs="仿宋_GB2312" w:hint="eastAsia"/>
          <w:b w:val="0"/>
          <w:sz w:val="32"/>
          <w:szCs w:val="32"/>
        </w:rPr>
        <w:t>万元，预算调整率</w:t>
      </w:r>
      <w:r w:rsidR="00595B19">
        <w:rPr>
          <w:rStyle w:val="ab"/>
          <w:rFonts w:ascii="仿宋_GB2312" w:eastAsia="仿宋_GB2312" w:hAnsi="仿宋_GB2312" w:cs="仿宋_GB2312"/>
          <w:b w:val="0"/>
          <w:sz w:val="32"/>
          <w:szCs w:val="32"/>
        </w:rPr>
        <w:t>18</w:t>
      </w:r>
      <w:r w:rsidR="00EC6A7B">
        <w:rPr>
          <w:rStyle w:val="ab"/>
          <w:rFonts w:ascii="仿宋_GB2312" w:eastAsia="仿宋_GB2312" w:hAnsi="仿宋_GB2312" w:cs="仿宋_GB2312"/>
          <w:b w:val="0"/>
          <w:sz w:val="32"/>
          <w:szCs w:val="32"/>
        </w:rPr>
        <w:t>.41</w:t>
      </w:r>
      <w:r>
        <w:rPr>
          <w:rStyle w:val="ab"/>
          <w:rFonts w:ascii="仿宋_GB2312" w:eastAsia="仿宋_GB2312" w:hAnsi="仿宋_GB2312" w:cs="仿宋_GB2312" w:hint="eastAsia"/>
          <w:b w:val="0"/>
          <w:sz w:val="32"/>
          <w:szCs w:val="32"/>
        </w:rPr>
        <w:t>%。</w:t>
      </w:r>
    </w:p>
    <w:p w14:paraId="2579DF95"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 xml:space="preserve">3.政府采购执行情况 </w:t>
      </w:r>
    </w:p>
    <w:p w14:paraId="74A76688" w14:textId="511F5E28"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我单位本年度需政府采购的预算数为0万元。</w:t>
      </w:r>
    </w:p>
    <w:p w14:paraId="55157839"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（五）评价使用方法和主要内容、涉及范围</w:t>
      </w:r>
    </w:p>
    <w:p w14:paraId="33B2169F"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1.评价使用方法</w:t>
      </w:r>
    </w:p>
    <w:p w14:paraId="521AAB86"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bookmarkStart w:id="1" w:name="_Hlk49856735"/>
      <w:r>
        <w:rPr>
          <w:rStyle w:val="ab"/>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w:t>
      </w:r>
      <w:r w:rsidRPr="00EC6A7B">
        <w:rPr>
          <w:rStyle w:val="ab"/>
          <w:rFonts w:ascii="仿宋_GB2312" w:eastAsia="仿宋_GB2312" w:hAnsi="仿宋_GB2312" w:cs="仿宋_GB2312" w:hint="eastAsia"/>
          <w:b w:val="0"/>
          <w:sz w:val="32"/>
          <w:szCs w:val="32"/>
        </w:rPr>
        <w:t>公众评判法</w:t>
      </w:r>
      <w:r>
        <w:rPr>
          <w:rStyle w:val="ab"/>
          <w:rFonts w:ascii="仿宋_GB2312" w:eastAsia="仿宋_GB2312" w:hAnsi="仿宋_GB2312" w:cs="仿宋_GB2312" w:hint="eastAsia"/>
          <w:b w:val="0"/>
          <w:sz w:val="32"/>
          <w:szCs w:val="32"/>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rPr>
        <w:t>区利益</w:t>
      </w:r>
      <w:proofErr w:type="gramEnd"/>
      <w:r>
        <w:rPr>
          <w:rStyle w:val="ab"/>
          <w:rFonts w:ascii="仿宋_GB2312" w:eastAsia="仿宋_GB2312" w:hAnsi="仿宋_GB2312" w:cs="仿宋_GB2312" w:hint="eastAsia"/>
          <w:b w:val="0"/>
          <w:sz w:val="32"/>
          <w:szCs w:val="32"/>
        </w:rPr>
        <w:t>相关方实施的调查，并对调查结果进行统计、分析和评定。</w:t>
      </w:r>
    </w:p>
    <w:p w14:paraId="643324BF"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2.评价对象及主要内容</w:t>
      </w:r>
    </w:p>
    <w:p w14:paraId="191590E6"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color w:val="333333"/>
          <w:sz w:val="32"/>
          <w:szCs w:val="32"/>
        </w:rPr>
        <w:t>评价的对象及主要内容为:</w:t>
      </w:r>
      <w:r>
        <w:rPr>
          <w:rStyle w:val="ab"/>
          <w:rFonts w:ascii="仿宋_GB2312" w:eastAsia="仿宋_GB2312" w:hAnsi="仿宋_GB2312" w:cs="仿宋_GB2312" w:hint="eastAsia"/>
          <w:bCs w:val="0"/>
          <w:color w:val="333333"/>
          <w:sz w:val="32"/>
          <w:szCs w:val="32"/>
        </w:rPr>
        <w:t>一是</w:t>
      </w:r>
      <w:r>
        <w:rPr>
          <w:rStyle w:val="ab"/>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rPr>
        <w:t>二是</w:t>
      </w:r>
      <w:r>
        <w:rPr>
          <w:rStyle w:val="ab"/>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rPr>
        <w:t>三是</w:t>
      </w:r>
      <w:r>
        <w:rPr>
          <w:rStyle w:val="ab"/>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rPr>
        <w:t>四是</w:t>
      </w:r>
      <w:r>
        <w:rPr>
          <w:rStyle w:val="ab"/>
          <w:rFonts w:ascii="仿宋_GB2312" w:eastAsia="仿宋_GB2312" w:hAnsi="仿宋_GB2312" w:cs="仿宋_GB2312" w:hint="eastAsia"/>
          <w:b w:val="0"/>
          <w:color w:val="333333"/>
          <w:sz w:val="32"/>
          <w:szCs w:val="32"/>
        </w:rPr>
        <w:t>资产管理情况，具体涉及资产管理规范性和资产变动情况。</w:t>
      </w:r>
    </w:p>
    <w:p w14:paraId="6B649567"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3.涉及的范围</w:t>
      </w:r>
      <w:bookmarkEnd w:id="1"/>
    </w:p>
    <w:p w14:paraId="0CC4860F" w14:textId="77777777"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6A57A7D1" w14:textId="77777777" w:rsidR="00C90B3E" w:rsidRDefault="005F393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lastRenderedPageBreak/>
        <w:t>部门单位整体支出管理及使用情况</w:t>
      </w:r>
      <w:bookmarkEnd w:id="2"/>
    </w:p>
    <w:p w14:paraId="3FCDE9DF"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（一）预算管理情况</w:t>
      </w:r>
    </w:p>
    <w:p w14:paraId="5991EDE5"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1.管理制度健全性</w:t>
      </w:r>
    </w:p>
    <w:p w14:paraId="4E605AE2" w14:textId="6F6BCDBF"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本单位为加强预算管理，规范财务行为，已制定《阿克陶县</w:t>
      </w:r>
      <w:r w:rsidR="008063E2">
        <w:rPr>
          <w:rStyle w:val="ab"/>
          <w:rFonts w:ascii="仿宋_GB2312" w:eastAsia="仿宋_GB2312" w:hAnsi="仿宋_GB2312" w:cs="仿宋_GB2312" w:hint="eastAsia"/>
          <w:b w:val="0"/>
          <w:color w:val="333333"/>
          <w:sz w:val="32"/>
          <w:szCs w:val="32"/>
        </w:rPr>
        <w:t>儿童福利院</w:t>
      </w:r>
      <w:r>
        <w:rPr>
          <w:rStyle w:val="ab"/>
          <w:rFonts w:ascii="仿宋_GB2312" w:eastAsia="仿宋_GB2312" w:hAnsi="仿宋_GB2312" w:cs="仿宋_GB2312" w:hint="eastAsia"/>
          <w:b w:val="0"/>
          <w:color w:val="333333"/>
          <w:sz w:val="32"/>
          <w:szCs w:val="32"/>
        </w:rPr>
        <w:t>部门单位预算绩效管理工作实施办法》，《</w:t>
      </w:r>
      <w:r w:rsidR="00601406">
        <w:rPr>
          <w:rStyle w:val="ab"/>
          <w:rFonts w:ascii="仿宋_GB2312" w:eastAsia="仿宋_GB2312" w:hAnsi="仿宋_GB2312" w:cs="仿宋_GB2312" w:hint="eastAsia"/>
          <w:b w:val="0"/>
          <w:color w:val="333333"/>
          <w:sz w:val="32"/>
          <w:szCs w:val="32"/>
        </w:rPr>
        <w:t>阿克陶县</w:t>
      </w:r>
      <w:r w:rsidR="008063E2">
        <w:rPr>
          <w:rStyle w:val="ab"/>
          <w:rFonts w:ascii="仿宋_GB2312" w:eastAsia="仿宋_GB2312" w:hAnsi="仿宋_GB2312" w:cs="仿宋_GB2312" w:hint="eastAsia"/>
          <w:b w:val="0"/>
          <w:color w:val="333333"/>
          <w:sz w:val="32"/>
          <w:szCs w:val="32"/>
        </w:rPr>
        <w:t>儿童福利院</w:t>
      </w:r>
      <w:r>
        <w:rPr>
          <w:rStyle w:val="ab"/>
          <w:rFonts w:ascii="仿宋_GB2312" w:eastAsia="仿宋_GB2312" w:hAnsi="仿宋_GB2312" w:cs="仿宋_GB2312" w:hint="eastAsia"/>
          <w:b w:val="0"/>
          <w:color w:val="333333"/>
          <w:sz w:val="32"/>
          <w:szCs w:val="32"/>
        </w:rPr>
        <w:t>单位财务管理制度》</w:t>
      </w:r>
      <w:proofErr w:type="gramStart"/>
      <w:r>
        <w:rPr>
          <w:rStyle w:val="ab"/>
          <w:rFonts w:ascii="仿宋_GB2312" w:eastAsia="仿宋_GB2312" w:hAnsi="仿宋_GB2312" w:cs="仿宋_GB2312" w:hint="eastAsia"/>
          <w:b w:val="0"/>
          <w:color w:val="333333"/>
          <w:sz w:val="32"/>
          <w:szCs w:val="32"/>
        </w:rPr>
        <w:t>等健全</w:t>
      </w:r>
      <w:proofErr w:type="gramEnd"/>
      <w:r>
        <w:rPr>
          <w:rStyle w:val="ab"/>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618B7122"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2.资金使用合</w:t>
      </w:r>
      <w:proofErr w:type="gramStart"/>
      <w:r>
        <w:rPr>
          <w:rStyle w:val="ab"/>
          <w:rFonts w:ascii="仿宋_GB2312" w:eastAsia="仿宋_GB2312" w:hAnsi="仿宋_GB2312" w:cs="仿宋_GB2312" w:hint="eastAsia"/>
          <w:bCs w:val="0"/>
          <w:color w:val="333333"/>
          <w:sz w:val="32"/>
          <w:szCs w:val="32"/>
        </w:rPr>
        <w:t>规</w:t>
      </w:r>
      <w:proofErr w:type="gramEnd"/>
      <w:r>
        <w:rPr>
          <w:rStyle w:val="ab"/>
          <w:rFonts w:ascii="仿宋_GB2312" w:eastAsia="仿宋_GB2312" w:hAnsi="仿宋_GB2312" w:cs="仿宋_GB2312" w:hint="eastAsia"/>
          <w:bCs w:val="0"/>
          <w:color w:val="333333"/>
          <w:sz w:val="32"/>
          <w:szCs w:val="32"/>
        </w:rPr>
        <w:t>性和安全性</w:t>
      </w:r>
    </w:p>
    <w:p w14:paraId="3D8007CF" w14:textId="77777777"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73B85D99"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3.预决算信息公开性</w:t>
      </w:r>
    </w:p>
    <w:p w14:paraId="02EBA8C7" w14:textId="3D4609CD"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w:t>
      </w:r>
      <w:r w:rsidR="008063E2">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财政局预决算信息公开工作要求，我单位在</w:t>
      </w:r>
      <w:r w:rsidR="008063E2">
        <w:rPr>
          <w:rFonts w:ascii="FangSong" w:eastAsia="FangSong" w:hAnsi="FangSong" w:cs="宋体" w:hint="eastAsia"/>
          <w:bCs/>
          <w:color w:val="333333"/>
          <w:sz w:val="32"/>
          <w:szCs w:val="32"/>
        </w:rPr>
        <w:t>阿克陶县人民</w:t>
      </w:r>
      <w:r>
        <w:rPr>
          <w:rFonts w:ascii="FangSong" w:eastAsia="FangSong"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5B686E1"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（二）基本支出和使用情况</w:t>
      </w:r>
    </w:p>
    <w:p w14:paraId="66611C23"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1.基本支出和使用情况</w:t>
      </w:r>
    </w:p>
    <w:p w14:paraId="3681569D" w14:textId="4CF8C97C"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2021年本单位基本支出全年预算总额</w:t>
      </w:r>
      <w:r w:rsidR="008063E2">
        <w:rPr>
          <w:rStyle w:val="ab"/>
          <w:rFonts w:ascii="仿宋_GB2312" w:eastAsia="仿宋_GB2312" w:hAnsi="仿宋_GB2312" w:cs="仿宋_GB2312"/>
          <w:b w:val="0"/>
          <w:sz w:val="32"/>
          <w:szCs w:val="32"/>
        </w:rPr>
        <w:t>211.86</w:t>
      </w:r>
      <w:r>
        <w:rPr>
          <w:rStyle w:val="ab"/>
          <w:rFonts w:ascii="仿宋_GB2312" w:eastAsia="仿宋_GB2312" w:hAnsi="仿宋_GB2312" w:cs="仿宋_GB2312" w:hint="eastAsia"/>
          <w:b w:val="0"/>
          <w:sz w:val="32"/>
          <w:szCs w:val="32"/>
        </w:rPr>
        <w:t>万元，其中：人员经费</w:t>
      </w:r>
      <w:r w:rsidR="008063E2">
        <w:rPr>
          <w:rStyle w:val="ab"/>
          <w:rFonts w:ascii="仿宋_GB2312" w:eastAsia="仿宋_GB2312" w:hAnsi="仿宋_GB2312" w:cs="仿宋_GB2312"/>
          <w:b w:val="0"/>
          <w:sz w:val="32"/>
          <w:szCs w:val="32"/>
        </w:rPr>
        <w:t>181.87</w:t>
      </w:r>
      <w:r>
        <w:rPr>
          <w:rStyle w:val="ab"/>
          <w:rFonts w:ascii="仿宋_GB2312" w:eastAsia="仿宋_GB2312" w:hAnsi="仿宋_GB2312" w:cs="仿宋_GB2312" w:hint="eastAsia"/>
          <w:b w:val="0"/>
          <w:sz w:val="32"/>
          <w:szCs w:val="32"/>
        </w:rPr>
        <w:t>万元，公用经费</w:t>
      </w:r>
      <w:r w:rsidR="008063E2">
        <w:rPr>
          <w:rStyle w:val="ab"/>
          <w:rFonts w:ascii="仿宋_GB2312" w:eastAsia="仿宋_GB2312" w:hAnsi="仿宋_GB2312" w:cs="仿宋_GB2312"/>
          <w:b w:val="0"/>
          <w:sz w:val="32"/>
          <w:szCs w:val="32"/>
        </w:rPr>
        <w:t>29.98</w:t>
      </w:r>
      <w:r>
        <w:rPr>
          <w:rStyle w:val="ab"/>
          <w:rFonts w:ascii="仿宋_GB2312" w:eastAsia="仿宋_GB2312" w:hAnsi="仿宋_GB2312" w:cs="仿宋_GB2312" w:hint="eastAsia"/>
          <w:b w:val="0"/>
          <w:sz w:val="32"/>
          <w:szCs w:val="32"/>
        </w:rPr>
        <w:t>万元。实际支出</w:t>
      </w:r>
      <w:r w:rsidR="008063E2">
        <w:rPr>
          <w:rStyle w:val="ab"/>
          <w:rFonts w:ascii="仿宋_GB2312" w:eastAsia="仿宋_GB2312" w:hAnsi="仿宋_GB2312" w:cs="仿宋_GB2312"/>
          <w:b w:val="0"/>
          <w:sz w:val="32"/>
          <w:szCs w:val="32"/>
        </w:rPr>
        <w:t>211.86</w:t>
      </w:r>
      <w:r>
        <w:rPr>
          <w:rStyle w:val="ab"/>
          <w:rFonts w:ascii="仿宋_GB2312" w:eastAsia="仿宋_GB2312" w:hAnsi="仿宋_GB2312" w:cs="仿宋_GB2312" w:hint="eastAsia"/>
          <w:b w:val="0"/>
          <w:sz w:val="32"/>
          <w:szCs w:val="32"/>
        </w:rPr>
        <w:t>万元，基本支出预算执行率</w:t>
      </w:r>
      <w:r w:rsidR="008063E2">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p>
    <w:p w14:paraId="1AE48E18" w14:textId="77777777" w:rsidR="00C90B3E" w:rsidRPr="008063E2" w:rsidRDefault="005F3939">
      <w:pPr>
        <w:pStyle w:val="1"/>
        <w:snapToGrid w:val="0"/>
        <w:spacing w:line="540" w:lineRule="exact"/>
        <w:ind w:firstLine="640"/>
        <w:rPr>
          <w:rStyle w:val="ab"/>
          <w:rFonts w:ascii="仿宋_GB2312" w:eastAsia="仿宋_GB2312" w:hAnsi="仿宋_GB2312" w:cs="仿宋_GB2312"/>
          <w:b w:val="0"/>
          <w:sz w:val="32"/>
          <w:szCs w:val="32"/>
        </w:rPr>
      </w:pPr>
      <w:r w:rsidRPr="008063E2">
        <w:rPr>
          <w:rStyle w:val="ab"/>
          <w:rFonts w:ascii="仿宋_GB2312" w:eastAsia="仿宋_GB2312" w:hAnsi="仿宋_GB2312" w:cs="仿宋_GB2312" w:hint="eastAsia"/>
          <w:b w:val="0"/>
          <w:sz w:val="32"/>
          <w:szCs w:val="32"/>
        </w:rPr>
        <w:lastRenderedPageBreak/>
        <w:t>基本支出严格按照财务管理制度执行。人员工资由编办、</w:t>
      </w:r>
      <w:proofErr w:type="gramStart"/>
      <w:r w:rsidRPr="008063E2">
        <w:rPr>
          <w:rStyle w:val="ab"/>
          <w:rFonts w:ascii="仿宋_GB2312" w:eastAsia="仿宋_GB2312" w:hAnsi="仿宋_GB2312" w:cs="仿宋_GB2312" w:hint="eastAsia"/>
          <w:b w:val="0"/>
          <w:sz w:val="32"/>
          <w:szCs w:val="32"/>
        </w:rPr>
        <w:t>人社局</w:t>
      </w:r>
      <w:proofErr w:type="gramEnd"/>
      <w:r w:rsidRPr="008063E2">
        <w:rPr>
          <w:rStyle w:val="ab"/>
          <w:rFonts w:ascii="仿宋_GB2312" w:eastAsia="仿宋_GB2312" w:hAnsi="仿宋_GB2312" w:cs="仿宋_GB2312" w:hint="eastAsia"/>
          <w:b w:val="0"/>
          <w:sz w:val="32"/>
          <w:szCs w:val="32"/>
        </w:rPr>
        <w:t>、社保局、</w:t>
      </w:r>
      <w:proofErr w:type="gramStart"/>
      <w:r w:rsidRPr="008063E2">
        <w:rPr>
          <w:rStyle w:val="ab"/>
          <w:rFonts w:ascii="仿宋_GB2312" w:eastAsia="仿宋_GB2312" w:hAnsi="仿宋_GB2312" w:cs="仿宋_GB2312" w:hint="eastAsia"/>
          <w:b w:val="0"/>
          <w:sz w:val="32"/>
          <w:szCs w:val="32"/>
        </w:rPr>
        <w:t>医</w:t>
      </w:r>
      <w:proofErr w:type="gramEnd"/>
      <w:r w:rsidRPr="008063E2">
        <w:rPr>
          <w:rStyle w:val="ab"/>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sidRPr="008063E2">
        <w:rPr>
          <w:rStyle w:val="ab"/>
          <w:rFonts w:ascii="仿宋_GB2312" w:eastAsia="仿宋_GB2312" w:hAnsi="仿宋_GB2312" w:cs="仿宋_GB2312" w:hint="eastAsia"/>
          <w:b w:val="0"/>
          <w:sz w:val="32"/>
          <w:szCs w:val="32"/>
        </w:rPr>
        <w:t>耗材款</w:t>
      </w:r>
      <w:proofErr w:type="gramEnd"/>
      <w:r w:rsidRPr="008063E2">
        <w:rPr>
          <w:rStyle w:val="ab"/>
          <w:rFonts w:ascii="仿宋_GB2312" w:eastAsia="仿宋_GB2312" w:hAnsi="仿宋_GB2312" w:cs="仿宋_GB2312" w:hint="eastAsia"/>
          <w:b w:val="0"/>
          <w:sz w:val="32"/>
          <w:szCs w:val="32"/>
        </w:rPr>
        <w:t>等，公务用车运行维护费主要用于车辆加油、维修及购买车辆保险。</w:t>
      </w:r>
    </w:p>
    <w:p w14:paraId="4D2BE604"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2.三</w:t>
      </w:r>
      <w:proofErr w:type="gramStart"/>
      <w:r>
        <w:rPr>
          <w:rStyle w:val="ab"/>
          <w:rFonts w:ascii="仿宋_GB2312" w:eastAsia="仿宋_GB2312" w:hAnsi="仿宋_GB2312" w:cs="仿宋_GB2312" w:hint="eastAsia"/>
          <w:bCs w:val="0"/>
          <w:color w:val="333333"/>
          <w:sz w:val="32"/>
          <w:szCs w:val="32"/>
        </w:rPr>
        <w:t>公经费</w:t>
      </w:r>
      <w:proofErr w:type="gramEnd"/>
      <w:r>
        <w:rPr>
          <w:rStyle w:val="ab"/>
          <w:rFonts w:ascii="仿宋_GB2312" w:eastAsia="仿宋_GB2312" w:hAnsi="仿宋_GB2312" w:cs="仿宋_GB2312" w:hint="eastAsia"/>
          <w:bCs w:val="0"/>
          <w:color w:val="333333"/>
          <w:sz w:val="32"/>
          <w:szCs w:val="32"/>
        </w:rPr>
        <w:t>控制情况</w:t>
      </w:r>
    </w:p>
    <w:p w14:paraId="2824033E" w14:textId="1B847C66"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我单位坚决贯彻落实中央、自治区、阿克陶县厉行勤俭办公的工作要求，提倡本单位全体干部职工，勤俭节约，切实降低行政运行成本，确保每年“三公经费”只减不增。2021年“三公经费”预算为</w:t>
      </w:r>
      <w:r w:rsidR="00201888">
        <w:rPr>
          <w:rFonts w:ascii="FangSong" w:eastAsia="FangSong" w:hAnsi="FangSong" w:cs="宋体"/>
          <w:bCs/>
          <w:color w:val="333333"/>
          <w:sz w:val="32"/>
          <w:szCs w:val="32"/>
        </w:rPr>
        <w:t>0.53</w:t>
      </w:r>
      <w:r>
        <w:rPr>
          <w:rFonts w:ascii="FangSong" w:eastAsia="FangSong" w:hAnsi="FangSong" w:cs="宋体" w:hint="eastAsia"/>
          <w:bCs/>
          <w:color w:val="333333"/>
          <w:sz w:val="32"/>
          <w:szCs w:val="32"/>
        </w:rPr>
        <w:t>万元，实际支出0万元，“三公经费”控制率为</w:t>
      </w:r>
      <w:r w:rsidR="00601406">
        <w:rPr>
          <w:rFonts w:ascii="FangSong" w:eastAsia="FangSong" w:hAnsi="FangSong" w:cs="宋体" w:hint="eastAsia"/>
          <w:bCs/>
          <w:color w:val="333333"/>
          <w:sz w:val="32"/>
          <w:szCs w:val="32"/>
        </w:rPr>
        <w:t>10</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%，其中：因公出国（境）费预算为0万元，实际支出0万元；公务接待费预算为0万元，实际支出0万元；公务用车购置费预算为0万元，实际支出0万元；公务用车运行维护费预算为</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万元，实际支出0万元，公务用车运行维护费控制率</w:t>
      </w:r>
      <w:r w:rsidR="00601406">
        <w:rPr>
          <w:rFonts w:ascii="FangSong" w:eastAsia="FangSong" w:hAnsi="FangSong" w:cs="宋体" w:hint="eastAsia"/>
          <w:bCs/>
          <w:color w:val="333333"/>
          <w:sz w:val="32"/>
          <w:szCs w:val="32"/>
        </w:rPr>
        <w:t>10</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%，符合财政部门本年预算要求和相关管理制度要求。</w:t>
      </w:r>
    </w:p>
    <w:p w14:paraId="089D288F"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（三）专项支出管理和使用情况</w:t>
      </w:r>
    </w:p>
    <w:p w14:paraId="1029B0EC"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2A74FF57" w14:textId="1CB8B30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2021年本单位安排专项支出预算总额</w:t>
      </w:r>
      <w:r w:rsidR="008063E2">
        <w:rPr>
          <w:rStyle w:val="ab"/>
          <w:rFonts w:ascii="仿宋_GB2312" w:eastAsia="仿宋_GB2312" w:hAnsi="仿宋_GB2312" w:cs="仿宋_GB2312"/>
          <w:b w:val="0"/>
          <w:sz w:val="32"/>
          <w:szCs w:val="32"/>
        </w:rPr>
        <w:t>13.89</w:t>
      </w:r>
      <w:r>
        <w:rPr>
          <w:rStyle w:val="ab"/>
          <w:rFonts w:ascii="仿宋_GB2312" w:eastAsia="仿宋_GB2312" w:hAnsi="仿宋_GB2312" w:cs="仿宋_GB2312" w:hint="eastAsia"/>
          <w:b w:val="0"/>
          <w:sz w:val="32"/>
          <w:szCs w:val="32"/>
        </w:rPr>
        <w:t>万元，实际支出</w:t>
      </w:r>
      <w:r w:rsidR="008063E2">
        <w:rPr>
          <w:rStyle w:val="ab"/>
          <w:rFonts w:ascii="仿宋_GB2312" w:eastAsia="仿宋_GB2312" w:hAnsi="仿宋_GB2312" w:cs="仿宋_GB2312"/>
          <w:b w:val="0"/>
          <w:sz w:val="32"/>
          <w:szCs w:val="32"/>
        </w:rPr>
        <w:t>13.89</w:t>
      </w:r>
      <w:r>
        <w:rPr>
          <w:rStyle w:val="ab"/>
          <w:rFonts w:ascii="仿宋_GB2312" w:eastAsia="仿宋_GB2312" w:hAnsi="仿宋_GB2312" w:cs="仿宋_GB2312" w:hint="eastAsia"/>
          <w:b w:val="0"/>
          <w:sz w:val="32"/>
          <w:szCs w:val="32"/>
        </w:rPr>
        <w:t>万元，专项支出预算执行率100%。</w:t>
      </w:r>
    </w:p>
    <w:p w14:paraId="65746985" w14:textId="06DACD84"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2021年本单位共有</w:t>
      </w:r>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个资金项目，其中</w:t>
      </w:r>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个属经常性项目、0个属当年度新增项目，已完成项目</w:t>
      </w:r>
      <w:r w:rsidR="00201888">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个、未完成项目0个。</w:t>
      </w:r>
    </w:p>
    <w:p w14:paraId="3E010702" w14:textId="77777777" w:rsidR="00C90B3E" w:rsidRDefault="005F3939">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lastRenderedPageBreak/>
        <w:t>三、部门单位专项组织实施情况</w:t>
      </w:r>
      <w:bookmarkEnd w:id="3"/>
    </w:p>
    <w:p w14:paraId="48769C96" w14:textId="456CF2D8"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本年我单位</w:t>
      </w:r>
      <w:proofErr w:type="gramStart"/>
      <w:r>
        <w:rPr>
          <w:rStyle w:val="ab"/>
          <w:rFonts w:ascii="仿宋_GB2312" w:eastAsia="仿宋_GB2312" w:hAnsi="仿宋_GB2312" w:cs="仿宋_GB2312" w:hint="eastAsia"/>
          <w:b w:val="0"/>
          <w:sz w:val="32"/>
          <w:szCs w:val="32"/>
        </w:rPr>
        <w:t>供实施</w:t>
      </w:r>
      <w:proofErr w:type="gramEnd"/>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个项目，金额</w:t>
      </w:r>
      <w:r w:rsidR="008063E2">
        <w:rPr>
          <w:rStyle w:val="ab"/>
          <w:rFonts w:ascii="仿宋_GB2312" w:eastAsia="仿宋_GB2312" w:hAnsi="仿宋_GB2312" w:cs="仿宋_GB2312"/>
          <w:b w:val="0"/>
          <w:sz w:val="32"/>
          <w:szCs w:val="32"/>
        </w:rPr>
        <w:t>13.89</w:t>
      </w:r>
      <w:r>
        <w:rPr>
          <w:rStyle w:val="ab"/>
          <w:rFonts w:ascii="仿宋_GB2312" w:eastAsia="仿宋_GB2312" w:hAnsi="仿宋_GB2312" w:cs="仿宋_GB2312" w:hint="eastAsia"/>
          <w:b w:val="0"/>
          <w:sz w:val="32"/>
          <w:szCs w:val="32"/>
        </w:rPr>
        <w:t>万元，分别为：</w:t>
      </w:r>
      <w:r w:rsidR="008063E2" w:rsidRPr="008063E2">
        <w:rPr>
          <w:rStyle w:val="ab"/>
          <w:rFonts w:ascii="仿宋_GB2312" w:eastAsia="仿宋_GB2312" w:hAnsi="仿宋_GB2312" w:cs="仿宋_GB2312" w:hint="eastAsia"/>
          <w:b w:val="0"/>
          <w:sz w:val="32"/>
          <w:szCs w:val="32"/>
        </w:rPr>
        <w:t>儿童生活补助</w:t>
      </w:r>
      <w:r>
        <w:rPr>
          <w:rStyle w:val="ab"/>
          <w:rFonts w:ascii="仿宋_GB2312" w:eastAsia="仿宋_GB2312" w:hAnsi="仿宋_GB2312" w:cs="仿宋_GB2312" w:hint="eastAsia"/>
          <w:b w:val="0"/>
          <w:sz w:val="32"/>
          <w:szCs w:val="32"/>
        </w:rPr>
        <w:t>项目，</w:t>
      </w:r>
      <w:r w:rsidR="008063E2">
        <w:rPr>
          <w:rStyle w:val="ab"/>
          <w:rFonts w:ascii="仿宋_GB2312" w:eastAsia="仿宋_GB2312" w:hAnsi="仿宋_GB2312" w:cs="仿宋_GB2312"/>
          <w:b w:val="0"/>
          <w:sz w:val="32"/>
          <w:szCs w:val="32"/>
        </w:rPr>
        <w:t>13.89</w:t>
      </w:r>
      <w:r>
        <w:rPr>
          <w:rStyle w:val="ab"/>
          <w:rFonts w:ascii="仿宋_GB2312" w:eastAsia="仿宋_GB2312" w:hAnsi="仿宋_GB2312" w:cs="仿宋_GB2312" w:hint="eastAsia"/>
          <w:b w:val="0"/>
          <w:sz w:val="32"/>
          <w:szCs w:val="32"/>
        </w:rPr>
        <w:t>万元；</w:t>
      </w:r>
    </w:p>
    <w:p w14:paraId="0F493357" w14:textId="3DFFA96E"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8063E2" w:rsidRPr="008063E2">
        <w:rPr>
          <w:rStyle w:val="ab"/>
          <w:rFonts w:ascii="仿宋_GB2312" w:eastAsia="仿宋_GB2312" w:hAnsi="仿宋_GB2312" w:cs="仿宋_GB2312" w:hint="eastAsia"/>
          <w:bCs w:val="0"/>
          <w:spacing w:val="-4"/>
          <w:sz w:val="32"/>
          <w:szCs w:val="32"/>
        </w:rPr>
        <w:t>儿童生活补助</w:t>
      </w:r>
      <w:proofErr w:type="gramStart"/>
      <w:r w:rsidR="008063E2" w:rsidRPr="008063E2">
        <w:rPr>
          <w:rStyle w:val="ab"/>
          <w:rFonts w:ascii="仿宋_GB2312" w:eastAsia="仿宋_GB2312" w:hAnsi="仿宋_GB2312" w:cs="仿宋_GB2312" w:hint="eastAsia"/>
          <w:bCs w:val="0"/>
          <w:spacing w:val="-4"/>
          <w:sz w:val="32"/>
          <w:szCs w:val="32"/>
        </w:rPr>
        <w:t>项目</w:t>
      </w:r>
      <w:r>
        <w:rPr>
          <w:rStyle w:val="ab"/>
          <w:rFonts w:ascii="仿宋_GB2312" w:eastAsia="仿宋_GB2312" w:hAnsi="仿宋_GB2312" w:cs="仿宋_GB2312" w:hint="eastAsia"/>
          <w:bCs w:val="0"/>
          <w:spacing w:val="-4"/>
          <w:sz w:val="32"/>
          <w:szCs w:val="32"/>
        </w:rPr>
        <w:t>项目</w:t>
      </w:r>
      <w:proofErr w:type="gramEnd"/>
      <w:r>
        <w:rPr>
          <w:rStyle w:val="ab"/>
          <w:rFonts w:ascii="仿宋_GB2312" w:eastAsia="仿宋_GB2312" w:hAnsi="仿宋_GB2312" w:cs="仿宋_GB2312" w:hint="eastAsia"/>
          <w:bCs w:val="0"/>
          <w:spacing w:val="-4"/>
          <w:sz w:val="32"/>
          <w:szCs w:val="32"/>
        </w:rPr>
        <w:t>专项组织情况分析</w:t>
      </w:r>
    </w:p>
    <w:p w14:paraId="064342A9"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5D610DC2" w14:textId="2DD3FF15"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我单位成立专项支出绩效评价小组，成员如下：</w:t>
      </w:r>
      <w:r w:rsidR="00201888">
        <w:rPr>
          <w:rStyle w:val="ab"/>
          <w:rFonts w:ascii="仿宋_GB2312" w:eastAsia="仿宋_GB2312" w:hAnsi="仿宋_GB2312" w:cs="仿宋_GB2312" w:hint="eastAsia"/>
          <w:b w:val="0"/>
          <w:sz w:val="32"/>
          <w:szCs w:val="32"/>
        </w:rPr>
        <w:t>阿里木江·图尔</w:t>
      </w:r>
      <w:proofErr w:type="gramStart"/>
      <w:r w:rsidR="00201888">
        <w:rPr>
          <w:rStyle w:val="ab"/>
          <w:rFonts w:ascii="仿宋_GB2312" w:eastAsia="仿宋_GB2312" w:hAnsi="仿宋_GB2312" w:cs="仿宋_GB2312" w:hint="eastAsia"/>
          <w:b w:val="0"/>
          <w:sz w:val="32"/>
          <w:szCs w:val="32"/>
        </w:rPr>
        <w:t>荪</w:t>
      </w:r>
      <w:proofErr w:type="gramEnd"/>
      <w:r>
        <w:rPr>
          <w:rStyle w:val="ab"/>
          <w:rFonts w:ascii="仿宋_GB2312" w:eastAsia="仿宋_GB2312" w:hAnsi="仿宋_GB2312" w:cs="仿宋_GB2312" w:hint="eastAsia"/>
          <w:b w:val="0"/>
          <w:sz w:val="32"/>
          <w:szCs w:val="32"/>
        </w:rPr>
        <w:t>，</w:t>
      </w:r>
      <w:r w:rsidR="00201888">
        <w:rPr>
          <w:rStyle w:val="ab"/>
          <w:rFonts w:ascii="仿宋_GB2312" w:eastAsia="仿宋_GB2312" w:hAnsi="仿宋_GB2312" w:cs="仿宋_GB2312" w:hint="eastAsia"/>
          <w:b w:val="0"/>
          <w:sz w:val="32"/>
          <w:szCs w:val="32"/>
        </w:rPr>
        <w:t>麦</w:t>
      </w:r>
      <w:proofErr w:type="gramStart"/>
      <w:r w:rsidR="00201888">
        <w:rPr>
          <w:rStyle w:val="ab"/>
          <w:rFonts w:ascii="仿宋_GB2312" w:eastAsia="仿宋_GB2312" w:hAnsi="仿宋_GB2312" w:cs="仿宋_GB2312" w:hint="eastAsia"/>
          <w:b w:val="0"/>
          <w:sz w:val="32"/>
          <w:szCs w:val="32"/>
        </w:rPr>
        <w:t>丽开木</w:t>
      </w:r>
      <w:proofErr w:type="gramEnd"/>
      <w:r>
        <w:rPr>
          <w:rStyle w:val="ab"/>
          <w:rFonts w:ascii="仿宋_GB2312" w:eastAsia="仿宋_GB2312" w:hAnsi="仿宋_GB2312" w:cs="仿宋_GB2312" w:hint="eastAsia"/>
          <w:b w:val="0"/>
          <w:sz w:val="32"/>
          <w:szCs w:val="32"/>
        </w:rPr>
        <w:t>，</w:t>
      </w:r>
      <w:r w:rsidR="00201888">
        <w:rPr>
          <w:rStyle w:val="ab"/>
          <w:rFonts w:ascii="仿宋_GB2312" w:eastAsia="仿宋_GB2312" w:hAnsi="仿宋_GB2312" w:cs="仿宋_GB2312" w:hint="eastAsia"/>
          <w:b w:val="0"/>
          <w:sz w:val="32"/>
          <w:szCs w:val="32"/>
        </w:rPr>
        <w:t>图尔</w:t>
      </w:r>
      <w:proofErr w:type="gramStart"/>
      <w:r w:rsidR="00201888">
        <w:rPr>
          <w:rStyle w:val="ab"/>
          <w:rFonts w:ascii="仿宋_GB2312" w:eastAsia="仿宋_GB2312" w:hAnsi="仿宋_GB2312" w:cs="仿宋_GB2312" w:hint="eastAsia"/>
          <w:b w:val="0"/>
          <w:sz w:val="32"/>
          <w:szCs w:val="32"/>
        </w:rPr>
        <w:t>荪</w:t>
      </w:r>
      <w:proofErr w:type="gramEnd"/>
      <w:r w:rsidR="00201888">
        <w:rPr>
          <w:rStyle w:val="ab"/>
          <w:rFonts w:ascii="仿宋_GB2312" w:eastAsia="仿宋_GB2312" w:hAnsi="仿宋_GB2312" w:cs="仿宋_GB2312" w:hint="eastAsia"/>
          <w:b w:val="0"/>
          <w:sz w:val="32"/>
          <w:szCs w:val="32"/>
        </w:rPr>
        <w:t>阿依</w:t>
      </w:r>
      <w:r>
        <w:rPr>
          <w:rStyle w:val="ab"/>
          <w:rFonts w:ascii="仿宋_GB2312" w:eastAsia="仿宋_GB2312" w:hAnsi="仿宋_GB2312" w:cs="仿宋_GB2312" w:hint="eastAsia"/>
          <w:b w:val="0"/>
          <w:sz w:val="32"/>
          <w:szCs w:val="32"/>
        </w:rPr>
        <w:t>，</w:t>
      </w:r>
      <w:r w:rsidR="00201888">
        <w:rPr>
          <w:rStyle w:val="ab"/>
          <w:rFonts w:ascii="仿宋_GB2312" w:eastAsia="仿宋_GB2312" w:hAnsi="仿宋_GB2312" w:cs="仿宋_GB2312" w:hint="eastAsia"/>
          <w:b w:val="0"/>
          <w:sz w:val="32"/>
          <w:szCs w:val="32"/>
        </w:rPr>
        <w:t>布阿吉尔·达伍提</w:t>
      </w:r>
    </w:p>
    <w:p w14:paraId="6F59A670" w14:textId="4B827DCB" w:rsidR="00C90B3E" w:rsidRDefault="00201888">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阿里木江·图尔</w:t>
      </w:r>
      <w:proofErr w:type="gramStart"/>
      <w:r>
        <w:rPr>
          <w:rStyle w:val="ab"/>
          <w:rFonts w:ascii="仿宋_GB2312" w:eastAsia="仿宋_GB2312" w:hAnsi="仿宋_GB2312" w:cs="仿宋_GB2312" w:hint="eastAsia"/>
          <w:b w:val="0"/>
          <w:sz w:val="32"/>
          <w:szCs w:val="32"/>
        </w:rPr>
        <w:t>荪</w:t>
      </w:r>
      <w:r w:rsidR="005F3939">
        <w:rPr>
          <w:rStyle w:val="ab"/>
          <w:rFonts w:ascii="仿宋_GB2312" w:eastAsia="仿宋_GB2312" w:hAnsi="仿宋_GB2312" w:cs="仿宋_GB2312" w:hint="eastAsia"/>
          <w:b w:val="0"/>
          <w:sz w:val="32"/>
          <w:szCs w:val="32"/>
        </w:rPr>
        <w:t>任评价组</w:t>
      </w:r>
      <w:proofErr w:type="gramEnd"/>
      <w:r w:rsidR="005F3939">
        <w:rPr>
          <w:rStyle w:val="ab"/>
          <w:rFonts w:ascii="仿宋_GB2312" w:eastAsia="仿宋_GB2312" w:hAnsi="仿宋_GB2312" w:cs="仿宋_GB2312" w:hint="eastAsia"/>
          <w:b w:val="0"/>
          <w:sz w:val="32"/>
          <w:szCs w:val="32"/>
        </w:rPr>
        <w:t>组长，绩效评价工作职责为负责全盘工作。</w:t>
      </w:r>
    </w:p>
    <w:p w14:paraId="5D530428" w14:textId="68BF9E63" w:rsidR="00C90B3E" w:rsidRDefault="00201888">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麦</w:t>
      </w:r>
      <w:proofErr w:type="gramStart"/>
      <w:r>
        <w:rPr>
          <w:rStyle w:val="ab"/>
          <w:rFonts w:ascii="仿宋_GB2312" w:eastAsia="仿宋_GB2312" w:hAnsi="仿宋_GB2312" w:cs="仿宋_GB2312" w:hint="eastAsia"/>
          <w:b w:val="0"/>
          <w:sz w:val="32"/>
          <w:szCs w:val="32"/>
        </w:rPr>
        <w:t>丽开木</w:t>
      </w:r>
      <w:r w:rsidR="005F3939">
        <w:rPr>
          <w:rStyle w:val="ab"/>
          <w:rFonts w:ascii="仿宋_GB2312" w:eastAsia="仿宋_GB2312" w:hAnsi="仿宋_GB2312" w:cs="仿宋_GB2312" w:hint="eastAsia"/>
          <w:b w:val="0"/>
          <w:sz w:val="32"/>
          <w:szCs w:val="32"/>
        </w:rPr>
        <w:t>任评价组</w:t>
      </w:r>
      <w:proofErr w:type="gramEnd"/>
      <w:r w:rsidR="005F3939">
        <w:rPr>
          <w:rStyle w:val="ab"/>
          <w:rFonts w:ascii="仿宋_GB2312" w:eastAsia="仿宋_GB2312" w:hAnsi="仿宋_GB2312" w:cs="仿宋_GB2312" w:hint="eastAsia"/>
          <w:b w:val="0"/>
          <w:sz w:val="32"/>
          <w:szCs w:val="32"/>
        </w:rPr>
        <w:t>副组长，绩效评价工作职责为</w:t>
      </w:r>
      <w:proofErr w:type="gramStart"/>
      <w:r w:rsidR="005F3939">
        <w:rPr>
          <w:rStyle w:val="ab"/>
          <w:rFonts w:ascii="仿宋_GB2312" w:eastAsia="仿宋_GB2312" w:hAnsi="仿宋_GB2312" w:cs="仿宋_GB2312" w:hint="eastAsia"/>
          <w:b w:val="0"/>
          <w:sz w:val="32"/>
          <w:szCs w:val="32"/>
        </w:rPr>
        <w:t>为</w:t>
      </w:r>
      <w:proofErr w:type="gramEnd"/>
      <w:r w:rsidR="005F3939">
        <w:rPr>
          <w:rStyle w:val="ab"/>
          <w:rFonts w:ascii="仿宋_GB2312" w:eastAsia="仿宋_GB2312" w:hAnsi="仿宋_GB2312" w:cs="仿宋_GB2312" w:hint="eastAsia"/>
          <w:b w:val="0"/>
          <w:sz w:val="32"/>
          <w:szCs w:val="32"/>
        </w:rPr>
        <w:t>对项目实施情况进行实地调查。</w:t>
      </w:r>
    </w:p>
    <w:p w14:paraId="54D35AE8" w14:textId="4865F738" w:rsidR="00C90B3E" w:rsidRDefault="00201888" w:rsidP="00201888">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图尔</w:t>
      </w:r>
      <w:proofErr w:type="gramStart"/>
      <w:r>
        <w:rPr>
          <w:rStyle w:val="ab"/>
          <w:rFonts w:ascii="仿宋_GB2312" w:eastAsia="仿宋_GB2312" w:hAnsi="仿宋_GB2312" w:cs="仿宋_GB2312" w:hint="eastAsia"/>
          <w:b w:val="0"/>
          <w:sz w:val="32"/>
          <w:szCs w:val="32"/>
        </w:rPr>
        <w:t>荪</w:t>
      </w:r>
      <w:proofErr w:type="gramEnd"/>
      <w:r>
        <w:rPr>
          <w:rStyle w:val="ab"/>
          <w:rFonts w:ascii="仿宋_GB2312" w:eastAsia="仿宋_GB2312" w:hAnsi="仿宋_GB2312" w:cs="仿宋_GB2312" w:hint="eastAsia"/>
          <w:b w:val="0"/>
          <w:sz w:val="32"/>
          <w:szCs w:val="32"/>
        </w:rPr>
        <w:t>阿依，布阿吉尔·达伍提</w:t>
      </w:r>
      <w:r w:rsidR="005F3939">
        <w:rPr>
          <w:rStyle w:val="ab"/>
          <w:rFonts w:ascii="仿宋_GB2312" w:eastAsia="仿宋_GB2312" w:hAnsi="仿宋_GB2312" w:cs="仿宋_GB2312" w:hint="eastAsia"/>
          <w:b w:val="0"/>
          <w:sz w:val="32"/>
          <w:szCs w:val="32"/>
        </w:rPr>
        <w:t>任</w:t>
      </w:r>
      <w:proofErr w:type="gramStart"/>
      <w:r w:rsidR="005F3939">
        <w:rPr>
          <w:rStyle w:val="ab"/>
          <w:rFonts w:ascii="仿宋_GB2312" w:eastAsia="仿宋_GB2312" w:hAnsi="仿宋_GB2312" w:cs="仿宋_GB2312" w:hint="eastAsia"/>
          <w:b w:val="0"/>
          <w:sz w:val="32"/>
          <w:szCs w:val="32"/>
        </w:rPr>
        <w:t>评价组</w:t>
      </w:r>
      <w:proofErr w:type="gramEnd"/>
      <w:r w:rsidR="005F3939">
        <w:rPr>
          <w:rStyle w:val="ab"/>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B535118"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565AE540"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根据前期沟通了解评价对象基本情况，编制评价工作方案，经</w:t>
      </w:r>
      <w:proofErr w:type="gramStart"/>
      <w:r>
        <w:rPr>
          <w:rStyle w:val="ab"/>
          <w:rFonts w:ascii="仿宋_GB2312" w:eastAsia="仿宋_GB2312" w:hAnsi="仿宋_GB2312" w:cs="仿宋_GB2312" w:hint="eastAsia"/>
          <w:b w:val="0"/>
          <w:sz w:val="32"/>
          <w:szCs w:val="32"/>
        </w:rPr>
        <w:t>评价组</w:t>
      </w:r>
      <w:proofErr w:type="gramEnd"/>
      <w:r>
        <w:rPr>
          <w:rStyle w:val="ab"/>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6E53D2F4" w14:textId="77777777"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0D0B9CD" w14:textId="3B2BF1FE"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0274BB54" w14:textId="2ECE1A2C" w:rsidR="00C90B3E"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该项目预算资金</w:t>
      </w:r>
      <w:r w:rsidR="008063E2">
        <w:rPr>
          <w:rStyle w:val="ab"/>
          <w:rFonts w:ascii="仿宋_GB2312" w:eastAsia="仿宋_GB2312" w:hAnsi="仿宋_GB2312" w:cs="仿宋_GB2312"/>
          <w:b w:val="0"/>
          <w:bCs w:val="0"/>
          <w:spacing w:val="-4"/>
          <w:sz w:val="32"/>
          <w:szCs w:val="32"/>
        </w:rPr>
        <w:t>13.89</w:t>
      </w:r>
      <w:r>
        <w:rPr>
          <w:rStyle w:val="ab"/>
          <w:rFonts w:ascii="仿宋_GB2312" w:eastAsia="仿宋_GB2312" w:hAnsi="仿宋_GB2312" w:cs="仿宋_GB2312" w:hint="eastAsia"/>
          <w:b w:val="0"/>
          <w:bCs w:val="0"/>
          <w:spacing w:val="-4"/>
          <w:sz w:val="32"/>
          <w:szCs w:val="32"/>
        </w:rPr>
        <w:t>元，实际到位</w:t>
      </w:r>
      <w:r w:rsidR="008063E2">
        <w:rPr>
          <w:rStyle w:val="ab"/>
          <w:rFonts w:ascii="仿宋_GB2312" w:eastAsia="仿宋_GB2312" w:hAnsi="仿宋_GB2312" w:cs="仿宋_GB2312"/>
          <w:b w:val="0"/>
          <w:bCs w:val="0"/>
          <w:spacing w:val="-4"/>
          <w:sz w:val="32"/>
          <w:szCs w:val="32"/>
        </w:rPr>
        <w:t>13.89</w:t>
      </w:r>
      <w:r>
        <w:rPr>
          <w:rStyle w:val="ab"/>
          <w:rFonts w:ascii="仿宋_GB2312" w:eastAsia="仿宋_GB2312" w:hAnsi="仿宋_GB2312" w:cs="仿宋_GB2312" w:hint="eastAsia"/>
          <w:b w:val="0"/>
          <w:bCs w:val="0"/>
          <w:spacing w:val="-4"/>
          <w:sz w:val="32"/>
          <w:szCs w:val="32"/>
        </w:rPr>
        <w:t>万元，实际支出</w:t>
      </w:r>
      <w:r w:rsidR="008063E2">
        <w:rPr>
          <w:rStyle w:val="ab"/>
          <w:rFonts w:ascii="仿宋_GB2312" w:eastAsia="仿宋_GB2312" w:hAnsi="仿宋_GB2312" w:cs="仿宋_GB2312"/>
          <w:b w:val="0"/>
          <w:bCs w:val="0"/>
          <w:spacing w:val="-4"/>
          <w:sz w:val="32"/>
          <w:szCs w:val="32"/>
        </w:rPr>
        <w:t>13.89</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sidR="008063E2">
        <w:rPr>
          <w:rStyle w:val="ab"/>
          <w:rFonts w:ascii="仿宋_GB2312" w:eastAsia="仿宋_GB2312" w:hAnsi="仿宋_GB2312" w:cs="仿宋_GB2312" w:hint="eastAsia"/>
          <w:b w:val="0"/>
          <w:bCs w:val="0"/>
          <w:spacing w:val="-4"/>
          <w:sz w:val="32"/>
          <w:szCs w:val="32"/>
        </w:rPr>
        <w:t>阿克陶县儿童福利院</w:t>
      </w:r>
      <w:r>
        <w:rPr>
          <w:rStyle w:val="ab"/>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53432E6D"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5358EC2F"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156996BA"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EC81445"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BE6579"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1F479499"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81C698E"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150A3A5D"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4.项目效率性</w:t>
      </w:r>
    </w:p>
    <w:p w14:paraId="446DCA17"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2EEB90F"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B3E5315"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01063648"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65D1FFA" w14:textId="77777777" w:rsidR="00C90B3E" w:rsidRDefault="005F3939">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DA0A007" w14:textId="77777777" w:rsidR="00C90B3E"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331D4DBD" w14:textId="77777777" w:rsidR="00C90B3E" w:rsidRDefault="005F393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63C20A2" w14:textId="2B37B83B" w:rsidR="00C90B3E" w:rsidRPr="009C11B4" w:rsidRDefault="005F3939">
      <w:pPr>
        <w:pStyle w:val="1"/>
        <w:snapToGrid w:val="0"/>
        <w:spacing w:line="540" w:lineRule="exact"/>
        <w:ind w:firstLine="640"/>
        <w:rPr>
          <w:rFonts w:ascii="FangSong" w:eastAsia="FangSong" w:hAnsi="FangSong" w:cs="宋体"/>
          <w:bCs/>
          <w:sz w:val="32"/>
          <w:szCs w:val="32"/>
        </w:rPr>
      </w:pPr>
      <w:r w:rsidRPr="009C11B4">
        <w:rPr>
          <w:rFonts w:ascii="FangSong" w:eastAsia="FangSong" w:hAnsi="FangSong" w:cs="宋体" w:hint="eastAsia"/>
          <w:bCs/>
          <w:sz w:val="32"/>
          <w:szCs w:val="32"/>
        </w:rPr>
        <w:t>我单位2021年资产合计数为</w:t>
      </w:r>
      <w:r w:rsidR="00201888" w:rsidRPr="009C11B4">
        <w:rPr>
          <w:rFonts w:ascii="FangSong" w:eastAsia="FangSong" w:hAnsi="FangSong" w:cs="宋体"/>
          <w:bCs/>
          <w:sz w:val="32"/>
          <w:szCs w:val="32"/>
        </w:rPr>
        <w:t>192.27</w:t>
      </w:r>
      <w:r w:rsidRPr="009C11B4">
        <w:rPr>
          <w:rFonts w:ascii="FangSong" w:eastAsia="FangSong" w:hAnsi="FangSong" w:cs="宋体" w:hint="eastAsia"/>
          <w:bCs/>
          <w:sz w:val="32"/>
          <w:szCs w:val="32"/>
        </w:rPr>
        <w:t>万元，比上年</w:t>
      </w:r>
      <w:r w:rsidR="000832D1" w:rsidRPr="009C11B4">
        <w:rPr>
          <w:rFonts w:ascii="FangSong" w:eastAsia="FangSong" w:hAnsi="FangSong" w:cs="宋体" w:hint="eastAsia"/>
          <w:bCs/>
          <w:sz w:val="32"/>
          <w:szCs w:val="32"/>
        </w:rPr>
        <w:t>减少</w:t>
      </w:r>
      <w:r w:rsidR="00201888" w:rsidRPr="009C11B4">
        <w:rPr>
          <w:rFonts w:ascii="FangSong" w:eastAsia="FangSong" w:hAnsi="FangSong" w:cs="宋体"/>
          <w:bCs/>
          <w:sz w:val="32"/>
          <w:szCs w:val="32"/>
        </w:rPr>
        <w:t>0</w:t>
      </w:r>
      <w:r w:rsidRPr="009C11B4">
        <w:rPr>
          <w:rFonts w:ascii="FangSong" w:eastAsia="FangSong" w:hAnsi="FangSong" w:cs="宋体" w:hint="eastAsia"/>
          <w:bCs/>
          <w:sz w:val="32"/>
          <w:szCs w:val="32"/>
        </w:rPr>
        <w:t>万元，主要原因是</w:t>
      </w:r>
      <w:r w:rsidR="000832D1" w:rsidRPr="009C11B4">
        <w:rPr>
          <w:rFonts w:ascii="FangSong" w:eastAsia="FangSong" w:hAnsi="FangSong" w:cs="宋体" w:hint="eastAsia"/>
          <w:bCs/>
          <w:sz w:val="32"/>
          <w:szCs w:val="32"/>
        </w:rPr>
        <w:t>减少采购</w:t>
      </w:r>
      <w:r w:rsidRPr="009C11B4">
        <w:rPr>
          <w:rFonts w:ascii="FangSong" w:eastAsia="FangSong" w:hAnsi="FangSong" w:cs="宋体" w:hint="eastAsia"/>
          <w:bCs/>
          <w:sz w:val="32"/>
          <w:szCs w:val="32"/>
        </w:rPr>
        <w:t>，其中：货币资金</w:t>
      </w:r>
      <w:r w:rsidR="00201888" w:rsidRPr="009C11B4">
        <w:rPr>
          <w:rFonts w:ascii="FangSong" w:eastAsia="FangSong" w:hAnsi="FangSong" w:cs="宋体"/>
          <w:bCs/>
          <w:sz w:val="32"/>
          <w:szCs w:val="32"/>
        </w:rPr>
        <w:t>0</w:t>
      </w:r>
      <w:r w:rsidRPr="009C11B4">
        <w:rPr>
          <w:rFonts w:ascii="FangSong" w:eastAsia="FangSong" w:hAnsi="FangSong" w:cs="宋体" w:hint="eastAsia"/>
          <w:bCs/>
          <w:sz w:val="32"/>
          <w:szCs w:val="32"/>
        </w:rPr>
        <w:t>万元，比上年增加</w:t>
      </w:r>
      <w:r w:rsidR="00201888" w:rsidRPr="009C11B4">
        <w:rPr>
          <w:rFonts w:ascii="FangSong" w:eastAsia="FangSong" w:hAnsi="FangSong" w:cs="宋体"/>
          <w:bCs/>
          <w:sz w:val="32"/>
          <w:szCs w:val="32"/>
        </w:rPr>
        <w:t>0</w:t>
      </w:r>
      <w:r w:rsidRPr="009C11B4">
        <w:rPr>
          <w:rFonts w:ascii="FangSong" w:eastAsia="FangSong" w:hAnsi="FangSong" w:cs="宋体" w:hint="eastAsia"/>
          <w:bCs/>
          <w:sz w:val="32"/>
          <w:szCs w:val="32"/>
        </w:rPr>
        <w:t>万元；财政应返还额度0万元，比上年相比无变化；房屋0平方米0万元，比上年减少0万元；车辆0辆0万元，与上年相比无变化；在建工程0万元，与上年持平；办公设备及家具</w:t>
      </w:r>
      <w:r w:rsidR="00201888" w:rsidRPr="009C11B4">
        <w:rPr>
          <w:rFonts w:ascii="FangSong" w:eastAsia="FangSong" w:hAnsi="FangSong" w:cs="宋体"/>
          <w:bCs/>
          <w:sz w:val="32"/>
          <w:szCs w:val="32"/>
        </w:rPr>
        <w:t>192.27</w:t>
      </w:r>
      <w:r w:rsidRPr="009C11B4">
        <w:rPr>
          <w:rFonts w:ascii="FangSong" w:eastAsia="FangSong" w:hAnsi="FangSong" w:cs="宋体" w:hint="eastAsia"/>
          <w:bCs/>
          <w:sz w:val="32"/>
          <w:szCs w:val="32"/>
        </w:rPr>
        <w:t>万元，与上年相比有变化。我单位本年无资产处置情况，资产配置合理，使用规范，安全完整。</w:t>
      </w:r>
    </w:p>
    <w:p w14:paraId="4BBC9994"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1D5C9B7C"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w:t>
      </w:r>
      <w:r>
        <w:rPr>
          <w:rFonts w:ascii="FangSong" w:eastAsia="FangSong" w:hAnsi="FangSong" w:cs="宋体" w:hint="eastAsia"/>
          <w:bCs/>
          <w:color w:val="333333"/>
          <w:sz w:val="32"/>
          <w:szCs w:val="32"/>
        </w:rPr>
        <w:lastRenderedPageBreak/>
        <w:t>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04C599ED"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2BAEBD37" w14:textId="40B3D3A9" w:rsidR="00C90B3E" w:rsidRPr="009C11B4" w:rsidRDefault="005F3939">
      <w:pPr>
        <w:pStyle w:val="1"/>
        <w:snapToGrid w:val="0"/>
        <w:spacing w:line="540" w:lineRule="exact"/>
        <w:ind w:firstLine="640"/>
        <w:rPr>
          <w:rFonts w:ascii="FangSong" w:eastAsia="FangSong" w:hAnsi="FangSong" w:cs="宋体"/>
          <w:bCs/>
          <w:sz w:val="32"/>
          <w:szCs w:val="32"/>
        </w:rPr>
      </w:pPr>
      <w:r w:rsidRPr="009C11B4">
        <w:rPr>
          <w:rFonts w:ascii="FangSong" w:eastAsia="FangSong" w:hAnsi="FangSong" w:cs="宋体" w:hint="eastAsia"/>
          <w:bCs/>
          <w:sz w:val="32"/>
          <w:szCs w:val="32"/>
        </w:rPr>
        <w:t>我单位固定资产</w:t>
      </w:r>
      <w:r w:rsidR="00201888" w:rsidRPr="009C11B4">
        <w:rPr>
          <w:rFonts w:ascii="FangSong" w:eastAsia="FangSong" w:hAnsi="FangSong" w:cs="宋体"/>
          <w:bCs/>
          <w:sz w:val="32"/>
          <w:szCs w:val="32"/>
        </w:rPr>
        <w:t>192.27</w:t>
      </w:r>
      <w:r w:rsidRPr="009C11B4">
        <w:rPr>
          <w:rFonts w:ascii="FangSong" w:eastAsia="FangSong" w:hAnsi="FangSong" w:cs="宋体" w:hint="eastAsia"/>
          <w:bCs/>
          <w:sz w:val="32"/>
          <w:szCs w:val="32"/>
        </w:rPr>
        <w:t>万元,其中:0套房屋0万元，0辆车0万元，0个专用设备0万元，</w:t>
      </w:r>
      <w:r w:rsidR="00201888" w:rsidRPr="009C11B4">
        <w:rPr>
          <w:rFonts w:ascii="FangSong" w:eastAsia="FangSong" w:hAnsi="FangSong" w:cs="宋体"/>
          <w:bCs/>
          <w:sz w:val="32"/>
          <w:szCs w:val="32"/>
        </w:rPr>
        <w:t>2000</w:t>
      </w:r>
      <w:r w:rsidR="003E468F" w:rsidRPr="009C11B4">
        <w:rPr>
          <w:rFonts w:ascii="FangSong" w:eastAsia="FangSong" w:hAnsi="FangSong" w:cs="宋体" w:hint="eastAsia"/>
          <w:bCs/>
          <w:sz w:val="32"/>
          <w:szCs w:val="32"/>
        </w:rPr>
        <w:t>条各类</w:t>
      </w:r>
      <w:r w:rsidRPr="009C11B4">
        <w:rPr>
          <w:rFonts w:ascii="FangSong" w:eastAsia="FangSong" w:hAnsi="FangSong" w:cs="宋体" w:hint="eastAsia"/>
          <w:bCs/>
          <w:sz w:val="32"/>
          <w:szCs w:val="32"/>
        </w:rPr>
        <w:t>设备</w:t>
      </w:r>
      <w:r w:rsidR="00201888" w:rsidRPr="009C11B4">
        <w:rPr>
          <w:rFonts w:ascii="FangSong" w:eastAsia="FangSong" w:hAnsi="FangSong" w:cs="宋体"/>
          <w:bCs/>
          <w:sz w:val="32"/>
          <w:szCs w:val="32"/>
        </w:rPr>
        <w:t>192.27</w:t>
      </w:r>
      <w:r w:rsidRPr="009C11B4">
        <w:rPr>
          <w:rFonts w:ascii="FangSong" w:eastAsia="FangSong" w:hAnsi="FangSong" w:cs="宋体" w:hint="eastAsia"/>
          <w:bCs/>
          <w:sz w:val="32"/>
          <w:szCs w:val="32"/>
        </w:rPr>
        <w:t>万元。目前正在使用的固定资产总额</w:t>
      </w:r>
      <w:r w:rsidR="00201888" w:rsidRPr="009C11B4">
        <w:rPr>
          <w:rFonts w:ascii="FangSong" w:eastAsia="FangSong" w:hAnsi="FangSong" w:cs="宋体"/>
          <w:bCs/>
          <w:sz w:val="32"/>
          <w:szCs w:val="32"/>
        </w:rPr>
        <w:t>192.27</w:t>
      </w:r>
      <w:r w:rsidRPr="009C11B4">
        <w:rPr>
          <w:rFonts w:ascii="FangSong" w:eastAsia="FangSong" w:hAnsi="FangSong" w:cs="宋体" w:hint="eastAsia"/>
          <w:bCs/>
          <w:sz w:val="32"/>
          <w:szCs w:val="32"/>
        </w:rPr>
        <w:t>万元，固定资产利用率为100%。</w:t>
      </w:r>
    </w:p>
    <w:p w14:paraId="699DAF95" w14:textId="77777777" w:rsidR="00C90B3E" w:rsidRDefault="005F3939">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6165E7B4" w14:textId="77777777" w:rsidR="00C90B3E" w:rsidRPr="008063E2" w:rsidRDefault="005F3939">
      <w:pPr>
        <w:pStyle w:val="1"/>
        <w:snapToGrid w:val="0"/>
        <w:spacing w:line="540" w:lineRule="exact"/>
        <w:ind w:firstLine="624"/>
        <w:rPr>
          <w:rStyle w:val="ab"/>
          <w:rFonts w:ascii="仿宋_GB2312" w:eastAsia="仿宋_GB2312" w:hAnsi="仿宋_GB2312" w:cs="仿宋_GB2312"/>
          <w:spacing w:val="-4"/>
          <w:sz w:val="32"/>
          <w:szCs w:val="32"/>
        </w:rPr>
      </w:pPr>
      <w:r w:rsidRPr="008063E2">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D76D8E8" w14:textId="77777777" w:rsidR="00C90B3E" w:rsidRDefault="005F393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36C0110" w14:textId="22BF041C" w:rsidR="00C90B3E" w:rsidRPr="00420A4D" w:rsidRDefault="005F3939">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sidRPr="00420A4D">
        <w:rPr>
          <w:rStyle w:val="ab"/>
          <w:rFonts w:ascii="仿宋_GB2312" w:eastAsia="仿宋_GB2312" w:hAnsi="仿宋_GB2312" w:cs="仿宋_GB2312" w:hint="eastAsia"/>
          <w:b w:val="0"/>
          <w:bCs w:val="0"/>
          <w:spacing w:val="-4"/>
          <w:sz w:val="32"/>
          <w:szCs w:val="32"/>
        </w:rPr>
        <w:t>截止本年度固定资产账面净值</w:t>
      </w:r>
      <w:r w:rsidR="00420A4D" w:rsidRPr="00420A4D">
        <w:rPr>
          <w:rStyle w:val="ab"/>
          <w:rFonts w:ascii="仿宋_GB2312" w:eastAsia="仿宋_GB2312" w:hAnsi="仿宋_GB2312" w:cs="仿宋_GB2312"/>
          <w:b w:val="0"/>
          <w:bCs w:val="0"/>
          <w:spacing w:val="-4"/>
          <w:sz w:val="32"/>
          <w:szCs w:val="32"/>
        </w:rPr>
        <w:t>126.48</w:t>
      </w:r>
      <w:r w:rsidRPr="00420A4D">
        <w:rPr>
          <w:rStyle w:val="ab"/>
          <w:rFonts w:ascii="仿宋_GB2312" w:eastAsia="仿宋_GB2312" w:hAnsi="仿宋_GB2312" w:cs="仿宋_GB2312" w:hint="eastAsia"/>
          <w:b w:val="0"/>
          <w:bCs w:val="0"/>
          <w:spacing w:val="-4"/>
          <w:sz w:val="32"/>
          <w:szCs w:val="32"/>
        </w:rPr>
        <w:t>万元，年末实际在</w:t>
      </w:r>
      <w:r w:rsidRPr="00420A4D">
        <w:rPr>
          <w:rStyle w:val="ab"/>
          <w:rFonts w:ascii="仿宋_GB2312" w:eastAsia="仿宋_GB2312" w:hAnsi="仿宋_GB2312" w:cs="仿宋_GB2312" w:hint="eastAsia"/>
          <w:b w:val="0"/>
          <w:bCs w:val="0"/>
          <w:spacing w:val="-4"/>
          <w:sz w:val="32"/>
          <w:szCs w:val="32"/>
        </w:rPr>
        <w:lastRenderedPageBreak/>
        <w:t>用固定资产</w:t>
      </w:r>
      <w:r w:rsidR="00420A4D" w:rsidRPr="00420A4D">
        <w:rPr>
          <w:rStyle w:val="ab"/>
          <w:rFonts w:ascii="仿宋_GB2312" w:eastAsia="仿宋_GB2312" w:hAnsi="仿宋_GB2312" w:cs="仿宋_GB2312"/>
          <w:b w:val="0"/>
          <w:bCs w:val="0"/>
          <w:spacing w:val="-4"/>
          <w:sz w:val="32"/>
          <w:szCs w:val="32"/>
        </w:rPr>
        <w:t>126.48</w:t>
      </w:r>
      <w:r w:rsidRPr="00420A4D">
        <w:rPr>
          <w:rStyle w:val="ab"/>
          <w:rFonts w:ascii="仿宋_GB2312" w:eastAsia="仿宋_GB2312" w:hAnsi="仿宋_GB2312" w:cs="仿宋_GB2312" w:hint="eastAsia"/>
          <w:b w:val="0"/>
          <w:bCs w:val="0"/>
          <w:spacing w:val="-4"/>
          <w:sz w:val="32"/>
          <w:szCs w:val="32"/>
        </w:rPr>
        <w:t>万元，固定资产利用率为</w:t>
      </w:r>
      <w:r w:rsidR="00420A4D" w:rsidRPr="00420A4D">
        <w:rPr>
          <w:rStyle w:val="ab"/>
          <w:rFonts w:ascii="仿宋_GB2312" w:eastAsia="仿宋_GB2312" w:hAnsi="仿宋_GB2312" w:cs="仿宋_GB2312"/>
          <w:b w:val="0"/>
          <w:bCs w:val="0"/>
          <w:spacing w:val="-4"/>
          <w:sz w:val="32"/>
          <w:szCs w:val="32"/>
        </w:rPr>
        <w:t>100</w:t>
      </w:r>
      <w:r w:rsidRPr="00420A4D">
        <w:rPr>
          <w:rStyle w:val="ab"/>
          <w:rFonts w:ascii="仿宋_GB2312" w:eastAsia="仿宋_GB2312" w:hAnsi="仿宋_GB2312" w:cs="仿宋_GB2312" w:hint="eastAsia"/>
          <w:b w:val="0"/>
          <w:bCs w:val="0"/>
          <w:spacing w:val="-4"/>
          <w:sz w:val="32"/>
          <w:szCs w:val="32"/>
        </w:rPr>
        <w:t>%。</w:t>
      </w:r>
    </w:p>
    <w:p w14:paraId="1171B947" w14:textId="77777777" w:rsidR="00C90B3E"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95DB91A" w14:textId="73AF556C" w:rsidR="00C90B3E" w:rsidRPr="008063E2"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8063E2">
        <w:rPr>
          <w:rStyle w:val="ab"/>
          <w:rFonts w:ascii="仿宋_GB2312" w:eastAsia="仿宋_GB2312" w:hAnsi="仿宋_GB2312" w:cs="仿宋_GB2312" w:hint="eastAsia"/>
          <w:b w:val="0"/>
          <w:bCs w:val="0"/>
          <w:spacing w:val="-4"/>
          <w:sz w:val="32"/>
          <w:szCs w:val="32"/>
        </w:rPr>
        <w:t>部门单位整体支出自评表，共设置一级指标3个，二级指标</w:t>
      </w:r>
      <w:r w:rsidR="008063E2" w:rsidRPr="008063E2">
        <w:rPr>
          <w:rStyle w:val="ab"/>
          <w:rFonts w:ascii="仿宋_GB2312" w:eastAsia="仿宋_GB2312" w:hAnsi="仿宋_GB2312" w:cs="仿宋_GB2312"/>
          <w:b w:val="0"/>
          <w:bCs w:val="0"/>
          <w:spacing w:val="-4"/>
          <w:sz w:val="32"/>
          <w:szCs w:val="32"/>
        </w:rPr>
        <w:t>7</w:t>
      </w:r>
      <w:r w:rsidRPr="008063E2">
        <w:rPr>
          <w:rStyle w:val="ab"/>
          <w:rFonts w:ascii="仿宋_GB2312" w:eastAsia="仿宋_GB2312" w:hAnsi="仿宋_GB2312" w:cs="仿宋_GB2312" w:hint="eastAsia"/>
          <w:b w:val="0"/>
          <w:bCs w:val="0"/>
          <w:spacing w:val="-4"/>
          <w:sz w:val="32"/>
          <w:szCs w:val="32"/>
        </w:rPr>
        <w:t>个，三级指标1</w:t>
      </w:r>
      <w:r w:rsidR="008063E2" w:rsidRPr="008063E2">
        <w:rPr>
          <w:rStyle w:val="ab"/>
          <w:rFonts w:ascii="仿宋_GB2312" w:eastAsia="仿宋_GB2312" w:hAnsi="仿宋_GB2312" w:cs="仿宋_GB2312"/>
          <w:b w:val="0"/>
          <w:bCs w:val="0"/>
          <w:spacing w:val="-4"/>
          <w:sz w:val="32"/>
          <w:szCs w:val="32"/>
        </w:rPr>
        <w:t>0</w:t>
      </w:r>
      <w:r w:rsidRPr="008063E2">
        <w:rPr>
          <w:rStyle w:val="ab"/>
          <w:rFonts w:ascii="仿宋_GB2312" w:eastAsia="仿宋_GB2312" w:hAnsi="仿宋_GB2312" w:cs="仿宋_GB2312" w:hint="eastAsia"/>
          <w:b w:val="0"/>
          <w:bCs w:val="0"/>
          <w:spacing w:val="-4"/>
          <w:sz w:val="32"/>
          <w:szCs w:val="32"/>
        </w:rPr>
        <w:t>个。</w:t>
      </w:r>
    </w:p>
    <w:p w14:paraId="3B92DA36" w14:textId="77777777"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0BCA1333"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624F4D3D" w14:textId="3F913B22"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保障人员人数指标，预期指标是等于</w:t>
      </w:r>
      <w:r w:rsidR="000406D9" w:rsidRPr="000406D9">
        <w:rPr>
          <w:rFonts w:ascii="FangSong" w:eastAsia="FangSong" w:hAnsi="FangSong" w:cs="宋体"/>
          <w:bCs/>
          <w:sz w:val="32"/>
          <w:szCs w:val="32"/>
        </w:rPr>
        <w:t>10</w:t>
      </w:r>
      <w:r w:rsidRPr="000406D9">
        <w:rPr>
          <w:rStyle w:val="ab"/>
          <w:rFonts w:ascii="仿宋_GB2312" w:eastAsia="仿宋_GB2312" w:hAnsi="仿宋_GB2312" w:cs="仿宋_GB2312" w:hint="eastAsia"/>
          <w:b w:val="0"/>
          <w:bCs w:val="0"/>
          <w:spacing w:val="-4"/>
          <w:sz w:val="32"/>
          <w:szCs w:val="32"/>
        </w:rPr>
        <w:t>人，实际完成值是</w:t>
      </w:r>
      <w:r w:rsidR="000406D9" w:rsidRPr="000406D9">
        <w:rPr>
          <w:rFonts w:ascii="FangSong" w:eastAsia="FangSong" w:hAnsi="FangSong" w:cs="宋体"/>
          <w:bCs/>
          <w:sz w:val="32"/>
          <w:szCs w:val="32"/>
        </w:rPr>
        <w:t>10</w:t>
      </w:r>
      <w:r w:rsidRPr="000406D9">
        <w:rPr>
          <w:rStyle w:val="ab"/>
          <w:rFonts w:ascii="仿宋_GB2312" w:eastAsia="仿宋_GB2312" w:hAnsi="仿宋_GB2312" w:cs="仿宋_GB2312" w:hint="eastAsia"/>
          <w:b w:val="0"/>
          <w:bCs w:val="0"/>
          <w:spacing w:val="-4"/>
          <w:sz w:val="32"/>
          <w:szCs w:val="32"/>
        </w:rPr>
        <w:t>人，指标完成率是</w:t>
      </w:r>
      <w:r w:rsidR="003E468F" w:rsidRPr="000406D9">
        <w:rPr>
          <w:rFonts w:ascii="FangSong" w:eastAsia="FangSong" w:hAnsi="FangSong" w:cs="宋体"/>
          <w:bCs/>
          <w:sz w:val="32"/>
          <w:szCs w:val="32"/>
        </w:rPr>
        <w:t>100</w:t>
      </w:r>
      <w:r w:rsidRPr="000406D9">
        <w:rPr>
          <w:rStyle w:val="ab"/>
          <w:rFonts w:ascii="仿宋_GB2312" w:eastAsia="仿宋_GB2312" w:hAnsi="仿宋_GB2312" w:cs="仿宋_GB2312" w:hint="eastAsia"/>
          <w:b w:val="0"/>
          <w:bCs w:val="0"/>
          <w:spacing w:val="-4"/>
          <w:sz w:val="32"/>
          <w:szCs w:val="32"/>
        </w:rPr>
        <w:t>%，达到预期目标。</w:t>
      </w:r>
    </w:p>
    <w:p w14:paraId="7B0C7967" w14:textId="01663E7D" w:rsidR="008063E2" w:rsidRPr="000406D9" w:rsidRDefault="000406D9" w:rsidP="008063E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保障退休人员（人）</w:t>
      </w:r>
      <w:r w:rsidR="008063E2" w:rsidRPr="000406D9">
        <w:rPr>
          <w:rStyle w:val="ab"/>
          <w:rFonts w:ascii="仿宋_GB2312" w:eastAsia="仿宋_GB2312" w:hAnsi="仿宋_GB2312" w:cs="仿宋_GB2312" w:hint="eastAsia"/>
          <w:b w:val="0"/>
          <w:bCs w:val="0"/>
          <w:spacing w:val="-4"/>
          <w:sz w:val="32"/>
          <w:szCs w:val="32"/>
        </w:rPr>
        <w:t>指标，预期指标是等于</w:t>
      </w:r>
      <w:r w:rsidRPr="000406D9">
        <w:rPr>
          <w:rFonts w:ascii="FangSong" w:eastAsia="FangSong" w:hAnsi="FangSong" w:cs="宋体"/>
          <w:bCs/>
          <w:sz w:val="32"/>
          <w:szCs w:val="32"/>
        </w:rPr>
        <w:t>11</w:t>
      </w:r>
      <w:r w:rsidR="008063E2" w:rsidRPr="000406D9">
        <w:rPr>
          <w:rStyle w:val="ab"/>
          <w:rFonts w:ascii="仿宋_GB2312" w:eastAsia="仿宋_GB2312" w:hAnsi="仿宋_GB2312" w:cs="仿宋_GB2312" w:hint="eastAsia"/>
          <w:b w:val="0"/>
          <w:bCs w:val="0"/>
          <w:spacing w:val="-4"/>
          <w:sz w:val="32"/>
          <w:szCs w:val="32"/>
        </w:rPr>
        <w:t>人，实际完成值是</w:t>
      </w:r>
      <w:r w:rsidRPr="000406D9">
        <w:rPr>
          <w:rFonts w:ascii="FangSong" w:eastAsia="FangSong" w:hAnsi="FangSong" w:cs="宋体"/>
          <w:bCs/>
          <w:sz w:val="32"/>
          <w:szCs w:val="32"/>
        </w:rPr>
        <w:t>11</w:t>
      </w:r>
      <w:r w:rsidR="008063E2" w:rsidRPr="000406D9">
        <w:rPr>
          <w:rStyle w:val="ab"/>
          <w:rFonts w:ascii="仿宋_GB2312" w:eastAsia="仿宋_GB2312" w:hAnsi="仿宋_GB2312" w:cs="仿宋_GB2312" w:hint="eastAsia"/>
          <w:b w:val="0"/>
          <w:bCs w:val="0"/>
          <w:spacing w:val="-4"/>
          <w:sz w:val="32"/>
          <w:szCs w:val="32"/>
        </w:rPr>
        <w:t>人，指标完成率是</w:t>
      </w:r>
      <w:r w:rsidR="008063E2" w:rsidRPr="000406D9">
        <w:rPr>
          <w:rFonts w:ascii="FangSong" w:eastAsia="FangSong" w:hAnsi="FangSong" w:cs="宋体"/>
          <w:bCs/>
          <w:sz w:val="32"/>
          <w:szCs w:val="32"/>
        </w:rPr>
        <w:t>100</w:t>
      </w:r>
      <w:r w:rsidR="008063E2" w:rsidRPr="000406D9">
        <w:rPr>
          <w:rStyle w:val="ab"/>
          <w:rFonts w:ascii="仿宋_GB2312" w:eastAsia="仿宋_GB2312" w:hAnsi="仿宋_GB2312" w:cs="仿宋_GB2312" w:hint="eastAsia"/>
          <w:b w:val="0"/>
          <w:bCs w:val="0"/>
          <w:spacing w:val="-4"/>
          <w:sz w:val="32"/>
          <w:szCs w:val="32"/>
        </w:rPr>
        <w:t>%，达到预期目标。</w:t>
      </w:r>
    </w:p>
    <w:p w14:paraId="227121BF" w14:textId="6267E872" w:rsidR="008063E2" w:rsidRPr="000406D9" w:rsidRDefault="000406D9" w:rsidP="008063E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照顾孤儿人数（人）</w:t>
      </w:r>
      <w:r w:rsidR="008063E2" w:rsidRPr="000406D9">
        <w:rPr>
          <w:rStyle w:val="ab"/>
          <w:rFonts w:ascii="仿宋_GB2312" w:eastAsia="仿宋_GB2312" w:hAnsi="仿宋_GB2312" w:cs="仿宋_GB2312" w:hint="eastAsia"/>
          <w:b w:val="0"/>
          <w:bCs w:val="0"/>
          <w:spacing w:val="-4"/>
          <w:sz w:val="32"/>
          <w:szCs w:val="32"/>
        </w:rPr>
        <w:t>指标，预期指标是等于</w:t>
      </w:r>
      <w:r w:rsidR="008063E2" w:rsidRPr="000406D9">
        <w:rPr>
          <w:rFonts w:ascii="FangSong" w:eastAsia="FangSong" w:hAnsi="FangSong" w:cs="宋体"/>
          <w:bCs/>
          <w:sz w:val="32"/>
          <w:szCs w:val="32"/>
        </w:rPr>
        <w:t>54</w:t>
      </w:r>
      <w:r w:rsidR="008063E2" w:rsidRPr="000406D9">
        <w:rPr>
          <w:rStyle w:val="ab"/>
          <w:rFonts w:ascii="仿宋_GB2312" w:eastAsia="仿宋_GB2312" w:hAnsi="仿宋_GB2312" w:cs="仿宋_GB2312" w:hint="eastAsia"/>
          <w:b w:val="0"/>
          <w:bCs w:val="0"/>
          <w:spacing w:val="-4"/>
          <w:sz w:val="32"/>
          <w:szCs w:val="32"/>
        </w:rPr>
        <w:t>人，实际完成值是</w:t>
      </w:r>
      <w:r w:rsidR="008063E2" w:rsidRPr="000406D9">
        <w:rPr>
          <w:rFonts w:ascii="FangSong" w:eastAsia="FangSong" w:hAnsi="FangSong" w:cs="宋体"/>
          <w:bCs/>
          <w:sz w:val="32"/>
          <w:szCs w:val="32"/>
        </w:rPr>
        <w:t>54</w:t>
      </w:r>
      <w:r w:rsidR="008063E2" w:rsidRPr="000406D9">
        <w:rPr>
          <w:rStyle w:val="ab"/>
          <w:rFonts w:ascii="仿宋_GB2312" w:eastAsia="仿宋_GB2312" w:hAnsi="仿宋_GB2312" w:cs="仿宋_GB2312" w:hint="eastAsia"/>
          <w:b w:val="0"/>
          <w:bCs w:val="0"/>
          <w:spacing w:val="-4"/>
          <w:sz w:val="32"/>
          <w:szCs w:val="32"/>
        </w:rPr>
        <w:t>人，指标完成率是</w:t>
      </w:r>
      <w:r w:rsidR="008063E2" w:rsidRPr="000406D9">
        <w:rPr>
          <w:rFonts w:ascii="FangSong" w:eastAsia="FangSong" w:hAnsi="FangSong" w:cs="宋体"/>
          <w:bCs/>
          <w:sz w:val="32"/>
          <w:szCs w:val="32"/>
        </w:rPr>
        <w:t>100</w:t>
      </w:r>
      <w:r w:rsidR="008063E2" w:rsidRPr="000406D9">
        <w:rPr>
          <w:rStyle w:val="ab"/>
          <w:rFonts w:ascii="仿宋_GB2312" w:eastAsia="仿宋_GB2312" w:hAnsi="仿宋_GB2312" w:cs="仿宋_GB2312" w:hint="eastAsia"/>
          <w:b w:val="0"/>
          <w:bCs w:val="0"/>
          <w:spacing w:val="-4"/>
          <w:sz w:val="32"/>
          <w:szCs w:val="32"/>
        </w:rPr>
        <w:t>%，达到预期目标。</w:t>
      </w:r>
    </w:p>
    <w:p w14:paraId="17530277" w14:textId="6A99AA9D"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数量指标共计</w:t>
      </w:r>
      <w:r w:rsidR="000406D9" w:rsidRPr="000406D9">
        <w:rPr>
          <w:rFonts w:ascii="FangSong" w:eastAsia="FangSong" w:hAnsi="FangSong" w:cs="宋体"/>
          <w:bCs/>
          <w:sz w:val="32"/>
          <w:szCs w:val="32"/>
        </w:rPr>
        <w:t>3</w:t>
      </w:r>
      <w:r w:rsidRPr="000406D9">
        <w:rPr>
          <w:rStyle w:val="ab"/>
          <w:rFonts w:ascii="仿宋_GB2312" w:eastAsia="仿宋_GB2312" w:hAnsi="仿宋_GB2312" w:cs="仿宋_GB2312" w:hint="eastAsia"/>
          <w:b w:val="0"/>
          <w:bCs w:val="0"/>
          <w:spacing w:val="-4"/>
          <w:sz w:val="32"/>
          <w:szCs w:val="32"/>
        </w:rPr>
        <w:t>个，完成</w:t>
      </w:r>
      <w:r w:rsidR="000406D9" w:rsidRPr="000406D9">
        <w:rPr>
          <w:rFonts w:ascii="FangSong" w:eastAsia="FangSong" w:hAnsi="FangSong" w:cs="宋体"/>
          <w:bCs/>
          <w:sz w:val="32"/>
          <w:szCs w:val="32"/>
        </w:rPr>
        <w:t>3</w:t>
      </w:r>
      <w:r w:rsidRPr="000406D9">
        <w:rPr>
          <w:rStyle w:val="ab"/>
          <w:rFonts w:ascii="仿宋_GB2312" w:eastAsia="仿宋_GB2312" w:hAnsi="仿宋_GB2312" w:cs="仿宋_GB2312" w:hint="eastAsia"/>
          <w:b w:val="0"/>
          <w:bCs w:val="0"/>
          <w:spacing w:val="-4"/>
          <w:sz w:val="32"/>
          <w:szCs w:val="32"/>
        </w:rPr>
        <w:t>个，达到预期目标，数量指标完成。</w:t>
      </w:r>
    </w:p>
    <w:p w14:paraId="669258E2"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1768C526" w14:textId="614E43DA"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资金使用合</w:t>
      </w:r>
      <w:proofErr w:type="gramStart"/>
      <w:r w:rsidRPr="000406D9">
        <w:rPr>
          <w:rStyle w:val="ab"/>
          <w:rFonts w:ascii="仿宋_GB2312" w:eastAsia="仿宋_GB2312" w:hAnsi="仿宋_GB2312" w:cs="仿宋_GB2312" w:hint="eastAsia"/>
          <w:b w:val="0"/>
          <w:bCs w:val="0"/>
          <w:spacing w:val="-4"/>
          <w:sz w:val="32"/>
          <w:szCs w:val="32"/>
        </w:rPr>
        <w:t>规</w:t>
      </w:r>
      <w:proofErr w:type="gramEnd"/>
      <w:r w:rsidRPr="000406D9">
        <w:rPr>
          <w:rStyle w:val="ab"/>
          <w:rFonts w:ascii="仿宋_GB2312" w:eastAsia="仿宋_GB2312" w:hAnsi="仿宋_GB2312" w:cs="仿宋_GB2312" w:hint="eastAsia"/>
          <w:b w:val="0"/>
          <w:bCs w:val="0"/>
          <w:spacing w:val="-4"/>
          <w:sz w:val="32"/>
          <w:szCs w:val="32"/>
        </w:rPr>
        <w:t>率（%）</w:t>
      </w:r>
      <w:r w:rsidR="005F3939" w:rsidRPr="000406D9">
        <w:rPr>
          <w:rStyle w:val="ab"/>
          <w:rFonts w:ascii="仿宋_GB2312" w:eastAsia="仿宋_GB2312" w:hAnsi="仿宋_GB2312" w:cs="仿宋_GB2312" w:hint="eastAsia"/>
          <w:b w:val="0"/>
          <w:bCs w:val="0"/>
          <w:spacing w:val="-4"/>
          <w:sz w:val="32"/>
          <w:szCs w:val="32"/>
        </w:rPr>
        <w:t>指标，预期指标是</w:t>
      </w:r>
      <w:r w:rsidRPr="000406D9">
        <w:rPr>
          <w:rStyle w:val="ab"/>
          <w:rFonts w:ascii="仿宋_GB2312" w:eastAsia="仿宋_GB2312" w:hAnsi="仿宋_GB2312" w:cs="仿宋_GB2312" w:hint="eastAsia"/>
          <w:b w:val="0"/>
          <w:bCs w:val="0"/>
          <w:spacing w:val="-4"/>
          <w:sz w:val="32"/>
          <w:szCs w:val="32"/>
        </w:rPr>
        <w:t>大于</w:t>
      </w:r>
      <w:r w:rsidR="005F3939" w:rsidRPr="000406D9">
        <w:rPr>
          <w:rStyle w:val="ab"/>
          <w:rFonts w:ascii="仿宋_GB2312" w:eastAsia="仿宋_GB2312" w:hAnsi="仿宋_GB2312" w:cs="仿宋_GB2312" w:hint="eastAsia"/>
          <w:b w:val="0"/>
          <w:bCs w:val="0"/>
          <w:spacing w:val="-4"/>
          <w:sz w:val="32"/>
          <w:szCs w:val="32"/>
        </w:rPr>
        <w:t>等于</w:t>
      </w:r>
      <w:r w:rsidRPr="000406D9">
        <w:rPr>
          <w:rFonts w:ascii="FangSong" w:eastAsia="FangSong" w:hAnsi="FangSong" w:cs="宋体"/>
          <w:bCs/>
          <w:sz w:val="32"/>
          <w:szCs w:val="32"/>
        </w:rPr>
        <w:t>98</w:t>
      </w:r>
      <w:r w:rsidR="005F3939" w:rsidRPr="000406D9">
        <w:rPr>
          <w:rStyle w:val="ab"/>
          <w:rFonts w:ascii="仿宋_GB2312" w:eastAsia="仿宋_GB2312" w:hAnsi="仿宋_GB2312" w:cs="仿宋_GB2312" w:hint="eastAsia"/>
          <w:b w:val="0"/>
          <w:bCs w:val="0"/>
          <w:spacing w:val="-4"/>
          <w:sz w:val="32"/>
          <w:szCs w:val="32"/>
        </w:rPr>
        <w:t>%，实际完成值是</w:t>
      </w:r>
      <w:r w:rsidR="005F3939" w:rsidRPr="000406D9">
        <w:rPr>
          <w:rFonts w:ascii="FangSong" w:eastAsia="FangSong" w:hAnsi="FangSong" w:cs="宋体" w:hint="eastAsia"/>
          <w:bCs/>
          <w:sz w:val="32"/>
          <w:szCs w:val="32"/>
        </w:rPr>
        <w:t>100</w:t>
      </w:r>
      <w:r w:rsidR="005F3939" w:rsidRPr="000406D9">
        <w:rPr>
          <w:rStyle w:val="ab"/>
          <w:rFonts w:ascii="仿宋_GB2312" w:eastAsia="仿宋_GB2312" w:hAnsi="仿宋_GB2312" w:cs="仿宋_GB2312" w:hint="eastAsia"/>
          <w:b w:val="0"/>
          <w:bCs w:val="0"/>
          <w:spacing w:val="-4"/>
          <w:sz w:val="32"/>
          <w:szCs w:val="32"/>
        </w:rPr>
        <w:t>%，指标完成率是100%，达到质量提升及标准。</w:t>
      </w:r>
    </w:p>
    <w:p w14:paraId="295FFDA0" w14:textId="67CC9315"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质量指标共计</w:t>
      </w:r>
      <w:r w:rsidR="000406D9" w:rsidRPr="000406D9">
        <w:rPr>
          <w:rFonts w:ascii="FangSong" w:eastAsia="FangSong" w:hAnsi="FangSong" w:cs="宋体"/>
          <w:bCs/>
          <w:sz w:val="32"/>
          <w:szCs w:val="32"/>
        </w:rPr>
        <w:t>1</w:t>
      </w:r>
      <w:r w:rsidRPr="000406D9">
        <w:rPr>
          <w:rStyle w:val="ab"/>
          <w:rFonts w:ascii="仿宋_GB2312" w:eastAsia="仿宋_GB2312" w:hAnsi="仿宋_GB2312" w:cs="仿宋_GB2312" w:hint="eastAsia"/>
          <w:b w:val="0"/>
          <w:bCs w:val="0"/>
          <w:spacing w:val="-4"/>
          <w:sz w:val="32"/>
          <w:szCs w:val="32"/>
        </w:rPr>
        <w:t>个，完成</w:t>
      </w:r>
      <w:r w:rsidR="000406D9" w:rsidRPr="000406D9">
        <w:rPr>
          <w:rStyle w:val="ab"/>
          <w:rFonts w:ascii="仿宋_GB2312" w:eastAsia="仿宋_GB2312" w:hAnsi="仿宋_GB2312" w:cs="仿宋_GB2312" w:hint="eastAsia"/>
          <w:b w:val="0"/>
          <w:bCs w:val="0"/>
          <w:spacing w:val="-4"/>
          <w:sz w:val="32"/>
          <w:szCs w:val="32"/>
        </w:rPr>
        <w:t>1</w:t>
      </w:r>
      <w:r w:rsidRPr="000406D9">
        <w:rPr>
          <w:rFonts w:ascii="FangSong" w:eastAsia="FangSong" w:hAnsi="FangSong" w:cs="宋体" w:hint="eastAsia"/>
          <w:bCs/>
          <w:sz w:val="32"/>
          <w:szCs w:val="32"/>
        </w:rPr>
        <w:t>**</w:t>
      </w:r>
      <w:proofErr w:type="gramStart"/>
      <w:r w:rsidRPr="000406D9">
        <w:rPr>
          <w:rStyle w:val="ab"/>
          <w:rFonts w:ascii="仿宋_GB2312" w:eastAsia="仿宋_GB2312" w:hAnsi="仿宋_GB2312" w:cs="仿宋_GB2312" w:hint="eastAsia"/>
          <w:b w:val="0"/>
          <w:bCs w:val="0"/>
          <w:spacing w:val="-4"/>
          <w:sz w:val="32"/>
          <w:szCs w:val="32"/>
        </w:rPr>
        <w:t>个</w:t>
      </w:r>
      <w:proofErr w:type="gramEnd"/>
      <w:r w:rsidRPr="000406D9">
        <w:rPr>
          <w:rStyle w:val="ab"/>
          <w:rFonts w:ascii="仿宋_GB2312" w:eastAsia="仿宋_GB2312" w:hAnsi="仿宋_GB2312" w:cs="仿宋_GB2312" w:hint="eastAsia"/>
          <w:b w:val="0"/>
          <w:bCs w:val="0"/>
          <w:spacing w:val="-4"/>
          <w:sz w:val="32"/>
          <w:szCs w:val="32"/>
        </w:rPr>
        <w:t>，达到质量提升及标准。质量指标完成。</w:t>
      </w:r>
    </w:p>
    <w:p w14:paraId="6291AD27"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09AC9CB2" w14:textId="100F50D0"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资金拨付及时率（%）</w:t>
      </w:r>
      <w:r w:rsidR="005F3939" w:rsidRPr="000406D9">
        <w:rPr>
          <w:rStyle w:val="ab"/>
          <w:rFonts w:ascii="仿宋_GB2312" w:eastAsia="仿宋_GB2312" w:hAnsi="仿宋_GB2312" w:cs="仿宋_GB2312" w:hint="eastAsia"/>
          <w:b w:val="0"/>
          <w:bCs w:val="0"/>
          <w:spacing w:val="-4"/>
          <w:sz w:val="32"/>
          <w:szCs w:val="32"/>
        </w:rPr>
        <w:t>指标，预期指标是等于</w:t>
      </w:r>
      <w:r w:rsidRPr="000406D9">
        <w:rPr>
          <w:rStyle w:val="ab"/>
          <w:rFonts w:ascii="仿宋_GB2312" w:eastAsia="仿宋_GB2312" w:hAnsi="仿宋_GB2312" w:cs="仿宋_GB2312"/>
          <w:b w:val="0"/>
          <w:bCs w:val="0"/>
          <w:spacing w:val="-4"/>
          <w:sz w:val="32"/>
          <w:szCs w:val="32"/>
        </w:rPr>
        <w:t>100</w:t>
      </w:r>
      <w:r w:rsidR="005F3939" w:rsidRPr="000406D9">
        <w:rPr>
          <w:rStyle w:val="ab"/>
          <w:rFonts w:ascii="仿宋_GB2312" w:eastAsia="仿宋_GB2312" w:hAnsi="仿宋_GB2312" w:cs="仿宋_GB2312" w:hint="eastAsia"/>
          <w:b w:val="0"/>
          <w:bCs w:val="0"/>
          <w:spacing w:val="-4"/>
          <w:sz w:val="32"/>
          <w:szCs w:val="32"/>
        </w:rPr>
        <w:t>%，实际完成值是</w:t>
      </w:r>
      <w:r w:rsidRPr="000406D9">
        <w:rPr>
          <w:rStyle w:val="ab"/>
          <w:rFonts w:ascii="仿宋_GB2312" w:eastAsia="仿宋_GB2312" w:hAnsi="仿宋_GB2312" w:cs="仿宋_GB2312"/>
          <w:b w:val="0"/>
          <w:bCs w:val="0"/>
          <w:spacing w:val="-4"/>
          <w:sz w:val="32"/>
          <w:szCs w:val="32"/>
        </w:rPr>
        <w:t>92.32</w:t>
      </w:r>
      <w:r w:rsidR="005F3939" w:rsidRPr="000406D9">
        <w:rPr>
          <w:rStyle w:val="ab"/>
          <w:rFonts w:ascii="仿宋_GB2312" w:eastAsia="仿宋_GB2312" w:hAnsi="仿宋_GB2312" w:cs="仿宋_GB2312" w:hint="eastAsia"/>
          <w:b w:val="0"/>
          <w:bCs w:val="0"/>
          <w:spacing w:val="-4"/>
          <w:sz w:val="32"/>
          <w:szCs w:val="32"/>
        </w:rPr>
        <w:t>%，指标完成率是</w:t>
      </w:r>
      <w:r w:rsidRPr="000406D9">
        <w:rPr>
          <w:rStyle w:val="ab"/>
          <w:rFonts w:ascii="仿宋_GB2312" w:eastAsia="仿宋_GB2312" w:hAnsi="仿宋_GB2312" w:cs="仿宋_GB2312"/>
          <w:b w:val="0"/>
          <w:bCs w:val="0"/>
          <w:spacing w:val="-4"/>
          <w:sz w:val="32"/>
          <w:szCs w:val="32"/>
        </w:rPr>
        <w:t>92.32</w:t>
      </w:r>
      <w:r w:rsidR="005F3939" w:rsidRPr="000406D9">
        <w:rPr>
          <w:rStyle w:val="ab"/>
          <w:rFonts w:ascii="仿宋_GB2312" w:eastAsia="仿宋_GB2312" w:hAnsi="仿宋_GB2312" w:cs="仿宋_GB2312" w:hint="eastAsia"/>
          <w:b w:val="0"/>
          <w:bCs w:val="0"/>
          <w:spacing w:val="-4"/>
          <w:sz w:val="32"/>
          <w:szCs w:val="32"/>
        </w:rPr>
        <w:t>%，达到预期目标。</w:t>
      </w:r>
    </w:p>
    <w:p w14:paraId="3E03FEE1" w14:textId="77777777"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时效指标共计</w:t>
      </w:r>
      <w:r w:rsidRPr="000406D9">
        <w:rPr>
          <w:rFonts w:ascii="FangSong" w:eastAsia="FangSong" w:hAnsi="FangSong" w:cs="宋体" w:hint="eastAsia"/>
          <w:bCs/>
          <w:sz w:val="32"/>
          <w:szCs w:val="32"/>
        </w:rPr>
        <w:t>1</w:t>
      </w:r>
      <w:r w:rsidRPr="000406D9">
        <w:rPr>
          <w:rStyle w:val="ab"/>
          <w:rFonts w:ascii="仿宋_GB2312" w:eastAsia="仿宋_GB2312" w:hAnsi="仿宋_GB2312" w:cs="仿宋_GB2312" w:hint="eastAsia"/>
          <w:b w:val="0"/>
          <w:bCs w:val="0"/>
          <w:spacing w:val="-4"/>
          <w:sz w:val="32"/>
          <w:szCs w:val="32"/>
        </w:rPr>
        <w:t>个，完成</w:t>
      </w:r>
      <w:r w:rsidRPr="000406D9">
        <w:rPr>
          <w:rFonts w:ascii="FangSong" w:eastAsia="FangSong" w:hAnsi="FangSong" w:cs="宋体" w:hint="eastAsia"/>
          <w:bCs/>
          <w:sz w:val="32"/>
          <w:szCs w:val="32"/>
        </w:rPr>
        <w:t>1</w:t>
      </w:r>
      <w:r w:rsidRPr="000406D9">
        <w:rPr>
          <w:rStyle w:val="ab"/>
          <w:rFonts w:ascii="仿宋_GB2312" w:eastAsia="仿宋_GB2312" w:hAnsi="仿宋_GB2312" w:cs="仿宋_GB2312" w:hint="eastAsia"/>
          <w:b w:val="0"/>
          <w:bCs w:val="0"/>
          <w:spacing w:val="-4"/>
          <w:sz w:val="32"/>
          <w:szCs w:val="32"/>
        </w:rPr>
        <w:t>个，达达到预期目标，数量指标完成。</w:t>
      </w:r>
    </w:p>
    <w:p w14:paraId="3A55C9A4"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4.产出成本</w:t>
      </w:r>
    </w:p>
    <w:p w14:paraId="0825727F" w14:textId="3C7BF4A3"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人员经费（万元）</w:t>
      </w:r>
      <w:r w:rsidR="005F3939" w:rsidRPr="000406D9">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小于</w:t>
      </w:r>
      <w:r w:rsidR="005F3939" w:rsidRPr="000406D9">
        <w:rPr>
          <w:rStyle w:val="ab"/>
          <w:rFonts w:ascii="仿宋_GB2312" w:eastAsia="仿宋_GB2312" w:hAnsi="仿宋_GB2312" w:cs="仿宋_GB2312" w:hint="eastAsia"/>
          <w:b w:val="0"/>
          <w:bCs w:val="0"/>
          <w:spacing w:val="-4"/>
          <w:sz w:val="32"/>
          <w:szCs w:val="32"/>
        </w:rPr>
        <w:t>等于</w:t>
      </w:r>
      <w:r w:rsidRPr="000406D9">
        <w:rPr>
          <w:rStyle w:val="ab"/>
          <w:rFonts w:ascii="仿宋_GB2312" w:eastAsia="仿宋_GB2312" w:hAnsi="仿宋_GB2312" w:cs="仿宋_GB2312"/>
          <w:b w:val="0"/>
          <w:bCs w:val="0"/>
          <w:spacing w:val="-4"/>
          <w:sz w:val="32"/>
          <w:szCs w:val="32"/>
        </w:rPr>
        <w:t>172.69</w:t>
      </w:r>
      <w:r w:rsidR="005F3939" w:rsidRPr="000406D9">
        <w:rPr>
          <w:rStyle w:val="ab"/>
          <w:rFonts w:ascii="仿宋_GB2312" w:eastAsia="仿宋_GB2312" w:hAnsi="仿宋_GB2312" w:cs="仿宋_GB2312" w:hint="eastAsia"/>
          <w:b w:val="0"/>
          <w:bCs w:val="0"/>
          <w:spacing w:val="-4"/>
          <w:sz w:val="32"/>
          <w:szCs w:val="32"/>
        </w:rPr>
        <w:t>万元，实际完成值是</w:t>
      </w:r>
      <w:r w:rsidRPr="000406D9">
        <w:rPr>
          <w:rStyle w:val="ab"/>
          <w:rFonts w:ascii="仿宋_GB2312" w:eastAsia="仿宋_GB2312" w:hAnsi="仿宋_GB2312" w:cs="仿宋_GB2312"/>
          <w:b w:val="0"/>
          <w:bCs w:val="0"/>
          <w:spacing w:val="-4"/>
          <w:sz w:val="32"/>
          <w:szCs w:val="32"/>
        </w:rPr>
        <w:t>172.69</w:t>
      </w:r>
      <w:r w:rsidR="005F3939" w:rsidRPr="000406D9">
        <w:rPr>
          <w:rStyle w:val="ab"/>
          <w:rFonts w:ascii="仿宋_GB2312" w:eastAsia="仿宋_GB2312" w:hAnsi="仿宋_GB2312" w:cs="仿宋_GB2312" w:hint="eastAsia"/>
          <w:b w:val="0"/>
          <w:bCs w:val="0"/>
          <w:spacing w:val="-4"/>
          <w:sz w:val="32"/>
          <w:szCs w:val="32"/>
        </w:rPr>
        <w:t>万元，指标完成率是</w:t>
      </w:r>
      <w:r w:rsidRPr="000406D9">
        <w:rPr>
          <w:rStyle w:val="ab"/>
          <w:rFonts w:ascii="仿宋_GB2312" w:eastAsia="仿宋_GB2312" w:hAnsi="仿宋_GB2312" w:cs="仿宋_GB2312"/>
          <w:b w:val="0"/>
          <w:bCs w:val="0"/>
          <w:spacing w:val="-4"/>
          <w:sz w:val="32"/>
          <w:szCs w:val="32"/>
        </w:rPr>
        <w:t>100</w:t>
      </w:r>
      <w:r w:rsidR="005F3939" w:rsidRPr="000406D9">
        <w:rPr>
          <w:rStyle w:val="ab"/>
          <w:rFonts w:ascii="仿宋_GB2312" w:eastAsia="仿宋_GB2312" w:hAnsi="仿宋_GB2312" w:cs="仿宋_GB2312" w:hint="eastAsia"/>
          <w:b w:val="0"/>
          <w:bCs w:val="0"/>
          <w:spacing w:val="-4"/>
          <w:sz w:val="32"/>
          <w:szCs w:val="32"/>
        </w:rPr>
        <w:t>%，达到成本控制及改善目标。</w:t>
      </w:r>
    </w:p>
    <w:p w14:paraId="1FA6246A" w14:textId="39264FB5"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运转经费（万元）</w:t>
      </w:r>
      <w:r w:rsidR="005F3939" w:rsidRPr="000406D9">
        <w:rPr>
          <w:rStyle w:val="ab"/>
          <w:rFonts w:ascii="仿宋_GB2312" w:eastAsia="仿宋_GB2312" w:hAnsi="仿宋_GB2312" w:cs="仿宋_GB2312" w:hint="eastAsia"/>
          <w:b w:val="0"/>
          <w:bCs w:val="0"/>
          <w:spacing w:val="-4"/>
          <w:sz w:val="32"/>
          <w:szCs w:val="32"/>
        </w:rPr>
        <w:t>指标，预期指标是</w:t>
      </w:r>
      <w:r w:rsidRPr="000406D9">
        <w:rPr>
          <w:rStyle w:val="ab"/>
          <w:rFonts w:ascii="仿宋_GB2312" w:eastAsia="仿宋_GB2312" w:hAnsi="仿宋_GB2312" w:cs="仿宋_GB2312" w:hint="eastAsia"/>
          <w:b w:val="0"/>
          <w:bCs w:val="0"/>
          <w:spacing w:val="-4"/>
          <w:sz w:val="32"/>
          <w:szCs w:val="32"/>
        </w:rPr>
        <w:t>小于</w:t>
      </w:r>
      <w:r w:rsidR="005F3939" w:rsidRPr="000406D9">
        <w:rPr>
          <w:rStyle w:val="ab"/>
          <w:rFonts w:ascii="仿宋_GB2312" w:eastAsia="仿宋_GB2312" w:hAnsi="仿宋_GB2312" w:cs="仿宋_GB2312" w:hint="eastAsia"/>
          <w:b w:val="0"/>
          <w:bCs w:val="0"/>
          <w:spacing w:val="-4"/>
          <w:sz w:val="32"/>
          <w:szCs w:val="32"/>
        </w:rPr>
        <w:t>等于</w:t>
      </w:r>
      <w:r w:rsidRPr="000406D9">
        <w:rPr>
          <w:rStyle w:val="ab"/>
          <w:rFonts w:ascii="仿宋_GB2312" w:eastAsia="仿宋_GB2312" w:hAnsi="仿宋_GB2312" w:cs="仿宋_GB2312"/>
          <w:b w:val="0"/>
          <w:bCs w:val="0"/>
          <w:spacing w:val="-4"/>
          <w:sz w:val="32"/>
          <w:szCs w:val="32"/>
        </w:rPr>
        <w:t>17.94</w:t>
      </w:r>
      <w:r w:rsidR="005F3939" w:rsidRPr="000406D9">
        <w:rPr>
          <w:rStyle w:val="ab"/>
          <w:rFonts w:ascii="仿宋_GB2312" w:eastAsia="仿宋_GB2312" w:hAnsi="仿宋_GB2312" w:cs="仿宋_GB2312" w:hint="eastAsia"/>
          <w:b w:val="0"/>
          <w:bCs w:val="0"/>
          <w:spacing w:val="-4"/>
          <w:sz w:val="32"/>
          <w:szCs w:val="32"/>
        </w:rPr>
        <w:t>万元，实际完成值是</w:t>
      </w:r>
      <w:r w:rsidRPr="000406D9">
        <w:rPr>
          <w:rStyle w:val="ab"/>
          <w:rFonts w:ascii="仿宋_GB2312" w:eastAsia="仿宋_GB2312" w:hAnsi="仿宋_GB2312" w:cs="仿宋_GB2312"/>
          <w:b w:val="0"/>
          <w:bCs w:val="0"/>
          <w:spacing w:val="-4"/>
          <w:sz w:val="32"/>
          <w:szCs w:val="32"/>
        </w:rPr>
        <w:t>3.3</w:t>
      </w:r>
      <w:r w:rsidR="005F3939" w:rsidRPr="000406D9">
        <w:rPr>
          <w:rStyle w:val="ab"/>
          <w:rFonts w:ascii="仿宋_GB2312" w:eastAsia="仿宋_GB2312" w:hAnsi="仿宋_GB2312" w:cs="仿宋_GB2312" w:hint="eastAsia"/>
          <w:b w:val="0"/>
          <w:bCs w:val="0"/>
          <w:spacing w:val="-4"/>
          <w:sz w:val="32"/>
          <w:szCs w:val="32"/>
        </w:rPr>
        <w:t>万元，指标完成率是</w:t>
      </w:r>
      <w:r w:rsidR="00F26804" w:rsidRPr="000406D9">
        <w:rPr>
          <w:rStyle w:val="ab"/>
          <w:rFonts w:ascii="仿宋_GB2312" w:eastAsia="仿宋_GB2312" w:hAnsi="仿宋_GB2312" w:cs="仿宋_GB2312"/>
          <w:b w:val="0"/>
          <w:bCs w:val="0"/>
          <w:spacing w:val="-4"/>
          <w:sz w:val="32"/>
          <w:szCs w:val="32"/>
        </w:rPr>
        <w:t>100</w:t>
      </w:r>
      <w:r w:rsidR="005F3939" w:rsidRPr="000406D9">
        <w:rPr>
          <w:rStyle w:val="ab"/>
          <w:rFonts w:ascii="仿宋_GB2312" w:eastAsia="仿宋_GB2312" w:hAnsi="仿宋_GB2312" w:cs="仿宋_GB2312" w:hint="eastAsia"/>
          <w:b w:val="0"/>
          <w:bCs w:val="0"/>
          <w:spacing w:val="-4"/>
          <w:sz w:val="32"/>
          <w:szCs w:val="32"/>
        </w:rPr>
        <w:t>%，达到成本控制及改善目标。</w:t>
      </w:r>
    </w:p>
    <w:p w14:paraId="15C95FE5" w14:textId="22762533"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成本指标共计</w:t>
      </w:r>
      <w:r w:rsidR="000406D9" w:rsidRPr="000406D9">
        <w:rPr>
          <w:rStyle w:val="ab"/>
          <w:rFonts w:ascii="仿宋_GB2312" w:eastAsia="仿宋_GB2312" w:hAnsi="仿宋_GB2312" w:cs="仿宋_GB2312"/>
          <w:b w:val="0"/>
          <w:bCs w:val="0"/>
          <w:spacing w:val="-4"/>
          <w:sz w:val="32"/>
          <w:szCs w:val="32"/>
        </w:rPr>
        <w:t>2</w:t>
      </w:r>
      <w:r w:rsidRPr="000406D9">
        <w:rPr>
          <w:rStyle w:val="ab"/>
          <w:rFonts w:ascii="仿宋_GB2312" w:eastAsia="仿宋_GB2312" w:hAnsi="仿宋_GB2312" w:cs="仿宋_GB2312" w:hint="eastAsia"/>
          <w:b w:val="0"/>
          <w:bCs w:val="0"/>
          <w:spacing w:val="-4"/>
          <w:sz w:val="32"/>
          <w:szCs w:val="32"/>
        </w:rPr>
        <w:t>个，完成</w:t>
      </w:r>
      <w:r w:rsidR="000406D9" w:rsidRPr="000406D9">
        <w:rPr>
          <w:rStyle w:val="ab"/>
          <w:rFonts w:ascii="仿宋_GB2312" w:eastAsia="仿宋_GB2312" w:hAnsi="仿宋_GB2312" w:cs="仿宋_GB2312"/>
          <w:b w:val="0"/>
          <w:bCs w:val="0"/>
          <w:spacing w:val="-4"/>
          <w:sz w:val="32"/>
          <w:szCs w:val="32"/>
        </w:rPr>
        <w:t>2</w:t>
      </w:r>
      <w:r w:rsidRPr="000406D9">
        <w:rPr>
          <w:rStyle w:val="ab"/>
          <w:rFonts w:ascii="仿宋_GB2312" w:eastAsia="仿宋_GB2312" w:hAnsi="仿宋_GB2312" w:cs="仿宋_GB2312" w:hint="eastAsia"/>
          <w:b w:val="0"/>
          <w:bCs w:val="0"/>
          <w:spacing w:val="-4"/>
          <w:sz w:val="32"/>
          <w:szCs w:val="32"/>
        </w:rPr>
        <w:t>个，达到成本控制及改善目标，成本指标完成。</w:t>
      </w:r>
    </w:p>
    <w:p w14:paraId="69709C6C" w14:textId="77777777"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202DB8F9" w14:textId="77777777" w:rsidR="00C90B3E" w:rsidRPr="000406D9"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0406D9">
        <w:rPr>
          <w:rStyle w:val="ab"/>
          <w:rFonts w:ascii="仿宋_GB2312" w:eastAsia="仿宋_GB2312" w:hAnsi="仿宋_GB2312" w:cs="仿宋_GB2312" w:hint="eastAsia"/>
          <w:spacing w:val="-4"/>
          <w:sz w:val="32"/>
          <w:szCs w:val="32"/>
        </w:rPr>
        <w:t>1.项目实施的经济效益分析</w:t>
      </w:r>
    </w:p>
    <w:p w14:paraId="151DE4DA" w14:textId="2832369B"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无</w:t>
      </w:r>
    </w:p>
    <w:p w14:paraId="36E1421B" w14:textId="77777777" w:rsidR="00C90B3E" w:rsidRPr="000406D9"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0406D9">
        <w:rPr>
          <w:rStyle w:val="ab"/>
          <w:rFonts w:ascii="仿宋_GB2312" w:eastAsia="仿宋_GB2312" w:hAnsi="仿宋_GB2312" w:cs="仿宋_GB2312" w:hint="eastAsia"/>
          <w:spacing w:val="-4"/>
          <w:sz w:val="32"/>
          <w:szCs w:val="32"/>
        </w:rPr>
        <w:t>2.项目实施的社会效益分析</w:t>
      </w:r>
    </w:p>
    <w:p w14:paraId="7AB1E783" w14:textId="05E70411"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保障收养孤儿工作顺利开展</w:t>
      </w:r>
      <w:r w:rsidR="005F3939" w:rsidRPr="000406D9">
        <w:rPr>
          <w:rStyle w:val="ab"/>
          <w:rFonts w:ascii="仿宋_GB2312" w:eastAsia="仿宋_GB2312" w:hAnsi="仿宋_GB2312" w:cs="仿宋_GB2312" w:hint="eastAsia"/>
          <w:b w:val="0"/>
          <w:bCs w:val="0"/>
          <w:spacing w:val="-4"/>
          <w:sz w:val="32"/>
          <w:szCs w:val="32"/>
        </w:rPr>
        <w:t>指标，预期指标是有效</w:t>
      </w:r>
      <w:r w:rsidRPr="000406D9">
        <w:rPr>
          <w:rStyle w:val="ab"/>
          <w:rFonts w:ascii="仿宋_GB2312" w:eastAsia="仿宋_GB2312" w:hAnsi="仿宋_GB2312" w:cs="仿宋_GB2312" w:hint="eastAsia"/>
          <w:b w:val="0"/>
          <w:bCs w:val="0"/>
          <w:spacing w:val="-4"/>
          <w:sz w:val="32"/>
          <w:szCs w:val="32"/>
        </w:rPr>
        <w:t>保障</w:t>
      </w:r>
      <w:r w:rsidR="005F3939" w:rsidRPr="000406D9">
        <w:rPr>
          <w:rStyle w:val="ab"/>
          <w:rFonts w:ascii="仿宋_GB2312" w:eastAsia="仿宋_GB2312" w:hAnsi="仿宋_GB2312" w:cs="仿宋_GB2312" w:hint="eastAsia"/>
          <w:b w:val="0"/>
          <w:bCs w:val="0"/>
          <w:spacing w:val="-4"/>
          <w:sz w:val="32"/>
          <w:szCs w:val="32"/>
        </w:rPr>
        <w:t>，实际完成值是有效</w:t>
      </w:r>
      <w:r w:rsidRPr="000406D9">
        <w:rPr>
          <w:rStyle w:val="ab"/>
          <w:rFonts w:ascii="仿宋_GB2312" w:eastAsia="仿宋_GB2312" w:hAnsi="仿宋_GB2312" w:cs="仿宋_GB2312" w:hint="eastAsia"/>
          <w:b w:val="0"/>
          <w:bCs w:val="0"/>
          <w:spacing w:val="-4"/>
          <w:sz w:val="32"/>
          <w:szCs w:val="32"/>
        </w:rPr>
        <w:t>保障</w:t>
      </w:r>
      <w:r w:rsidR="005F3939" w:rsidRPr="000406D9">
        <w:rPr>
          <w:rStyle w:val="ab"/>
          <w:rFonts w:ascii="仿宋_GB2312" w:eastAsia="仿宋_GB2312" w:hAnsi="仿宋_GB2312" w:cs="仿宋_GB2312" w:hint="eastAsia"/>
          <w:b w:val="0"/>
          <w:bCs w:val="0"/>
          <w:spacing w:val="-4"/>
          <w:sz w:val="32"/>
          <w:szCs w:val="32"/>
        </w:rPr>
        <w:t>，指标完成率是100%，达到单位</w:t>
      </w:r>
      <w:proofErr w:type="gramStart"/>
      <w:r w:rsidR="005F3939" w:rsidRPr="000406D9">
        <w:rPr>
          <w:rStyle w:val="ab"/>
          <w:rFonts w:ascii="仿宋_GB2312" w:eastAsia="仿宋_GB2312" w:hAnsi="仿宋_GB2312" w:cs="仿宋_GB2312" w:hint="eastAsia"/>
          <w:b w:val="0"/>
          <w:bCs w:val="0"/>
          <w:spacing w:val="-4"/>
          <w:sz w:val="32"/>
          <w:szCs w:val="32"/>
        </w:rPr>
        <w:t>履</w:t>
      </w:r>
      <w:proofErr w:type="gramEnd"/>
      <w:r w:rsidR="005F3939" w:rsidRPr="000406D9">
        <w:rPr>
          <w:rStyle w:val="ab"/>
          <w:rFonts w:ascii="仿宋_GB2312" w:eastAsia="仿宋_GB2312" w:hAnsi="仿宋_GB2312" w:cs="仿宋_GB2312" w:hint="eastAsia"/>
          <w:b w:val="0"/>
          <w:bCs w:val="0"/>
          <w:spacing w:val="-4"/>
          <w:sz w:val="32"/>
          <w:szCs w:val="32"/>
        </w:rPr>
        <w:t>职能力对社会带来的影响预期目标。</w:t>
      </w:r>
    </w:p>
    <w:p w14:paraId="160B8766" w14:textId="77777777" w:rsidR="00C90B3E"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社会效益指标共计1个，完成1个，达到单位</w:t>
      </w:r>
      <w:proofErr w:type="gramStart"/>
      <w:r w:rsidRPr="000406D9">
        <w:rPr>
          <w:rStyle w:val="ab"/>
          <w:rFonts w:ascii="仿宋_GB2312" w:eastAsia="仿宋_GB2312" w:hAnsi="仿宋_GB2312" w:cs="仿宋_GB2312" w:hint="eastAsia"/>
          <w:b w:val="0"/>
          <w:bCs w:val="0"/>
          <w:spacing w:val="-4"/>
          <w:sz w:val="32"/>
          <w:szCs w:val="32"/>
        </w:rPr>
        <w:t>履</w:t>
      </w:r>
      <w:proofErr w:type="gramEnd"/>
      <w:r w:rsidRPr="000406D9">
        <w:rPr>
          <w:rStyle w:val="ab"/>
          <w:rFonts w:ascii="仿宋_GB2312" w:eastAsia="仿宋_GB2312" w:hAnsi="仿宋_GB2312" w:cs="仿宋_GB2312" w:hint="eastAsia"/>
          <w:b w:val="0"/>
          <w:bCs w:val="0"/>
          <w:spacing w:val="-4"/>
          <w:sz w:val="32"/>
          <w:szCs w:val="32"/>
        </w:rPr>
        <w:t>职能力对社会带来的影响预期目标，社会效益指标完成</w:t>
      </w:r>
      <w:r>
        <w:rPr>
          <w:rStyle w:val="ab"/>
          <w:rFonts w:ascii="仿宋_GB2312" w:eastAsia="仿宋_GB2312" w:hAnsi="仿宋_GB2312" w:cs="仿宋_GB2312" w:hint="eastAsia"/>
          <w:b w:val="0"/>
          <w:bCs w:val="0"/>
          <w:spacing w:val="-4"/>
          <w:sz w:val="32"/>
          <w:szCs w:val="32"/>
        </w:rPr>
        <w:t>。</w:t>
      </w:r>
    </w:p>
    <w:p w14:paraId="535622CE"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2A820F01" w14:textId="77777777"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无。</w:t>
      </w:r>
    </w:p>
    <w:p w14:paraId="5A866EDB"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7257AB10" w14:textId="693F8E1C" w:rsidR="00C90B3E" w:rsidRPr="000406D9"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提高教职工工作的积极性</w:t>
      </w:r>
      <w:r w:rsidR="005F3939" w:rsidRPr="000406D9">
        <w:rPr>
          <w:rStyle w:val="ab"/>
          <w:rFonts w:ascii="仿宋_GB2312" w:eastAsia="仿宋_GB2312" w:hAnsi="仿宋_GB2312" w:cs="仿宋_GB2312" w:hint="eastAsia"/>
          <w:b w:val="0"/>
          <w:bCs w:val="0"/>
          <w:spacing w:val="-4"/>
          <w:sz w:val="32"/>
          <w:szCs w:val="32"/>
        </w:rPr>
        <w:t>指标，预期指标是</w:t>
      </w:r>
      <w:r w:rsidRPr="000406D9">
        <w:rPr>
          <w:rStyle w:val="ab"/>
          <w:rFonts w:ascii="仿宋_GB2312" w:eastAsia="仿宋_GB2312" w:hAnsi="仿宋_GB2312" w:cs="仿宋_GB2312" w:hint="eastAsia"/>
          <w:b w:val="0"/>
          <w:bCs w:val="0"/>
          <w:spacing w:val="-4"/>
          <w:sz w:val="32"/>
          <w:szCs w:val="32"/>
        </w:rPr>
        <w:t>有效提高</w:t>
      </w:r>
      <w:r w:rsidR="005F3939" w:rsidRPr="000406D9">
        <w:rPr>
          <w:rStyle w:val="ab"/>
          <w:rFonts w:ascii="仿宋_GB2312" w:eastAsia="仿宋_GB2312" w:hAnsi="仿宋_GB2312" w:cs="仿宋_GB2312" w:hint="eastAsia"/>
          <w:b w:val="0"/>
          <w:bCs w:val="0"/>
          <w:spacing w:val="-4"/>
          <w:sz w:val="32"/>
          <w:szCs w:val="32"/>
        </w:rPr>
        <w:t>，实际完成值是</w:t>
      </w:r>
      <w:r w:rsidRPr="000406D9">
        <w:rPr>
          <w:rStyle w:val="ab"/>
          <w:rFonts w:ascii="仿宋_GB2312" w:eastAsia="仿宋_GB2312" w:hAnsi="仿宋_GB2312" w:cs="仿宋_GB2312" w:hint="eastAsia"/>
          <w:b w:val="0"/>
          <w:bCs w:val="0"/>
          <w:spacing w:val="-4"/>
          <w:sz w:val="32"/>
          <w:szCs w:val="32"/>
        </w:rPr>
        <w:t>有效提高</w:t>
      </w:r>
      <w:r w:rsidR="005F3939" w:rsidRPr="000406D9">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284A670C" w14:textId="77777777" w:rsidR="00C90B3E" w:rsidRPr="000406D9"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406D9">
        <w:rPr>
          <w:rStyle w:val="ab"/>
          <w:rFonts w:ascii="仿宋_GB2312" w:eastAsia="仿宋_GB2312" w:hAnsi="仿宋_GB2312" w:cs="仿宋_GB2312" w:hint="eastAsia"/>
          <w:b w:val="0"/>
          <w:bCs w:val="0"/>
          <w:spacing w:val="-4"/>
          <w:sz w:val="32"/>
          <w:szCs w:val="32"/>
        </w:rPr>
        <w:t>可持续影响指标共计1个，完成1个，达到预期目标，可</w:t>
      </w:r>
      <w:r w:rsidRPr="000406D9">
        <w:rPr>
          <w:rStyle w:val="ab"/>
          <w:rFonts w:ascii="仿宋_GB2312" w:eastAsia="仿宋_GB2312" w:hAnsi="仿宋_GB2312" w:cs="仿宋_GB2312" w:hint="eastAsia"/>
          <w:b w:val="0"/>
          <w:bCs w:val="0"/>
          <w:spacing w:val="-4"/>
          <w:sz w:val="32"/>
          <w:szCs w:val="32"/>
        </w:rPr>
        <w:lastRenderedPageBreak/>
        <w:t>持续影响指标完成。</w:t>
      </w:r>
    </w:p>
    <w:p w14:paraId="495FEFEE" w14:textId="77777777"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0845CA0"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70E20D76" w14:textId="380BF2AA" w:rsidR="00C90B3E" w:rsidRPr="001903C8" w:rsidRDefault="000406D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受益福利儿童满意度（%）</w:t>
      </w:r>
      <w:r w:rsidR="005F3939" w:rsidRPr="001903C8">
        <w:rPr>
          <w:rStyle w:val="ab"/>
          <w:rFonts w:ascii="仿宋_GB2312" w:eastAsia="仿宋_GB2312" w:hAnsi="仿宋_GB2312" w:cs="仿宋_GB2312" w:hint="eastAsia"/>
          <w:b w:val="0"/>
          <w:bCs w:val="0"/>
          <w:spacing w:val="-4"/>
          <w:sz w:val="32"/>
          <w:szCs w:val="32"/>
        </w:rPr>
        <w:t>指标，预期指标是大于等于≥9</w:t>
      </w:r>
      <w:r w:rsidR="001903C8" w:rsidRPr="001903C8">
        <w:rPr>
          <w:rStyle w:val="ab"/>
          <w:rFonts w:ascii="仿宋_GB2312" w:eastAsia="仿宋_GB2312" w:hAnsi="仿宋_GB2312" w:cs="仿宋_GB2312"/>
          <w:b w:val="0"/>
          <w:bCs w:val="0"/>
          <w:spacing w:val="-4"/>
          <w:sz w:val="32"/>
          <w:szCs w:val="32"/>
        </w:rPr>
        <w:t>8</w:t>
      </w:r>
      <w:r w:rsidR="005F3939" w:rsidRPr="001903C8">
        <w:rPr>
          <w:rStyle w:val="ab"/>
          <w:rFonts w:ascii="仿宋_GB2312" w:eastAsia="仿宋_GB2312" w:hAnsi="仿宋_GB2312" w:cs="仿宋_GB2312" w:hint="eastAsia"/>
          <w:b w:val="0"/>
          <w:bCs w:val="0"/>
          <w:spacing w:val="-4"/>
          <w:sz w:val="32"/>
          <w:szCs w:val="32"/>
        </w:rPr>
        <w:t>%，实际完成值是9</w:t>
      </w:r>
      <w:r w:rsidR="001903C8" w:rsidRPr="001903C8">
        <w:rPr>
          <w:rStyle w:val="ab"/>
          <w:rFonts w:ascii="仿宋_GB2312" w:eastAsia="仿宋_GB2312" w:hAnsi="仿宋_GB2312" w:cs="仿宋_GB2312"/>
          <w:b w:val="0"/>
          <w:bCs w:val="0"/>
          <w:spacing w:val="-4"/>
          <w:sz w:val="32"/>
          <w:szCs w:val="32"/>
        </w:rPr>
        <w:t>8</w:t>
      </w:r>
      <w:r w:rsidR="005F3939" w:rsidRPr="001903C8">
        <w:rPr>
          <w:rStyle w:val="ab"/>
          <w:rFonts w:ascii="仿宋_GB2312" w:eastAsia="仿宋_GB2312" w:hAnsi="仿宋_GB2312" w:cs="仿宋_GB2312" w:hint="eastAsia"/>
          <w:b w:val="0"/>
          <w:bCs w:val="0"/>
          <w:spacing w:val="-4"/>
          <w:sz w:val="32"/>
          <w:szCs w:val="32"/>
        </w:rPr>
        <w:t>%，指标完成率是100%，达到部门（单位）服务对象对部门履职效果的满意度。</w:t>
      </w:r>
    </w:p>
    <w:p w14:paraId="2B2B4F92"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3798620A" w14:textId="77777777" w:rsidR="00C90B3E"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560B94CF" w14:textId="77777777" w:rsidR="00C90B3E" w:rsidRPr="001903C8" w:rsidRDefault="005F3939">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558A909" w14:textId="77777777" w:rsidR="00C90B3E" w:rsidRPr="001903C8" w:rsidRDefault="005F3939">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5597DF6" w14:textId="77777777" w:rsidR="00C90B3E" w:rsidRPr="001903C8"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1903C8">
        <w:rPr>
          <w:rStyle w:val="ab"/>
          <w:rFonts w:ascii="仿宋_GB2312" w:eastAsia="仿宋_GB2312" w:hAnsi="仿宋_GB2312" w:cs="仿宋_GB2312" w:hint="eastAsia"/>
          <w:spacing w:val="-4"/>
          <w:sz w:val="32"/>
          <w:szCs w:val="32"/>
        </w:rPr>
        <w:t>改进措施和建议</w:t>
      </w:r>
      <w:bookmarkEnd w:id="7"/>
    </w:p>
    <w:p w14:paraId="615F4B04" w14:textId="77777777" w:rsidR="00C90B3E" w:rsidRPr="001903C8"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sidRPr="001903C8">
        <w:rPr>
          <w:rStyle w:val="ab"/>
          <w:rFonts w:ascii="仿宋_GB2312" w:eastAsia="仿宋_GB2312" w:hAnsi="仿宋_GB2312" w:cs="仿宋_GB2312" w:hint="eastAsia"/>
          <w:spacing w:val="-4"/>
          <w:sz w:val="32"/>
          <w:szCs w:val="32"/>
        </w:rPr>
        <w:t>（一）改进措施</w:t>
      </w:r>
    </w:p>
    <w:p w14:paraId="1FCDBD62"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加大绩效工作宣传力度，强化绩效理念。</w:t>
      </w:r>
    </w:p>
    <w:p w14:paraId="32E725C7"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68A12094"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86BAD14" w14:textId="77777777" w:rsidR="00C90B3E" w:rsidRPr="001903C8" w:rsidRDefault="005F3939">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w:t>
      </w:r>
      <w:r w:rsidRPr="001903C8">
        <w:rPr>
          <w:rStyle w:val="ab"/>
          <w:rFonts w:ascii="仿宋_GB2312" w:eastAsia="仿宋_GB2312" w:hAnsi="仿宋_GB2312" w:cs="仿宋_GB2312" w:hint="eastAsia"/>
          <w:spacing w:val="-4"/>
          <w:sz w:val="32"/>
          <w:szCs w:val="32"/>
        </w:rPr>
        <w:t>二）建议</w:t>
      </w:r>
    </w:p>
    <w:p w14:paraId="72D1C697"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加强预算绩效目标管理工作。明确预算项目绩效目标编制</w:t>
      </w:r>
      <w:r w:rsidRPr="001903C8">
        <w:rPr>
          <w:rStyle w:val="ab"/>
          <w:rFonts w:ascii="仿宋_GB2312" w:eastAsia="仿宋_GB2312" w:hAnsi="仿宋_GB2312" w:cs="仿宋_GB2312" w:hint="eastAsia"/>
          <w:b w:val="0"/>
          <w:bCs w:val="0"/>
          <w:spacing w:val="-4"/>
          <w:sz w:val="32"/>
          <w:szCs w:val="32"/>
        </w:rPr>
        <w:lastRenderedPageBreak/>
        <w:t>要求，分类别建立科学合理、细化量化、可比可测预算绩效指标体系，突出结果导向，重点考核实绩。</w:t>
      </w:r>
    </w:p>
    <w:p w14:paraId="74BC786D"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D64EB40"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3A1E79E" w14:textId="77777777" w:rsidR="00C90B3E" w:rsidRPr="001903C8"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1903C8">
        <w:rPr>
          <w:rStyle w:val="ab"/>
          <w:rFonts w:ascii="仿宋_GB2312" w:eastAsia="仿宋_GB2312" w:hAnsi="仿宋_GB2312" w:cs="仿宋_GB2312" w:hint="eastAsia"/>
          <w:b w:val="0"/>
          <w:bCs w:val="0"/>
          <w:spacing w:val="-4"/>
          <w:sz w:val="32"/>
          <w:szCs w:val="32"/>
        </w:rPr>
        <w:t>借助第三</w:t>
      </w:r>
      <w:proofErr w:type="gramStart"/>
      <w:r w:rsidRPr="001903C8">
        <w:rPr>
          <w:rStyle w:val="ab"/>
          <w:rFonts w:ascii="仿宋_GB2312" w:eastAsia="仿宋_GB2312" w:hAnsi="仿宋_GB2312" w:cs="仿宋_GB2312" w:hint="eastAsia"/>
          <w:b w:val="0"/>
          <w:bCs w:val="0"/>
          <w:spacing w:val="-4"/>
          <w:sz w:val="32"/>
          <w:szCs w:val="32"/>
        </w:rPr>
        <w:t>方专业</w:t>
      </w:r>
      <w:proofErr w:type="gramEnd"/>
      <w:r w:rsidRPr="001903C8">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153F6B7F" w14:textId="77777777" w:rsidR="00C90B3E" w:rsidRDefault="00C90B3E">
      <w:pPr>
        <w:snapToGrid w:val="0"/>
        <w:spacing w:line="540" w:lineRule="exact"/>
        <w:rPr>
          <w:rStyle w:val="ab"/>
          <w:rFonts w:ascii="仿宋_GB2312" w:eastAsia="仿宋_GB2312" w:hAnsi="仿宋_GB2312" w:cs="仿宋_GB2312"/>
          <w:b w:val="0"/>
          <w:color w:val="FF0000"/>
          <w:spacing w:val="-4"/>
          <w:sz w:val="32"/>
          <w:szCs w:val="32"/>
        </w:rPr>
      </w:pPr>
    </w:p>
    <w:sectPr w:rsidR="00C90B3E">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48D3" w14:textId="77777777" w:rsidR="00E74FC7" w:rsidRDefault="00E74FC7">
      <w:r>
        <w:separator/>
      </w:r>
    </w:p>
  </w:endnote>
  <w:endnote w:type="continuationSeparator" w:id="0">
    <w:p w14:paraId="3D4B983F" w14:textId="77777777" w:rsidR="00E74FC7" w:rsidRDefault="00E7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C61B" w14:textId="59FC8E75" w:rsidR="00C90B3E" w:rsidRDefault="005F3939">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F26804" w:rsidRPr="00F26804">
      <w:rPr>
        <w:rFonts w:ascii="宋体" w:hAnsi="宋体"/>
        <w:noProof/>
        <w:sz w:val="28"/>
        <w:szCs w:val="28"/>
        <w:lang w:val="zh-CN"/>
      </w:rPr>
      <w:t>-</w:t>
    </w:r>
    <w:r w:rsidR="00F26804">
      <w:rPr>
        <w:rFonts w:ascii="宋体" w:hAnsi="宋体"/>
        <w:noProof/>
        <w:sz w:val="28"/>
        <w:szCs w:val="28"/>
      </w:rPr>
      <w:t xml:space="preserve"> 12 -</w:t>
    </w:r>
    <w:r>
      <w:rPr>
        <w:rFonts w:ascii="宋体" w:hAnsi="宋体"/>
        <w:sz w:val="28"/>
        <w:szCs w:val="28"/>
      </w:rPr>
      <w:fldChar w:fldCharType="end"/>
    </w:r>
  </w:p>
  <w:p w14:paraId="738BE34E" w14:textId="77777777" w:rsidR="00C90B3E" w:rsidRDefault="00C90B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B323" w14:textId="77777777" w:rsidR="00E74FC7" w:rsidRDefault="00E74FC7">
      <w:r>
        <w:separator/>
      </w:r>
    </w:p>
  </w:footnote>
  <w:footnote w:type="continuationSeparator" w:id="0">
    <w:p w14:paraId="463F86BC" w14:textId="77777777" w:rsidR="00E74FC7" w:rsidRDefault="00E74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406D9"/>
    <w:rsid w:val="000746B8"/>
    <w:rsid w:val="000832D1"/>
    <w:rsid w:val="000B2241"/>
    <w:rsid w:val="000B5AC1"/>
    <w:rsid w:val="000C4E29"/>
    <w:rsid w:val="000D3AFA"/>
    <w:rsid w:val="000E1B81"/>
    <w:rsid w:val="0012092B"/>
    <w:rsid w:val="00126B01"/>
    <w:rsid w:val="00141421"/>
    <w:rsid w:val="001903C8"/>
    <w:rsid w:val="00191BA3"/>
    <w:rsid w:val="001C1E1D"/>
    <w:rsid w:val="001E750D"/>
    <w:rsid w:val="001F3A73"/>
    <w:rsid w:val="00201888"/>
    <w:rsid w:val="0022744B"/>
    <w:rsid w:val="00234372"/>
    <w:rsid w:val="00292A50"/>
    <w:rsid w:val="002939FF"/>
    <w:rsid w:val="002B043B"/>
    <w:rsid w:val="002E6BE5"/>
    <w:rsid w:val="002F263E"/>
    <w:rsid w:val="002F7CCD"/>
    <w:rsid w:val="00311EB1"/>
    <w:rsid w:val="003E468F"/>
    <w:rsid w:val="003F0DB2"/>
    <w:rsid w:val="00420A4D"/>
    <w:rsid w:val="00424A01"/>
    <w:rsid w:val="00491D09"/>
    <w:rsid w:val="004C7AE7"/>
    <w:rsid w:val="004E1483"/>
    <w:rsid w:val="0054132C"/>
    <w:rsid w:val="00595B19"/>
    <w:rsid w:val="005B1250"/>
    <w:rsid w:val="005F3939"/>
    <w:rsid w:val="00601406"/>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B598F"/>
    <w:rsid w:val="007E7E99"/>
    <w:rsid w:val="008063E2"/>
    <w:rsid w:val="008140E2"/>
    <w:rsid w:val="00825D99"/>
    <w:rsid w:val="00853DFB"/>
    <w:rsid w:val="0089387B"/>
    <w:rsid w:val="008B1785"/>
    <w:rsid w:val="008C3819"/>
    <w:rsid w:val="008E7E52"/>
    <w:rsid w:val="009304D8"/>
    <w:rsid w:val="00930719"/>
    <w:rsid w:val="0093778D"/>
    <w:rsid w:val="00947BD4"/>
    <w:rsid w:val="0097614B"/>
    <w:rsid w:val="0099431C"/>
    <w:rsid w:val="009B7834"/>
    <w:rsid w:val="009C11B4"/>
    <w:rsid w:val="009D2AC7"/>
    <w:rsid w:val="009F5A38"/>
    <w:rsid w:val="00A62AB4"/>
    <w:rsid w:val="00A676A9"/>
    <w:rsid w:val="00A90BCE"/>
    <w:rsid w:val="00AA5126"/>
    <w:rsid w:val="00AD16CD"/>
    <w:rsid w:val="00B5590F"/>
    <w:rsid w:val="00B63EDF"/>
    <w:rsid w:val="00B738C3"/>
    <w:rsid w:val="00B86B60"/>
    <w:rsid w:val="00BA13C5"/>
    <w:rsid w:val="00BA19C2"/>
    <w:rsid w:val="00BD7AB3"/>
    <w:rsid w:val="00BF62C2"/>
    <w:rsid w:val="00C77007"/>
    <w:rsid w:val="00C90B3E"/>
    <w:rsid w:val="00CD2F35"/>
    <w:rsid w:val="00CD5A03"/>
    <w:rsid w:val="00CE1D3E"/>
    <w:rsid w:val="00D82401"/>
    <w:rsid w:val="00D87991"/>
    <w:rsid w:val="00D9126A"/>
    <w:rsid w:val="00D93262"/>
    <w:rsid w:val="00DA16D3"/>
    <w:rsid w:val="00DA6BAD"/>
    <w:rsid w:val="00DB1085"/>
    <w:rsid w:val="00DD5E59"/>
    <w:rsid w:val="00DF2677"/>
    <w:rsid w:val="00E74FC7"/>
    <w:rsid w:val="00EA3588"/>
    <w:rsid w:val="00EB1FFE"/>
    <w:rsid w:val="00EC6A7B"/>
    <w:rsid w:val="00F00491"/>
    <w:rsid w:val="00F1059A"/>
    <w:rsid w:val="00F26804"/>
    <w:rsid w:val="00F326C7"/>
    <w:rsid w:val="00F84215"/>
    <w:rsid w:val="00FC303E"/>
    <w:rsid w:val="00FF2ACD"/>
    <w:rsid w:val="012008EE"/>
    <w:rsid w:val="01CC583F"/>
    <w:rsid w:val="04C053F9"/>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95926"/>
  <w15:docId w15:val="{0FB35F7D-939D-491B-A393-09A3089F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Strong"/>
    <w:basedOn w:val="a0"/>
    <w:qFormat/>
    <w:rPr>
      <w:b/>
      <w:bCs/>
    </w:rPr>
  </w:style>
  <w:style w:type="character" w:styleId="ac">
    <w:name w:val="annotation reference"/>
    <w:basedOn w:val="a0"/>
    <w:uiPriority w:val="99"/>
    <w:semiHidden/>
    <w:unhideWhenUsed/>
    <w:qFormat/>
    <w:rPr>
      <w:sz w:val="21"/>
      <w:szCs w:val="21"/>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pPr>
      <w:ind w:firstLineChars="200" w:firstLine="420"/>
    </w:p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6">
    <w:name w:val="批注框文本 字符"/>
    <w:basedOn w:val="a0"/>
    <w:link w:val="a5"/>
    <w:uiPriority w:val="99"/>
    <w:semiHidden/>
    <w:qFormat/>
    <w:rPr>
      <w:rFonts w:ascii="Calibri" w:eastAsia="宋体" w:hAnsi="Calibri" w:cs="Arial"/>
      <w:kern w:val="2"/>
      <w:sz w:val="18"/>
      <w:szCs w:val="18"/>
    </w:rPr>
  </w:style>
  <w:style w:type="paragraph" w:styleId="ae">
    <w:name w:val="Normal (Web)"/>
    <w:basedOn w:val="a"/>
    <w:unhideWhenUsed/>
    <w:qFormat/>
    <w:rsid w:val="00595B19"/>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F5B768-B5D2-44FD-9E63-A795B39AAA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1011</Words>
  <Characters>5767</Characters>
  <Application>Microsoft Office Word</Application>
  <DocSecurity>0</DocSecurity>
  <Lines>48</Lines>
  <Paragraphs>13</Paragraphs>
  <ScaleCrop>false</ScaleCrop>
  <Company>市直单位</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41</cp:revision>
  <dcterms:created xsi:type="dcterms:W3CDTF">2021-02-24T22:26:00Z</dcterms:created>
  <dcterms:modified xsi:type="dcterms:W3CDTF">2022-04-13T05:36:00Z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