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F079B" w14:textId="77777777" w:rsidR="00B31F37" w:rsidRDefault="00B31F37">
      <w:pPr>
        <w:pStyle w:val="2"/>
        <w:rPr>
          <w:lang w:bidi="ar"/>
        </w:rPr>
      </w:pPr>
    </w:p>
    <w:p w14:paraId="21A3AE23" w14:textId="77777777" w:rsidR="00B31F37" w:rsidRDefault="00B31F37">
      <w:pPr>
        <w:spacing w:line="540" w:lineRule="exact"/>
        <w:jc w:val="center"/>
        <w:rPr>
          <w:rFonts w:ascii="仿宋_GB2312" w:eastAsia="仿宋_GB2312" w:hAnsi="仿宋_GB2312" w:cs="仿宋_GB2312"/>
          <w:b/>
          <w:kern w:val="0"/>
          <w:sz w:val="32"/>
          <w:szCs w:val="32"/>
        </w:rPr>
      </w:pPr>
    </w:p>
    <w:p w14:paraId="1F5C2CB0" w14:textId="77777777" w:rsidR="00B31F37" w:rsidRDefault="00B31F37">
      <w:pPr>
        <w:spacing w:line="540" w:lineRule="exact"/>
        <w:jc w:val="center"/>
        <w:rPr>
          <w:rFonts w:ascii="仿宋_GB2312" w:eastAsia="仿宋_GB2312" w:hAnsi="仿宋_GB2312" w:cs="仿宋_GB2312"/>
          <w:b/>
          <w:kern w:val="0"/>
          <w:sz w:val="32"/>
          <w:szCs w:val="32"/>
        </w:rPr>
      </w:pPr>
    </w:p>
    <w:p w14:paraId="2E2B29B7" w14:textId="77777777" w:rsidR="00B31F37" w:rsidRDefault="00B31F37">
      <w:pPr>
        <w:spacing w:line="540" w:lineRule="exact"/>
        <w:jc w:val="center"/>
        <w:rPr>
          <w:rFonts w:ascii="仿宋_GB2312" w:eastAsia="仿宋_GB2312" w:hAnsi="仿宋_GB2312" w:cs="仿宋_GB2312"/>
          <w:b/>
          <w:kern w:val="0"/>
          <w:sz w:val="32"/>
          <w:szCs w:val="32"/>
        </w:rPr>
      </w:pPr>
    </w:p>
    <w:p w14:paraId="48EC19C9" w14:textId="77777777" w:rsidR="00B31F37" w:rsidRDefault="00B31F37">
      <w:pPr>
        <w:spacing w:line="540" w:lineRule="exact"/>
        <w:rPr>
          <w:rFonts w:ascii="仿宋_GB2312" w:eastAsia="仿宋_GB2312" w:hAnsi="仿宋_GB2312" w:cs="仿宋_GB2312"/>
          <w:b/>
          <w:kern w:val="0"/>
          <w:sz w:val="32"/>
          <w:szCs w:val="32"/>
        </w:rPr>
      </w:pPr>
    </w:p>
    <w:p w14:paraId="24A618BA" w14:textId="77777777" w:rsidR="00B31F37" w:rsidRDefault="00B31F37">
      <w:pPr>
        <w:spacing w:line="540" w:lineRule="exact"/>
        <w:rPr>
          <w:rFonts w:ascii="仿宋_GB2312" w:eastAsia="仿宋_GB2312" w:hAnsi="仿宋_GB2312" w:cs="仿宋_GB2312"/>
          <w:b/>
          <w:kern w:val="0"/>
          <w:sz w:val="32"/>
          <w:szCs w:val="32"/>
        </w:rPr>
      </w:pPr>
    </w:p>
    <w:p w14:paraId="130F4FD8" w14:textId="77777777" w:rsidR="00B31F37" w:rsidRDefault="00B31F37">
      <w:pPr>
        <w:spacing w:line="540" w:lineRule="exact"/>
        <w:jc w:val="center"/>
        <w:rPr>
          <w:rFonts w:ascii="仿宋_GB2312" w:eastAsia="仿宋_GB2312" w:hAnsi="仿宋_GB2312" w:cs="仿宋_GB2312"/>
          <w:b/>
          <w:kern w:val="0"/>
          <w:sz w:val="32"/>
          <w:szCs w:val="32"/>
        </w:rPr>
      </w:pPr>
    </w:p>
    <w:p w14:paraId="4D76D4C1" w14:textId="77777777" w:rsidR="00B31F37" w:rsidRDefault="001C4787">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阿克陶县映山红幼儿园</w:t>
      </w:r>
      <w:r>
        <w:rPr>
          <w:rFonts w:ascii="方正小标宋简体" w:eastAsia="方正小标宋简体" w:hAnsi="方正小标宋简体" w:cs="方正小标宋简体" w:hint="eastAsia"/>
          <w:b/>
          <w:kern w:val="0"/>
          <w:sz w:val="44"/>
          <w:szCs w:val="44"/>
        </w:rPr>
        <w:t>整体支出绩效自评报告</w:t>
      </w:r>
    </w:p>
    <w:p w14:paraId="62CCCE4C" w14:textId="77777777" w:rsidR="00B31F37" w:rsidRDefault="00B31F37">
      <w:pPr>
        <w:spacing w:line="540" w:lineRule="exact"/>
        <w:jc w:val="center"/>
        <w:rPr>
          <w:rFonts w:ascii="仿宋_GB2312" w:eastAsia="仿宋_GB2312" w:hAnsi="仿宋_GB2312" w:cs="仿宋_GB2312"/>
          <w:b/>
          <w:kern w:val="0"/>
          <w:sz w:val="32"/>
          <w:szCs w:val="32"/>
        </w:rPr>
      </w:pPr>
    </w:p>
    <w:p w14:paraId="66131FCF" w14:textId="77777777" w:rsidR="00B31F37" w:rsidRDefault="001C4787">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06B83F1D" w14:textId="77777777" w:rsidR="00B31F37" w:rsidRDefault="00B31F37">
      <w:pPr>
        <w:spacing w:line="540" w:lineRule="exact"/>
        <w:jc w:val="center"/>
        <w:rPr>
          <w:rFonts w:ascii="仿宋_GB2312" w:eastAsia="仿宋_GB2312" w:hAnsi="仿宋_GB2312" w:cs="仿宋_GB2312"/>
          <w:kern w:val="0"/>
          <w:sz w:val="32"/>
          <w:szCs w:val="32"/>
        </w:rPr>
      </w:pPr>
    </w:p>
    <w:p w14:paraId="6559F920" w14:textId="77777777" w:rsidR="00B31F37" w:rsidRDefault="00B31F37">
      <w:pPr>
        <w:spacing w:line="540" w:lineRule="exact"/>
        <w:jc w:val="center"/>
        <w:rPr>
          <w:rFonts w:ascii="仿宋_GB2312" w:eastAsia="仿宋_GB2312" w:hAnsi="仿宋_GB2312" w:cs="仿宋_GB2312"/>
          <w:kern w:val="0"/>
          <w:sz w:val="32"/>
          <w:szCs w:val="32"/>
        </w:rPr>
      </w:pPr>
    </w:p>
    <w:p w14:paraId="47B7264D" w14:textId="77777777" w:rsidR="00B31F37" w:rsidRDefault="00B31F37">
      <w:pPr>
        <w:spacing w:line="540" w:lineRule="exact"/>
        <w:jc w:val="center"/>
        <w:rPr>
          <w:rFonts w:ascii="仿宋_GB2312" w:eastAsia="仿宋_GB2312" w:hAnsi="仿宋_GB2312" w:cs="仿宋_GB2312"/>
          <w:kern w:val="0"/>
          <w:sz w:val="32"/>
          <w:szCs w:val="32"/>
        </w:rPr>
      </w:pPr>
    </w:p>
    <w:p w14:paraId="58454478" w14:textId="77777777" w:rsidR="00B31F37" w:rsidRDefault="00B31F37">
      <w:pPr>
        <w:spacing w:line="540" w:lineRule="exact"/>
        <w:jc w:val="center"/>
        <w:rPr>
          <w:rFonts w:ascii="仿宋_GB2312" w:eastAsia="仿宋_GB2312" w:hAnsi="仿宋_GB2312" w:cs="仿宋_GB2312"/>
          <w:kern w:val="0"/>
          <w:sz w:val="32"/>
          <w:szCs w:val="32"/>
        </w:rPr>
      </w:pPr>
    </w:p>
    <w:p w14:paraId="74608A08" w14:textId="77777777" w:rsidR="00B31F37" w:rsidRDefault="00B31F37">
      <w:pPr>
        <w:spacing w:line="540" w:lineRule="exact"/>
        <w:jc w:val="center"/>
        <w:rPr>
          <w:rFonts w:ascii="仿宋_GB2312" w:eastAsia="仿宋_GB2312" w:hAnsi="仿宋_GB2312" w:cs="仿宋_GB2312"/>
          <w:kern w:val="0"/>
          <w:sz w:val="32"/>
          <w:szCs w:val="32"/>
        </w:rPr>
      </w:pPr>
    </w:p>
    <w:p w14:paraId="369C37F6" w14:textId="77777777" w:rsidR="00B31F37" w:rsidRDefault="00B31F37">
      <w:pPr>
        <w:spacing w:line="540" w:lineRule="exact"/>
        <w:jc w:val="center"/>
        <w:rPr>
          <w:rFonts w:ascii="仿宋_GB2312" w:eastAsia="仿宋_GB2312" w:hAnsi="仿宋_GB2312" w:cs="仿宋_GB2312"/>
          <w:kern w:val="0"/>
          <w:sz w:val="32"/>
          <w:szCs w:val="32"/>
        </w:rPr>
      </w:pPr>
    </w:p>
    <w:p w14:paraId="221BB74E" w14:textId="77777777" w:rsidR="00B31F37" w:rsidRDefault="00B31F37">
      <w:pPr>
        <w:spacing w:line="540" w:lineRule="exact"/>
        <w:rPr>
          <w:rFonts w:ascii="仿宋_GB2312" w:eastAsia="仿宋_GB2312" w:hAnsi="仿宋_GB2312" w:cs="仿宋_GB2312"/>
          <w:kern w:val="0"/>
          <w:sz w:val="32"/>
          <w:szCs w:val="32"/>
        </w:rPr>
      </w:pPr>
    </w:p>
    <w:p w14:paraId="1C53E422" w14:textId="77777777" w:rsidR="00B31F37" w:rsidRDefault="001C4787">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5963BA0D" w14:textId="77777777" w:rsidR="00B31F37" w:rsidRDefault="001C4787">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阿克陶县映山红幼儿园</w:t>
      </w:r>
    </w:p>
    <w:p w14:paraId="61E56C6C" w14:textId="77777777" w:rsidR="00B31F37" w:rsidRDefault="001C4787">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397D540F" w14:textId="77777777" w:rsidR="00B31F37" w:rsidRDefault="00B31F37">
      <w:pPr>
        <w:pStyle w:val="3"/>
        <w:rPr>
          <w:rFonts w:ascii="仿宋_GB2312" w:eastAsia="仿宋_GB2312" w:hAnsi="仿宋_GB2312" w:cs="仿宋_GB2312"/>
          <w:kern w:val="0"/>
        </w:rPr>
      </w:pPr>
    </w:p>
    <w:p w14:paraId="180EA1B6" w14:textId="77777777" w:rsidR="00B31F37" w:rsidRDefault="00B31F37"/>
    <w:p w14:paraId="045E89EE" w14:textId="77777777" w:rsidR="00B31F37" w:rsidRDefault="001C4787">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39DE1586" w14:textId="77777777" w:rsidR="00B31F37" w:rsidRDefault="001C4787">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17EC9A03" w14:textId="77777777" w:rsidR="00B31F37" w:rsidRDefault="001C4787">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6ADD20E1" w14:textId="77777777" w:rsidR="00B31F37" w:rsidRDefault="001C4787">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 xml:space="preserve"> </w:t>
      </w:r>
      <w:r>
        <w:rPr>
          <w:rFonts w:ascii="仿宋_GB2312" w:eastAsia="仿宋_GB2312" w:hAnsi="SimHei" w:cs="宋体"/>
          <w:bCs/>
          <w:kern w:val="0"/>
          <w:sz w:val="32"/>
          <w:szCs w:val="32"/>
        </w:rPr>
        <w:t>1</w:t>
      </w:r>
      <w:r>
        <w:rPr>
          <w:rFonts w:ascii="仿宋_GB2312" w:eastAsia="仿宋_GB2312" w:hAnsi="SimHei" w:cs="宋体" w:hint="eastAsia"/>
          <w:bCs/>
          <w:kern w:val="0"/>
          <w:sz w:val="32"/>
          <w:szCs w:val="32"/>
        </w:rPr>
        <w:t>、实施</w:t>
      </w:r>
      <w:r>
        <w:rPr>
          <w:rFonts w:ascii="仿宋_GB2312" w:eastAsia="仿宋_GB2312" w:hAnsi="SimHei" w:cs="宋体" w:hint="eastAsia"/>
          <w:bCs/>
          <w:kern w:val="0"/>
          <w:sz w:val="32"/>
          <w:szCs w:val="32"/>
        </w:rPr>
        <w:t>学前</w:t>
      </w:r>
      <w:r>
        <w:rPr>
          <w:rFonts w:ascii="仿宋_GB2312" w:eastAsia="仿宋_GB2312" w:hAnsi="SimHei" w:cs="宋体" w:hint="eastAsia"/>
          <w:bCs/>
          <w:kern w:val="0"/>
          <w:sz w:val="32"/>
          <w:szCs w:val="32"/>
        </w:rPr>
        <w:t>教育，促进基础教育发展，为适龄儿童提供保育和教育服务；</w:t>
      </w:r>
    </w:p>
    <w:p w14:paraId="404355FE" w14:textId="77777777" w:rsidR="00B31F37" w:rsidRDefault="001C4787">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2</w:t>
      </w:r>
      <w:r>
        <w:rPr>
          <w:rFonts w:ascii="仿宋_GB2312" w:eastAsia="仿宋_GB2312" w:hAnsi="SimHei" w:cs="宋体" w:hint="eastAsia"/>
          <w:bCs/>
          <w:kern w:val="0"/>
          <w:sz w:val="32"/>
          <w:szCs w:val="32"/>
        </w:rPr>
        <w:t>、遵守国家的法律、法规、依法办学；</w:t>
      </w:r>
    </w:p>
    <w:p w14:paraId="7246CDA8" w14:textId="77777777" w:rsidR="00B31F37" w:rsidRDefault="001C4787">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214CA4D0" w14:textId="77777777" w:rsidR="00B31F37" w:rsidRDefault="001C4787">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145B7FEE" w14:textId="77777777" w:rsidR="00B31F37" w:rsidRDefault="001C4787">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15478210" w14:textId="77777777" w:rsidR="00B31F37" w:rsidRDefault="001C4787">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735566EB" w14:textId="77777777" w:rsidR="00B31F37" w:rsidRDefault="001C4787">
      <w:pPr>
        <w:widowControl/>
        <w:spacing w:line="560" w:lineRule="exact"/>
        <w:jc w:val="left"/>
        <w:rPr>
          <w:rFonts w:ascii="仿宋_GB2312" w:eastAsia="仿宋_GB2312" w:hAnsi="SimHei" w:cs="宋体"/>
          <w:bCs/>
          <w:kern w:val="0"/>
          <w:sz w:val="32"/>
          <w:szCs w:val="32"/>
        </w:rPr>
      </w:pPr>
      <w:r>
        <w:rPr>
          <w:rFonts w:ascii="仿宋_GB2312" w:eastAsia="仿宋_GB2312" w:hAnsi="SimHei" w:cs="宋体"/>
          <w:bCs/>
          <w:kern w:val="0"/>
          <w:sz w:val="32"/>
          <w:szCs w:val="32"/>
        </w:rPr>
        <w:t>7</w:t>
      </w:r>
      <w:r>
        <w:rPr>
          <w:rFonts w:ascii="仿宋_GB2312" w:eastAsia="仿宋_GB2312" w:hAnsi="SimHei" w:cs="宋体" w:hint="eastAsia"/>
          <w:bCs/>
          <w:kern w:val="0"/>
          <w:sz w:val="32"/>
          <w:szCs w:val="32"/>
        </w:rPr>
        <w:t>、完成自治州人民政府交办的其它工作。</w:t>
      </w:r>
    </w:p>
    <w:p w14:paraId="2E5A2DAC" w14:textId="77777777" w:rsidR="00B31F37" w:rsidRDefault="001C4787">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5496F354" w14:textId="77777777" w:rsidR="00B31F37" w:rsidRDefault="001C4787">
      <w:pPr>
        <w:pStyle w:val="a9"/>
        <w:ind w:firstLine="660"/>
        <w:rPr>
          <w:rFonts w:ascii="仿宋_GB2312" w:eastAsia="仿宋_GB2312"/>
          <w:sz w:val="32"/>
          <w:szCs w:val="32"/>
        </w:rPr>
      </w:pPr>
      <w:r>
        <w:rPr>
          <w:rFonts w:ascii="仿宋_GB2312" w:eastAsia="仿宋_GB2312" w:hint="eastAsia"/>
          <w:sz w:val="32"/>
          <w:szCs w:val="32"/>
        </w:rPr>
        <w:t>阿克陶县映山红幼儿园无下属预算单位，下设</w:t>
      </w:r>
      <w:r>
        <w:rPr>
          <w:rFonts w:ascii="仿宋_GB2312" w:eastAsia="仿宋_GB2312" w:hint="eastAsia"/>
          <w:sz w:val="32"/>
          <w:szCs w:val="32"/>
        </w:rPr>
        <w:t>11</w:t>
      </w:r>
      <w:r>
        <w:rPr>
          <w:rFonts w:ascii="仿宋_GB2312" w:eastAsia="仿宋_GB2312" w:hint="eastAsia"/>
          <w:sz w:val="32"/>
          <w:szCs w:val="32"/>
        </w:rPr>
        <w:t>个处室，分别是：党建办、书记办、校长办、教务处、德育办、教研室、民族团结办公室、工会、财务室、安全办、教师办公室。</w:t>
      </w:r>
    </w:p>
    <w:p w14:paraId="3E01C12C" w14:textId="77777777" w:rsidR="00B31F37" w:rsidRDefault="001C4787">
      <w:pPr>
        <w:pStyle w:val="a9"/>
        <w:ind w:firstLine="660"/>
        <w:rPr>
          <w:rFonts w:ascii="仿宋_GB2312" w:eastAsia="仿宋_GB2312"/>
          <w:sz w:val="32"/>
          <w:szCs w:val="32"/>
        </w:rPr>
      </w:pPr>
      <w:r>
        <w:rPr>
          <w:rFonts w:ascii="仿宋_GB2312" w:eastAsia="仿宋_GB2312" w:hint="eastAsia"/>
          <w:sz w:val="32"/>
          <w:szCs w:val="32"/>
        </w:rPr>
        <w:t>阿克陶县</w:t>
      </w:r>
      <w:r>
        <w:rPr>
          <w:rFonts w:ascii="仿宋_GB2312" w:eastAsia="仿宋_GB2312" w:hint="eastAsia"/>
          <w:sz w:val="32"/>
          <w:szCs w:val="32"/>
        </w:rPr>
        <w:t>映山红幼儿园</w:t>
      </w:r>
      <w:r>
        <w:rPr>
          <w:rFonts w:ascii="仿宋_GB2312" w:eastAsia="仿宋_GB2312" w:hint="eastAsia"/>
          <w:sz w:val="32"/>
          <w:szCs w:val="32"/>
        </w:rPr>
        <w:t>编制数</w:t>
      </w:r>
      <w:r>
        <w:rPr>
          <w:rFonts w:ascii="仿宋_GB2312" w:eastAsia="仿宋_GB2312" w:hint="eastAsia"/>
          <w:sz w:val="32"/>
          <w:szCs w:val="32"/>
        </w:rPr>
        <w:t>52</w:t>
      </w:r>
      <w:r>
        <w:rPr>
          <w:rFonts w:ascii="仿宋_GB2312" w:eastAsia="仿宋_GB2312" w:hint="eastAsia"/>
          <w:sz w:val="32"/>
          <w:szCs w:val="32"/>
        </w:rPr>
        <w:t>，实有人数</w:t>
      </w:r>
      <w:r>
        <w:rPr>
          <w:rFonts w:ascii="仿宋_GB2312" w:eastAsia="仿宋_GB2312" w:hint="eastAsia"/>
          <w:sz w:val="32"/>
          <w:szCs w:val="32"/>
        </w:rPr>
        <w:t>69</w:t>
      </w:r>
      <w:r>
        <w:rPr>
          <w:rFonts w:ascii="仿宋_GB2312" w:eastAsia="仿宋_GB2312" w:hint="eastAsia"/>
          <w:sz w:val="32"/>
          <w:szCs w:val="32"/>
        </w:rPr>
        <w:t>人，其中：在职</w:t>
      </w:r>
      <w:r>
        <w:rPr>
          <w:rFonts w:ascii="仿宋_GB2312" w:eastAsia="仿宋_GB2312" w:hint="eastAsia"/>
          <w:sz w:val="32"/>
          <w:szCs w:val="32"/>
        </w:rPr>
        <w:t>69</w:t>
      </w:r>
      <w:r>
        <w:rPr>
          <w:rFonts w:ascii="仿宋_GB2312" w:eastAsia="仿宋_GB2312" w:hint="eastAsia"/>
          <w:sz w:val="32"/>
          <w:szCs w:val="32"/>
        </w:rPr>
        <w:t>人，增加</w:t>
      </w:r>
      <w:r>
        <w:rPr>
          <w:rFonts w:ascii="仿宋_GB2312" w:eastAsia="仿宋_GB2312" w:hint="eastAsia"/>
          <w:sz w:val="32"/>
          <w:szCs w:val="32"/>
        </w:rPr>
        <w:t>0</w:t>
      </w:r>
      <w:r>
        <w:rPr>
          <w:rFonts w:ascii="仿宋_GB2312" w:eastAsia="仿宋_GB2312" w:hint="eastAsia"/>
          <w:sz w:val="32"/>
          <w:szCs w:val="32"/>
        </w:rPr>
        <w:t>人；</w:t>
      </w:r>
      <w:r>
        <w:rPr>
          <w:rFonts w:ascii="仿宋_GB2312" w:eastAsia="仿宋_GB2312" w:hint="eastAsia"/>
          <w:sz w:val="32"/>
          <w:szCs w:val="32"/>
        </w:rPr>
        <w:t xml:space="preserve"> </w:t>
      </w:r>
      <w:r>
        <w:rPr>
          <w:rFonts w:ascii="仿宋_GB2312" w:eastAsia="仿宋_GB2312" w:hint="eastAsia"/>
          <w:sz w:val="32"/>
          <w:szCs w:val="32"/>
        </w:rPr>
        <w:t>退休</w:t>
      </w:r>
      <w:r>
        <w:rPr>
          <w:rFonts w:ascii="仿宋_GB2312" w:eastAsia="仿宋_GB2312" w:hint="eastAsia"/>
          <w:sz w:val="32"/>
          <w:szCs w:val="32"/>
        </w:rPr>
        <w:t>3</w:t>
      </w:r>
      <w:r>
        <w:rPr>
          <w:rFonts w:ascii="仿宋_GB2312" w:eastAsia="仿宋_GB2312" w:hint="eastAsia"/>
          <w:sz w:val="32"/>
          <w:szCs w:val="32"/>
        </w:rPr>
        <w:t>人，减少</w:t>
      </w:r>
      <w:r>
        <w:rPr>
          <w:rFonts w:ascii="仿宋_GB2312" w:eastAsia="仿宋_GB2312" w:hint="eastAsia"/>
          <w:sz w:val="32"/>
          <w:szCs w:val="32"/>
        </w:rPr>
        <w:t>0</w:t>
      </w:r>
      <w:r>
        <w:rPr>
          <w:rFonts w:ascii="仿宋_GB2312" w:eastAsia="仿宋_GB2312" w:hint="eastAsia"/>
          <w:sz w:val="32"/>
          <w:szCs w:val="32"/>
        </w:rPr>
        <w:t>人；无离休人员。</w:t>
      </w:r>
    </w:p>
    <w:p w14:paraId="645C7EC9" w14:textId="77777777" w:rsidR="00B31F37" w:rsidRDefault="001C4787">
      <w:pPr>
        <w:pStyle w:val="a9"/>
        <w:ind w:firstLine="6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绩效监控领导小组：</w:t>
      </w:r>
      <w:r>
        <w:rPr>
          <w:rStyle w:val="ab"/>
          <w:rFonts w:ascii="仿宋_GB2312" w:eastAsia="仿宋_GB2312" w:hAnsi="仿宋_GB2312" w:cs="仿宋_GB2312" w:hint="eastAsia"/>
          <w:b w:val="0"/>
          <w:sz w:val="32"/>
          <w:szCs w:val="32"/>
          <w:lang w:bidi="ar"/>
        </w:rPr>
        <w:t>阿克陶县映山红幼儿园</w:t>
      </w:r>
      <w:r>
        <w:rPr>
          <w:rStyle w:val="ab"/>
          <w:rFonts w:ascii="仿宋_GB2312" w:eastAsia="仿宋_GB2312" w:hAnsi="仿宋_GB2312" w:cs="仿宋_GB2312" w:hint="eastAsia"/>
          <w:b w:val="0"/>
          <w:sz w:val="32"/>
          <w:szCs w:val="32"/>
          <w:lang w:bidi="ar"/>
        </w:rPr>
        <w:t>书记</w:t>
      </w:r>
      <w:r>
        <w:rPr>
          <w:rStyle w:val="ab"/>
          <w:rFonts w:ascii="仿宋_GB2312" w:eastAsia="仿宋_GB2312" w:hAnsi="仿宋_GB2312" w:cs="仿宋_GB2312" w:hint="eastAsia"/>
          <w:b w:val="0"/>
          <w:sz w:val="32"/>
          <w:szCs w:val="32"/>
          <w:lang w:bidi="ar"/>
        </w:rPr>
        <w:t>古丽加玛丽</w:t>
      </w:r>
      <w:r>
        <w:rPr>
          <w:rStyle w:val="ab"/>
          <w:rFonts w:ascii="仿宋_GB2312" w:eastAsia="仿宋_GB2312" w:hAnsi="仿宋_GB2312" w:cs="仿宋_GB2312" w:hint="eastAsia"/>
          <w:b w:val="0"/>
          <w:sz w:val="32"/>
          <w:szCs w:val="32"/>
          <w:lang w:bidi="ar"/>
        </w:rPr>
        <w:t>任</w:t>
      </w:r>
      <w:r>
        <w:rPr>
          <w:rStyle w:val="ab"/>
          <w:rFonts w:ascii="仿宋_GB2312" w:eastAsia="仿宋_GB2312" w:hAnsi="仿宋_GB2312" w:cs="仿宋_GB2312" w:hint="eastAsia"/>
          <w:b w:val="0"/>
          <w:sz w:val="32"/>
          <w:szCs w:val="32"/>
          <w:lang w:bidi="ar"/>
        </w:rPr>
        <w:t>幼儿园</w:t>
      </w:r>
      <w:r>
        <w:rPr>
          <w:rStyle w:val="ab"/>
          <w:rFonts w:ascii="仿宋_GB2312" w:eastAsia="仿宋_GB2312" w:hAnsi="仿宋_GB2312" w:cs="仿宋_GB2312" w:hint="eastAsia"/>
          <w:b w:val="0"/>
          <w:sz w:val="32"/>
          <w:szCs w:val="32"/>
          <w:lang w:bidi="ar"/>
        </w:rPr>
        <w:t>绩效监控领导小组组长，</w:t>
      </w:r>
      <w:r>
        <w:rPr>
          <w:rStyle w:val="ab"/>
          <w:rFonts w:ascii="仿宋_GB2312" w:eastAsia="仿宋_GB2312" w:hAnsi="仿宋_GB2312" w:cs="仿宋_GB2312" w:hint="eastAsia"/>
          <w:b w:val="0"/>
          <w:sz w:val="32"/>
          <w:szCs w:val="32"/>
          <w:lang w:bidi="ar"/>
        </w:rPr>
        <w:t>园长热孜万古丽</w:t>
      </w:r>
      <w:r>
        <w:rPr>
          <w:rStyle w:val="ab"/>
          <w:rFonts w:ascii="仿宋_GB2312" w:eastAsia="仿宋_GB2312" w:hAnsi="仿宋_GB2312" w:cs="仿宋_GB2312" w:hint="eastAsia"/>
          <w:b w:val="0"/>
          <w:sz w:val="32"/>
          <w:szCs w:val="32"/>
          <w:lang w:bidi="ar"/>
        </w:rPr>
        <w:t>任副组长，成员包括</w:t>
      </w:r>
      <w:r>
        <w:rPr>
          <w:rStyle w:val="ab"/>
          <w:rFonts w:ascii="仿宋_GB2312" w:eastAsia="仿宋_GB2312" w:hAnsi="仿宋_GB2312" w:cs="仿宋_GB2312" w:hint="eastAsia"/>
          <w:b w:val="0"/>
          <w:sz w:val="32"/>
          <w:szCs w:val="32"/>
          <w:lang w:bidi="ar"/>
        </w:rPr>
        <w:t>报账员阿里木江</w:t>
      </w:r>
      <w:r>
        <w:rPr>
          <w:rStyle w:val="ab"/>
          <w:rFonts w:ascii="仿宋_GB2312" w:eastAsia="仿宋_GB2312" w:hAnsi="仿宋_GB2312" w:cs="仿宋_GB2312" w:hint="eastAsia"/>
          <w:b w:val="0"/>
          <w:sz w:val="32"/>
          <w:szCs w:val="32"/>
          <w:lang w:bidi="ar"/>
        </w:rPr>
        <w:t>、教务主任</w:t>
      </w:r>
      <w:r>
        <w:rPr>
          <w:rStyle w:val="ab"/>
          <w:rFonts w:ascii="仿宋_GB2312" w:eastAsia="仿宋_GB2312" w:hAnsi="仿宋_GB2312" w:cs="仿宋_GB2312" w:hint="eastAsia"/>
          <w:b w:val="0"/>
          <w:sz w:val="32"/>
          <w:szCs w:val="32"/>
          <w:lang w:bidi="ar"/>
        </w:rPr>
        <w:t>胡玉洁</w:t>
      </w:r>
      <w:r>
        <w:rPr>
          <w:rStyle w:val="ab"/>
          <w:rFonts w:ascii="仿宋_GB2312" w:eastAsia="仿宋_GB2312" w:hAnsi="仿宋_GB2312" w:cs="仿宋_GB2312" w:hint="eastAsia"/>
          <w:b w:val="0"/>
          <w:sz w:val="32"/>
          <w:szCs w:val="32"/>
          <w:lang w:bidi="ar"/>
        </w:rPr>
        <w:t>、工会主席</w:t>
      </w:r>
      <w:r>
        <w:rPr>
          <w:rStyle w:val="ab"/>
          <w:rFonts w:ascii="仿宋_GB2312" w:eastAsia="仿宋_GB2312" w:hAnsi="仿宋_GB2312" w:cs="仿宋_GB2312" w:hint="eastAsia"/>
          <w:b w:val="0"/>
          <w:sz w:val="32"/>
          <w:szCs w:val="32"/>
          <w:lang w:bidi="ar"/>
        </w:rPr>
        <w:t>阿曼古丽</w:t>
      </w:r>
      <w:r>
        <w:rPr>
          <w:rStyle w:val="ab"/>
          <w:rFonts w:ascii="仿宋_GB2312" w:eastAsia="仿宋_GB2312" w:hAnsi="仿宋_GB2312" w:cs="仿宋_GB2312" w:hint="eastAsia"/>
          <w:b w:val="0"/>
          <w:sz w:val="32"/>
          <w:szCs w:val="32"/>
          <w:lang w:bidi="ar"/>
        </w:rPr>
        <w:t>。</w:t>
      </w:r>
    </w:p>
    <w:p w14:paraId="4B78E200" w14:textId="77777777" w:rsidR="00B31F37" w:rsidRDefault="001C4787">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7782F2F0" w14:textId="77777777" w:rsidR="00B31F37" w:rsidRDefault="001C4787">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75AED254" w14:textId="602148E3" w:rsidR="00B31F37" w:rsidRDefault="001C4787">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w:t>
      </w:r>
      <w:r>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4EC7C525" w14:textId="3D21AE97" w:rsidR="00B31F37" w:rsidRDefault="001C4787">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3</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60E2F42E" w14:textId="77777777" w:rsidR="00B31F37" w:rsidRDefault="001C4787">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7DBE7D72" w14:textId="77777777" w:rsidR="00B31F37" w:rsidRDefault="001C4787">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阿克陶县映山红幼儿园</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0FDF7E78" w14:textId="77777777" w:rsidR="00B31F37" w:rsidRDefault="001C4787">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w:t>
      </w:r>
      <w:r>
        <w:rPr>
          <w:rStyle w:val="ab"/>
          <w:rFonts w:ascii="仿宋_GB2312" w:eastAsia="仿宋_GB2312" w:hAnsi="仿宋_GB2312" w:cs="仿宋_GB2312" w:hint="eastAsia"/>
          <w:b w:val="0"/>
          <w:sz w:val="32"/>
          <w:szCs w:val="32"/>
          <w:lang w:bidi="ar"/>
        </w:rPr>
        <w:t>阿克陶县映山红幼儿园</w:t>
      </w:r>
      <w:r>
        <w:rPr>
          <w:rStyle w:val="ab"/>
          <w:rFonts w:ascii="仿宋_GB2312" w:eastAsia="仿宋_GB2312" w:hAnsi="仿宋_GB2312" w:cs="仿宋_GB2312" w:hint="eastAsia"/>
          <w:b w:val="0"/>
          <w:sz w:val="32"/>
          <w:szCs w:val="32"/>
          <w:lang w:bidi="ar"/>
        </w:rPr>
        <w:t>党组会议议事规则》、《三重一大会议制度》，根据制度规定“</w:t>
      </w:r>
      <w:r>
        <w:rPr>
          <w:rStyle w:val="ab"/>
          <w:rFonts w:ascii="仿宋_GB2312" w:eastAsia="仿宋_GB2312" w:hAnsi="仿宋_GB2312" w:cs="仿宋_GB2312" w:hint="eastAsia"/>
          <w:b w:val="0"/>
          <w:sz w:val="32"/>
          <w:szCs w:val="32"/>
          <w:lang w:bidi="ar"/>
        </w:rPr>
        <w:t>幼儿园</w:t>
      </w:r>
      <w:r>
        <w:rPr>
          <w:rStyle w:val="ab"/>
          <w:rFonts w:ascii="仿宋_GB2312" w:eastAsia="仿宋_GB2312" w:hAnsi="仿宋_GB2312" w:cs="仿宋_GB2312" w:hint="eastAsia"/>
          <w:b w:val="0"/>
          <w:sz w:val="32"/>
          <w:szCs w:val="32"/>
          <w:lang w:bidi="ar"/>
        </w:rPr>
        <w:t>决定重大事项，实行书记负责制，采用交由</w:t>
      </w:r>
      <w:r>
        <w:rPr>
          <w:rStyle w:val="ab"/>
          <w:rFonts w:ascii="仿宋_GB2312" w:eastAsia="仿宋_GB2312" w:hAnsi="仿宋_GB2312" w:cs="仿宋_GB2312" w:hint="eastAsia"/>
          <w:b w:val="0"/>
          <w:sz w:val="32"/>
          <w:szCs w:val="32"/>
          <w:lang w:bidi="ar"/>
        </w:rPr>
        <w:t>园</w:t>
      </w:r>
      <w:r>
        <w:rPr>
          <w:rStyle w:val="ab"/>
          <w:rFonts w:ascii="仿宋_GB2312" w:eastAsia="仿宋_GB2312" w:hAnsi="仿宋_GB2312" w:cs="仿宋_GB2312" w:hint="eastAsia"/>
          <w:b w:val="0"/>
          <w:sz w:val="32"/>
          <w:szCs w:val="32"/>
          <w:lang w:bidi="ar"/>
        </w:rPr>
        <w:t>领导班子会议集体研究决定，在研究决定之前，要广泛征求公众意见。不以传阅、</w:t>
      </w:r>
      <w:r>
        <w:rPr>
          <w:rStyle w:val="ab"/>
          <w:rFonts w:ascii="仿宋_GB2312" w:eastAsia="仿宋_GB2312" w:hAnsi="仿宋_GB2312" w:cs="仿宋_GB2312" w:hint="eastAsia"/>
          <w:b w:val="0"/>
          <w:sz w:val="32"/>
          <w:szCs w:val="32"/>
          <w:lang w:bidi="ar"/>
        </w:rPr>
        <w:lastRenderedPageBreak/>
        <w:t>会签或个别征求意见等形式代替集体议事和会议决定”进行单位事项决策。</w:t>
      </w:r>
    </w:p>
    <w:p w14:paraId="0C038568" w14:textId="77777777" w:rsidR="00B31F37" w:rsidRDefault="001C4787">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7E21A904" w14:textId="77777777" w:rsidR="00B31F37" w:rsidRDefault="001C478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6C5DEE2B" w14:textId="77777777" w:rsidR="00B31F37" w:rsidRDefault="001C4787">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基本支出根据部门（单位）预算编制进行预算编制，并根据财政部门预算批复、预期绩效目标进行相应分配；由财政部门按照进度每月分期拨付，人员支出按照工资计划发放工资；资金支出时按照我单位内控体系中设定的流程进行申报审批。</w:t>
      </w:r>
    </w:p>
    <w:p w14:paraId="6A86E13A" w14:textId="77777777" w:rsidR="00B31F37" w:rsidRDefault="001C4787">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537B66C7" w14:textId="77777777" w:rsidR="00B31F37" w:rsidRDefault="001C478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分配结果</w:t>
      </w:r>
    </w:p>
    <w:p w14:paraId="4022D209" w14:textId="77777777" w:rsidR="00B31F37" w:rsidRDefault="001C4787">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12E072C6"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个重点项目，履行了保障教育教学正常开展等主要职责。</w:t>
      </w:r>
    </w:p>
    <w:p w14:paraId="479FBEB1"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56635EF2" w14:textId="77777777" w:rsidR="00B31F37" w:rsidRDefault="001C4787">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3D3E512A" w14:textId="77777777" w:rsidR="00B31F37" w:rsidRDefault="001C478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1.</w:t>
      </w:r>
      <w:r>
        <w:rPr>
          <w:rStyle w:val="ab"/>
          <w:rFonts w:ascii="仿宋_GB2312" w:eastAsia="仿宋_GB2312" w:hAnsi="仿宋_GB2312" w:cs="仿宋_GB2312" w:hint="eastAsia"/>
          <w:bCs w:val="0"/>
          <w:sz w:val="32"/>
          <w:szCs w:val="32"/>
          <w:lang w:bidi="ar"/>
        </w:rPr>
        <w:t>预算执行情况</w:t>
      </w:r>
    </w:p>
    <w:p w14:paraId="1ABC9DA3"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50F846D6" w14:textId="4B83A838"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sidR="00292AB4">
        <w:rPr>
          <w:rStyle w:val="ab"/>
          <w:rFonts w:ascii="仿宋_GB2312" w:eastAsia="仿宋_GB2312" w:hAnsi="仿宋_GB2312" w:cs="仿宋_GB2312"/>
          <w:b w:val="0"/>
          <w:sz w:val="32"/>
          <w:szCs w:val="32"/>
          <w:lang w:bidi="ar"/>
        </w:rPr>
        <w:t>1104.08</w:t>
      </w:r>
      <w:r>
        <w:rPr>
          <w:rStyle w:val="ab"/>
          <w:rFonts w:ascii="仿宋_GB2312" w:eastAsia="仿宋_GB2312" w:hAnsi="仿宋_GB2312" w:cs="仿宋_GB2312" w:hint="eastAsia"/>
          <w:b w:val="0"/>
          <w:sz w:val="32"/>
          <w:szCs w:val="32"/>
          <w:lang w:bidi="ar"/>
        </w:rPr>
        <w:t>万元，实际预算执行数</w:t>
      </w:r>
      <w:r w:rsidR="00292AB4">
        <w:rPr>
          <w:rStyle w:val="ab"/>
          <w:rFonts w:ascii="仿宋_GB2312" w:eastAsia="仿宋_GB2312" w:hAnsi="仿宋_GB2312" w:cs="仿宋_GB2312"/>
          <w:b w:val="0"/>
          <w:sz w:val="32"/>
          <w:szCs w:val="32"/>
          <w:lang w:bidi="ar"/>
        </w:rPr>
        <w:t>1104.08</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5FC26AAA"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4082DD51" w14:textId="2B607AAD"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292AB4">
        <w:rPr>
          <w:rStyle w:val="ab"/>
          <w:rFonts w:ascii="仿宋_GB2312" w:eastAsia="仿宋_GB2312" w:hAnsi="仿宋_GB2312" w:cs="仿宋_GB2312"/>
          <w:b w:val="0"/>
          <w:sz w:val="32"/>
          <w:szCs w:val="32"/>
          <w:lang w:bidi="ar"/>
        </w:rPr>
        <w:t>1214.39</w:t>
      </w:r>
      <w:r>
        <w:rPr>
          <w:rStyle w:val="ab"/>
          <w:rFonts w:ascii="仿宋_GB2312" w:eastAsia="仿宋_GB2312" w:hAnsi="仿宋_GB2312" w:cs="仿宋_GB2312" w:hint="eastAsia"/>
          <w:b w:val="0"/>
          <w:sz w:val="32"/>
          <w:szCs w:val="32"/>
          <w:lang w:bidi="ar"/>
        </w:rPr>
        <w:t>万元，全年实际支出资金</w:t>
      </w:r>
      <w:r w:rsidR="00292AB4">
        <w:rPr>
          <w:rStyle w:val="ab"/>
          <w:rFonts w:ascii="仿宋_GB2312" w:eastAsia="仿宋_GB2312" w:hAnsi="仿宋_GB2312" w:cs="仿宋_GB2312"/>
          <w:b w:val="0"/>
          <w:sz w:val="32"/>
          <w:szCs w:val="32"/>
          <w:lang w:bidi="ar"/>
        </w:rPr>
        <w:t>1159.55</w:t>
      </w:r>
      <w:r>
        <w:rPr>
          <w:rStyle w:val="ab"/>
          <w:rFonts w:ascii="仿宋_GB2312" w:eastAsia="仿宋_GB2312" w:hAnsi="仿宋_GB2312" w:cs="仿宋_GB2312" w:hint="eastAsia"/>
          <w:b w:val="0"/>
          <w:sz w:val="32"/>
          <w:szCs w:val="32"/>
          <w:lang w:bidi="ar"/>
        </w:rPr>
        <w:t>万元，预算执行率为</w:t>
      </w:r>
      <w:r w:rsidR="00292AB4">
        <w:rPr>
          <w:rStyle w:val="ab"/>
          <w:rFonts w:ascii="仿宋_GB2312" w:eastAsia="仿宋_GB2312" w:hAnsi="仿宋_GB2312" w:cs="仿宋_GB2312"/>
          <w:b w:val="0"/>
          <w:sz w:val="32"/>
          <w:szCs w:val="32"/>
          <w:lang w:bidi="ar"/>
        </w:rPr>
        <w:t>95.48</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777132EE" w14:textId="77777777" w:rsidR="00B31F37" w:rsidRDefault="001C478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4CBBD1BE" w14:textId="66202174"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sidR="00292AB4">
        <w:rPr>
          <w:rStyle w:val="ab"/>
          <w:rFonts w:ascii="仿宋_GB2312" w:eastAsia="仿宋_GB2312" w:hAnsi="仿宋_GB2312" w:cs="仿宋_GB2312"/>
          <w:b w:val="0"/>
          <w:sz w:val="32"/>
          <w:szCs w:val="32"/>
          <w:lang w:bidi="ar"/>
        </w:rPr>
        <w:t>1104.08</w:t>
      </w:r>
      <w:r>
        <w:rPr>
          <w:rStyle w:val="ab"/>
          <w:rFonts w:ascii="仿宋_GB2312" w:eastAsia="仿宋_GB2312" w:hAnsi="仿宋_GB2312" w:cs="仿宋_GB2312" w:hint="eastAsia"/>
          <w:b w:val="0"/>
          <w:sz w:val="32"/>
          <w:szCs w:val="32"/>
          <w:lang w:bidi="ar"/>
        </w:rPr>
        <w:t>万元，年中调整数</w:t>
      </w:r>
      <w:r w:rsidR="00292AB4">
        <w:rPr>
          <w:rStyle w:val="ab"/>
          <w:rFonts w:ascii="仿宋_GB2312" w:eastAsia="仿宋_GB2312" w:hAnsi="仿宋_GB2312" w:cs="仿宋_GB2312"/>
          <w:b w:val="0"/>
          <w:sz w:val="32"/>
          <w:szCs w:val="32"/>
          <w:lang w:bidi="ar"/>
        </w:rPr>
        <w:t>110.31</w:t>
      </w:r>
      <w:r>
        <w:rPr>
          <w:rStyle w:val="ab"/>
          <w:rFonts w:ascii="仿宋_GB2312" w:eastAsia="仿宋_GB2312" w:hAnsi="仿宋_GB2312" w:cs="仿宋_GB2312" w:hint="eastAsia"/>
          <w:b w:val="0"/>
          <w:sz w:val="32"/>
          <w:szCs w:val="32"/>
          <w:lang w:bidi="ar"/>
        </w:rPr>
        <w:t>万元，调整后全年预算数</w:t>
      </w:r>
      <w:r w:rsidR="00292AB4">
        <w:rPr>
          <w:rStyle w:val="ab"/>
          <w:rFonts w:ascii="仿宋_GB2312" w:eastAsia="仿宋_GB2312" w:hAnsi="仿宋_GB2312" w:cs="仿宋_GB2312"/>
          <w:b w:val="0"/>
          <w:sz w:val="32"/>
          <w:szCs w:val="32"/>
          <w:lang w:bidi="ar"/>
        </w:rPr>
        <w:t>1214.39</w:t>
      </w:r>
      <w:r>
        <w:rPr>
          <w:rStyle w:val="ab"/>
          <w:rFonts w:ascii="仿宋_GB2312" w:eastAsia="仿宋_GB2312" w:hAnsi="仿宋_GB2312" w:cs="仿宋_GB2312" w:hint="eastAsia"/>
          <w:b w:val="0"/>
          <w:sz w:val="32"/>
          <w:szCs w:val="32"/>
          <w:lang w:bidi="ar"/>
        </w:rPr>
        <w:t>万元，预算调整率</w:t>
      </w:r>
      <w:r w:rsidR="00292AB4">
        <w:rPr>
          <w:rStyle w:val="ab"/>
          <w:rFonts w:ascii="仿宋_GB2312" w:eastAsia="仿宋_GB2312" w:hAnsi="仿宋_GB2312" w:cs="仿宋_GB2312"/>
          <w:b w:val="0"/>
          <w:sz w:val="32"/>
          <w:szCs w:val="32"/>
          <w:lang w:bidi="ar"/>
        </w:rPr>
        <w:t>967</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5C6A3479" w14:textId="77777777" w:rsidR="00B31F37" w:rsidRDefault="001C478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716BE69D"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537AFB03" w14:textId="77777777" w:rsidR="00B31F37" w:rsidRDefault="001C4787">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2FFC842C" w14:textId="77777777" w:rsidR="00B31F37" w:rsidRDefault="001C478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05675CE9"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696410B6" w14:textId="77777777" w:rsidR="00B31F37" w:rsidRDefault="001C478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3EE20D8E"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w:t>
      </w:r>
      <w:r>
        <w:rPr>
          <w:rStyle w:val="ab"/>
          <w:rFonts w:ascii="仿宋_GB2312" w:eastAsia="仿宋_GB2312" w:hAnsi="仿宋_GB2312" w:cs="仿宋_GB2312" w:hint="eastAsia"/>
          <w:b w:val="0"/>
          <w:sz w:val="32"/>
          <w:szCs w:val="32"/>
          <w:lang w:bidi="ar"/>
        </w:rPr>
        <w:lastRenderedPageBreak/>
        <w:t>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012EC899" w14:textId="77777777" w:rsidR="00B31F37" w:rsidRDefault="001C478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涉及的范围</w:t>
      </w:r>
      <w:bookmarkEnd w:id="1"/>
    </w:p>
    <w:p w14:paraId="7AD2380C"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6DBD137A" w14:textId="77777777" w:rsidR="00B31F37" w:rsidRDefault="001C4787">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09A12317" w14:textId="77777777" w:rsidR="00B31F37" w:rsidRDefault="001C4787">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05CBCEE6" w14:textId="77777777" w:rsidR="00B31F37" w:rsidRDefault="001C478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w:t>
      </w:r>
      <w:r>
        <w:rPr>
          <w:rStyle w:val="ab"/>
          <w:rFonts w:ascii="仿宋_GB2312" w:eastAsia="仿宋_GB2312" w:hAnsi="仿宋_GB2312" w:cs="仿宋_GB2312" w:hint="eastAsia"/>
          <w:bCs w:val="0"/>
          <w:sz w:val="32"/>
          <w:szCs w:val="32"/>
          <w:lang w:bidi="ar"/>
        </w:rPr>
        <w:t>管理制度健全性</w:t>
      </w:r>
    </w:p>
    <w:p w14:paraId="76CD011A"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w:t>
      </w:r>
      <w:r>
        <w:rPr>
          <w:rStyle w:val="ab"/>
          <w:rFonts w:ascii="仿宋_GB2312" w:eastAsia="仿宋_GB2312" w:hAnsi="仿宋_GB2312" w:cs="仿宋_GB2312" w:hint="eastAsia"/>
          <w:b w:val="0"/>
          <w:sz w:val="32"/>
          <w:szCs w:val="32"/>
          <w:lang w:bidi="ar"/>
        </w:rPr>
        <w:t>阿克陶县映山红幼儿园</w:t>
      </w:r>
      <w:r>
        <w:rPr>
          <w:rStyle w:val="ab"/>
          <w:rFonts w:ascii="仿宋_GB2312" w:eastAsia="仿宋_GB2312" w:hAnsi="仿宋_GB2312" w:cs="仿宋_GB2312" w:hint="eastAsia"/>
          <w:b w:val="0"/>
          <w:sz w:val="32"/>
          <w:szCs w:val="32"/>
          <w:lang w:bidi="ar"/>
        </w:rPr>
        <w:t>预算绩效管理工作实施办法》，《</w:t>
      </w:r>
      <w:r>
        <w:rPr>
          <w:rStyle w:val="ab"/>
          <w:rFonts w:ascii="仿宋_GB2312" w:eastAsia="仿宋_GB2312" w:hAnsi="仿宋_GB2312" w:cs="仿宋_GB2312" w:hint="eastAsia"/>
          <w:b w:val="0"/>
          <w:sz w:val="32"/>
          <w:szCs w:val="32"/>
          <w:lang w:bidi="ar"/>
        </w:rPr>
        <w:t>阿克陶县映山红幼儿园</w:t>
      </w:r>
      <w:r>
        <w:rPr>
          <w:rStyle w:val="ab"/>
          <w:rFonts w:ascii="仿宋_GB2312" w:eastAsia="仿宋_GB2312" w:hAnsi="仿宋_GB2312" w:cs="仿宋_GB2312" w:hint="eastAsia"/>
          <w:b w:val="0"/>
          <w:sz w:val="32"/>
          <w:szCs w:val="32"/>
          <w:lang w:bidi="ar"/>
        </w:rPr>
        <w:t>财务管理制度》等健全完整的各项管理制度，有效保障了我单位高效的履行工作职能，较好的促进事业发展。</w:t>
      </w:r>
    </w:p>
    <w:p w14:paraId="31B04173" w14:textId="77777777" w:rsidR="00B31F37" w:rsidRDefault="001C478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资金使用合规性和安全性</w:t>
      </w:r>
    </w:p>
    <w:p w14:paraId="51CBAE1F"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0DE3B0D5" w14:textId="77777777" w:rsidR="00B31F37" w:rsidRDefault="001C478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73039F7C"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按照阿克陶县财政局预决算信息公开工作要求，我单位在阿克陶县人民政府信息网财政信息公开专栏对本单位预决算信息进行了公开。公开内容主要包括：本单位主要职能、</w:t>
      </w:r>
      <w:r>
        <w:rPr>
          <w:rFonts w:ascii="FangSong" w:eastAsia="FangSong" w:hAnsi="FangSong" w:cs="宋体" w:hint="eastAsia"/>
          <w:bCs/>
          <w:sz w:val="32"/>
          <w:szCs w:val="32"/>
          <w:lang w:bidi="ar"/>
        </w:rPr>
        <w:lastRenderedPageBreak/>
        <w:t>机构及人员情况，收入、支出预算安排及决算情况，“三公经费”预算安排及决算情况，政府采购情况，国有资产占用情况，预算绩效情况等信息，主动接受社会各界监督。</w:t>
      </w:r>
    </w:p>
    <w:p w14:paraId="6D0A5C85" w14:textId="77777777" w:rsidR="00B31F37" w:rsidRDefault="001C4787">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418C398D" w14:textId="77777777" w:rsidR="00B31F37" w:rsidRDefault="001C478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基本支出和使用情况</w:t>
      </w:r>
    </w:p>
    <w:p w14:paraId="3B88AAF8" w14:textId="328319B1"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年本单位基本支出全年预算总额</w:t>
      </w:r>
      <w:r w:rsidR="00292AB4">
        <w:rPr>
          <w:rStyle w:val="ab"/>
          <w:rFonts w:ascii="仿宋_GB2312" w:eastAsia="仿宋_GB2312" w:hAnsi="仿宋_GB2312" w:cs="仿宋_GB2312"/>
          <w:b w:val="0"/>
          <w:sz w:val="32"/>
          <w:szCs w:val="32"/>
          <w:lang w:bidi="ar"/>
        </w:rPr>
        <w:t>1193.77</w:t>
      </w:r>
      <w:r>
        <w:rPr>
          <w:rStyle w:val="ab"/>
          <w:rFonts w:ascii="仿宋_GB2312" w:eastAsia="仿宋_GB2312" w:hAnsi="仿宋_GB2312" w:cs="仿宋_GB2312" w:hint="eastAsia"/>
          <w:b w:val="0"/>
          <w:sz w:val="32"/>
          <w:szCs w:val="32"/>
          <w:lang w:bidi="ar"/>
        </w:rPr>
        <w:t>万元，其</w:t>
      </w:r>
      <w:r>
        <w:rPr>
          <w:rStyle w:val="ab"/>
          <w:rFonts w:ascii="仿宋_GB2312" w:eastAsia="仿宋_GB2312" w:hAnsi="仿宋_GB2312" w:cs="仿宋_GB2312" w:hint="eastAsia"/>
          <w:b w:val="0"/>
          <w:color w:val="000000" w:themeColor="text1"/>
          <w:sz w:val="32"/>
          <w:szCs w:val="32"/>
          <w:lang w:bidi="ar"/>
        </w:rPr>
        <w:t>中：人员经费</w:t>
      </w:r>
      <w:r w:rsidR="00292AB4">
        <w:rPr>
          <w:rStyle w:val="ab"/>
          <w:rFonts w:ascii="仿宋_GB2312" w:eastAsia="仿宋_GB2312" w:hAnsi="仿宋_GB2312" w:cs="仿宋_GB2312"/>
          <w:b w:val="0"/>
          <w:sz w:val="32"/>
          <w:szCs w:val="32"/>
          <w:lang w:bidi="ar"/>
        </w:rPr>
        <w:t>1165.62</w:t>
      </w:r>
      <w:r>
        <w:rPr>
          <w:rStyle w:val="ab"/>
          <w:rFonts w:ascii="仿宋_GB2312" w:eastAsia="仿宋_GB2312" w:hAnsi="仿宋_GB2312" w:cs="仿宋_GB2312" w:hint="eastAsia"/>
          <w:b w:val="0"/>
          <w:color w:val="000000" w:themeColor="text1"/>
          <w:sz w:val="32"/>
          <w:szCs w:val="32"/>
          <w:lang w:bidi="ar"/>
        </w:rPr>
        <w:t>万元</w:t>
      </w:r>
      <w:r w:rsidR="00292AB4">
        <w:rPr>
          <w:rStyle w:val="ab"/>
          <w:rFonts w:ascii="仿宋_GB2312" w:eastAsia="仿宋_GB2312" w:hAnsi="仿宋_GB2312" w:cs="仿宋_GB2312" w:hint="eastAsia"/>
          <w:b w:val="0"/>
          <w:color w:val="000000" w:themeColor="text1"/>
          <w:sz w:val="32"/>
          <w:szCs w:val="32"/>
          <w:lang w:bidi="ar"/>
        </w:rPr>
        <w:t>，公用经费2</w:t>
      </w:r>
      <w:r w:rsidR="00292AB4">
        <w:rPr>
          <w:rStyle w:val="ab"/>
          <w:rFonts w:ascii="仿宋_GB2312" w:eastAsia="仿宋_GB2312" w:hAnsi="仿宋_GB2312" w:cs="仿宋_GB2312"/>
          <w:b w:val="0"/>
          <w:color w:val="000000" w:themeColor="text1"/>
          <w:sz w:val="32"/>
          <w:szCs w:val="32"/>
          <w:lang w:bidi="ar"/>
        </w:rPr>
        <w:t>8.15</w:t>
      </w:r>
      <w:r>
        <w:rPr>
          <w:rStyle w:val="ab"/>
          <w:rFonts w:ascii="仿宋_GB2312" w:eastAsia="仿宋_GB2312" w:hAnsi="仿宋_GB2312" w:cs="仿宋_GB2312" w:hint="eastAsia"/>
          <w:b w:val="0"/>
          <w:color w:val="000000" w:themeColor="text1"/>
          <w:sz w:val="32"/>
          <w:szCs w:val="32"/>
          <w:lang w:bidi="ar"/>
        </w:rPr>
        <w:t>。实际支出</w:t>
      </w:r>
      <w:r>
        <w:rPr>
          <w:rStyle w:val="ab"/>
          <w:rFonts w:ascii="仿宋_GB2312" w:eastAsia="仿宋_GB2312" w:hAnsi="仿宋_GB2312" w:cs="仿宋_GB2312" w:hint="eastAsia"/>
          <w:b w:val="0"/>
          <w:sz w:val="32"/>
          <w:szCs w:val="32"/>
          <w:lang w:bidi="ar"/>
        </w:rPr>
        <w:t>1138.93</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w:t>
      </w:r>
      <w:r w:rsidR="00292AB4">
        <w:rPr>
          <w:rStyle w:val="ab"/>
          <w:rFonts w:ascii="仿宋_GB2312" w:eastAsia="仿宋_GB2312" w:hAnsi="仿宋_GB2312" w:cs="仿宋_GB2312"/>
          <w:b w:val="0"/>
          <w:sz w:val="32"/>
          <w:szCs w:val="32"/>
          <w:lang w:bidi="ar"/>
        </w:rPr>
        <w:t>95.4</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0513B048" w14:textId="77777777" w:rsidR="00B31F37" w:rsidRDefault="001C4787">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三公经费</w:t>
      </w:r>
      <w:r>
        <w:rPr>
          <w:rStyle w:val="ab"/>
          <w:rFonts w:ascii="仿宋_GB2312" w:eastAsia="仿宋_GB2312" w:hAnsi="仿宋_GB2312" w:cs="仿宋_GB2312" w:hint="eastAsia"/>
          <w:bCs w:val="0"/>
          <w:sz w:val="32"/>
          <w:szCs w:val="32"/>
          <w:lang w:bidi="ar"/>
        </w:rPr>
        <w:t>控制情况</w:t>
      </w:r>
    </w:p>
    <w:p w14:paraId="5F5E78DF" w14:textId="77777777" w:rsidR="00B31F37" w:rsidRDefault="001C4787">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464FDE20" w14:textId="77777777" w:rsidR="00B31F37" w:rsidRDefault="001C4787">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010946AC" w14:textId="77777777" w:rsidR="00B31F37" w:rsidRDefault="001C4787">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w:t>
      </w:r>
      <w:r>
        <w:rPr>
          <w:rStyle w:val="ab"/>
          <w:rFonts w:ascii="仿宋_GB2312" w:eastAsia="仿宋_GB2312" w:hAnsi="仿宋_GB2312" w:cs="仿宋_GB2312" w:hint="eastAsia"/>
          <w:b w:val="0"/>
          <w:color w:val="000000" w:themeColor="text1"/>
          <w:sz w:val="32"/>
          <w:szCs w:val="32"/>
          <w:lang w:bidi="ar"/>
        </w:rPr>
        <w:t>理制度，专项资金拨付有完整的审批程序和手续，符合项目预算批复或合同规定的用途，不存在截留、挤占、挪用、虚列支出等情况。</w:t>
      </w:r>
    </w:p>
    <w:p w14:paraId="5BE8EE2E" w14:textId="0F4F83C1" w:rsidR="00B31F37" w:rsidRDefault="001C4787">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sidR="00292AB4">
        <w:rPr>
          <w:rStyle w:val="ab"/>
          <w:rFonts w:ascii="仿宋_GB2312" w:eastAsia="仿宋_GB2312" w:hAnsi="仿宋_GB2312" w:cs="仿宋_GB2312"/>
          <w:b w:val="0"/>
          <w:color w:val="000000" w:themeColor="text1"/>
          <w:sz w:val="32"/>
          <w:szCs w:val="32"/>
          <w:lang w:bidi="ar"/>
        </w:rPr>
        <w:t>20.61</w:t>
      </w:r>
      <w:r>
        <w:rPr>
          <w:rStyle w:val="ab"/>
          <w:rFonts w:ascii="仿宋_GB2312" w:eastAsia="仿宋_GB2312" w:hAnsi="仿宋_GB2312" w:cs="仿宋_GB2312" w:hint="eastAsia"/>
          <w:b w:val="0"/>
          <w:color w:val="000000" w:themeColor="text1"/>
          <w:sz w:val="32"/>
          <w:szCs w:val="32"/>
          <w:lang w:bidi="ar"/>
        </w:rPr>
        <w:t>万元，实际支出</w:t>
      </w:r>
      <w:r w:rsidR="00292AB4">
        <w:rPr>
          <w:rStyle w:val="ab"/>
          <w:rFonts w:ascii="仿宋_GB2312" w:eastAsia="仿宋_GB2312" w:hAnsi="仿宋_GB2312" w:cs="仿宋_GB2312"/>
          <w:b w:val="0"/>
          <w:color w:val="000000" w:themeColor="text1"/>
          <w:sz w:val="32"/>
          <w:szCs w:val="32"/>
          <w:lang w:bidi="ar"/>
        </w:rPr>
        <w:t>20.61</w:t>
      </w:r>
      <w:r>
        <w:rPr>
          <w:rStyle w:val="ab"/>
          <w:rFonts w:ascii="仿宋_GB2312" w:eastAsia="仿宋_GB2312" w:hAnsi="仿宋_GB2312" w:cs="仿宋_GB2312" w:hint="eastAsia"/>
          <w:b w:val="0"/>
          <w:color w:val="000000" w:themeColor="text1"/>
          <w:sz w:val="32"/>
          <w:szCs w:val="32"/>
          <w:lang w:bidi="ar"/>
        </w:rPr>
        <w:t>万元，专项支出预算执行率</w:t>
      </w:r>
      <w:r w:rsidR="00292AB4">
        <w:rPr>
          <w:rStyle w:val="ab"/>
          <w:rFonts w:ascii="仿宋_GB2312" w:eastAsia="仿宋_GB2312" w:hAnsi="仿宋_GB2312" w:cs="仿宋_GB2312"/>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w:t>
      </w:r>
    </w:p>
    <w:p w14:paraId="12062F4F" w14:textId="48779334" w:rsidR="00B31F37" w:rsidRDefault="001C4787">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lastRenderedPageBreak/>
        <w:t>2021</w:t>
      </w:r>
      <w:r>
        <w:rPr>
          <w:rStyle w:val="ab"/>
          <w:rFonts w:ascii="仿宋_GB2312" w:eastAsia="仿宋_GB2312" w:hAnsi="仿宋_GB2312" w:cs="仿宋_GB2312" w:hint="eastAsia"/>
          <w:b w:val="0"/>
          <w:color w:val="000000" w:themeColor="text1"/>
          <w:sz w:val="32"/>
          <w:szCs w:val="32"/>
          <w:lang w:bidi="ar"/>
        </w:rPr>
        <w:t>年本单位共有</w:t>
      </w:r>
      <w:r w:rsidR="00292AB4">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sidR="00292AB4">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sidR="00292AB4">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1251AB6A" w14:textId="77777777" w:rsidR="00B31F37" w:rsidRDefault="001C4787">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6229C072" w14:textId="17ED799C" w:rsidR="00B31F37" w:rsidRDefault="001C4787">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本年我单位供实施</w:t>
      </w:r>
      <w:r w:rsidR="00292AB4">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个项目，金额</w:t>
      </w:r>
      <w:r w:rsidR="002F1E94">
        <w:rPr>
          <w:rStyle w:val="ab"/>
          <w:rFonts w:ascii="仿宋_GB2312" w:eastAsia="仿宋_GB2312" w:hAnsi="仿宋_GB2312" w:cs="仿宋_GB2312"/>
          <w:b w:val="0"/>
          <w:color w:val="000000" w:themeColor="text1"/>
          <w:sz w:val="32"/>
          <w:szCs w:val="32"/>
          <w:lang w:bidi="ar"/>
        </w:rPr>
        <w:t>20.61</w:t>
      </w:r>
      <w:r>
        <w:rPr>
          <w:rStyle w:val="ab"/>
          <w:rFonts w:ascii="仿宋_GB2312" w:eastAsia="仿宋_GB2312" w:hAnsi="仿宋_GB2312" w:cs="仿宋_GB2312" w:hint="eastAsia"/>
          <w:b w:val="0"/>
          <w:color w:val="000000" w:themeColor="text1"/>
          <w:sz w:val="32"/>
          <w:szCs w:val="32"/>
          <w:lang w:bidi="ar"/>
        </w:rPr>
        <w:t>万元，</w:t>
      </w:r>
      <w:r>
        <w:rPr>
          <w:rStyle w:val="ab"/>
          <w:rFonts w:ascii="仿宋_GB2312" w:eastAsia="仿宋_GB2312" w:hAnsi="仿宋_GB2312" w:cs="仿宋_GB2312" w:hint="eastAsia"/>
          <w:b w:val="0"/>
          <w:color w:val="000000" w:themeColor="text1"/>
          <w:sz w:val="32"/>
          <w:szCs w:val="32"/>
          <w:lang w:bidi="ar"/>
        </w:rPr>
        <w:t>为</w:t>
      </w:r>
      <w:r w:rsidR="00292AB4" w:rsidRPr="00292AB4">
        <w:rPr>
          <w:rStyle w:val="ab"/>
          <w:rFonts w:ascii="仿宋_GB2312" w:eastAsia="仿宋_GB2312" w:hAnsi="仿宋_GB2312" w:cs="仿宋_GB2312" w:hint="eastAsia"/>
          <w:b w:val="0"/>
          <w:color w:val="000000" w:themeColor="text1"/>
          <w:sz w:val="32"/>
          <w:szCs w:val="32"/>
          <w:lang w:bidi="ar"/>
        </w:rPr>
        <w:t>农村学前三年免费双语教育保障机制补助经费（学前教育生活补助）</w:t>
      </w:r>
      <w:r>
        <w:rPr>
          <w:rStyle w:val="ab"/>
          <w:rFonts w:ascii="仿宋_GB2312" w:eastAsia="仿宋_GB2312" w:hAnsi="仿宋_GB2312" w:cs="仿宋_GB2312" w:hint="eastAsia"/>
          <w:b w:val="0"/>
          <w:color w:val="000000" w:themeColor="text1"/>
          <w:sz w:val="32"/>
          <w:szCs w:val="32"/>
          <w:lang w:bidi="ar"/>
        </w:rPr>
        <w:t>项目，</w:t>
      </w:r>
      <w:r w:rsidR="002F1E94">
        <w:rPr>
          <w:rStyle w:val="ab"/>
          <w:rFonts w:ascii="仿宋_GB2312" w:eastAsia="仿宋_GB2312" w:hAnsi="仿宋_GB2312" w:cs="仿宋_GB2312"/>
          <w:b w:val="0"/>
          <w:color w:val="000000" w:themeColor="text1"/>
          <w:sz w:val="32"/>
          <w:szCs w:val="32"/>
          <w:lang w:bidi="ar"/>
        </w:rPr>
        <w:t>20.61</w:t>
      </w:r>
      <w:r>
        <w:rPr>
          <w:rStyle w:val="ab"/>
          <w:rFonts w:ascii="仿宋_GB2312" w:eastAsia="仿宋_GB2312" w:hAnsi="仿宋_GB2312" w:cs="仿宋_GB2312" w:hint="eastAsia"/>
          <w:b w:val="0"/>
          <w:color w:val="000000" w:themeColor="text1"/>
          <w:sz w:val="32"/>
          <w:szCs w:val="32"/>
          <w:lang w:bidi="ar"/>
        </w:rPr>
        <w:t>万元。</w:t>
      </w:r>
    </w:p>
    <w:p w14:paraId="0F4AFC02" w14:textId="12F6A7F2" w:rsidR="00B31F37" w:rsidRDefault="001C4787">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2F1E94" w:rsidRPr="002F1E94">
        <w:rPr>
          <w:rStyle w:val="ab"/>
          <w:rFonts w:ascii="仿宋_GB2312" w:eastAsia="仿宋_GB2312" w:hAnsi="仿宋_GB2312" w:cs="仿宋_GB2312" w:hint="eastAsia"/>
          <w:bCs w:val="0"/>
          <w:spacing w:val="-4"/>
          <w:sz w:val="32"/>
          <w:szCs w:val="32"/>
        </w:rPr>
        <w:t>农村学前三年免费双语教育保障机制补助经费</w:t>
      </w:r>
      <w:r>
        <w:rPr>
          <w:rStyle w:val="ab"/>
          <w:rFonts w:ascii="仿宋_GB2312" w:eastAsia="仿宋_GB2312" w:hAnsi="仿宋_GB2312" w:cs="仿宋_GB2312" w:hint="eastAsia"/>
          <w:bCs w:val="0"/>
          <w:spacing w:val="-4"/>
          <w:sz w:val="32"/>
          <w:szCs w:val="32"/>
        </w:rPr>
        <w:t>专项组织情况分析</w:t>
      </w:r>
    </w:p>
    <w:p w14:paraId="4AB293B2"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3FD8EBA1"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7FD462C4"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赵莉</w:t>
      </w:r>
      <w:r>
        <w:rPr>
          <w:rStyle w:val="ab"/>
          <w:rFonts w:ascii="仿宋_GB2312" w:eastAsia="仿宋_GB2312" w:hAnsi="仿宋_GB2312" w:cs="仿宋_GB2312" w:hint="eastAsia"/>
          <w:b w:val="0"/>
          <w:sz w:val="32"/>
          <w:szCs w:val="32"/>
          <w:lang w:bidi="ar"/>
        </w:rPr>
        <w:t>任评价组组长，绩效评价工作职责为负责全盘工作。</w:t>
      </w:r>
    </w:p>
    <w:p w14:paraId="11DDECE5"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杜涛</w:t>
      </w:r>
      <w:r>
        <w:rPr>
          <w:rStyle w:val="ab"/>
          <w:rFonts w:ascii="仿宋_GB2312" w:eastAsia="仿宋_GB2312" w:hAnsi="仿宋_GB2312" w:cs="仿宋_GB2312" w:hint="eastAsia"/>
          <w:b w:val="0"/>
          <w:sz w:val="32"/>
          <w:szCs w:val="32"/>
          <w:lang w:bidi="ar"/>
        </w:rPr>
        <w:t>任评价组副组长，绩效评价工作职责为为对项目实施情况进行实地调查。</w:t>
      </w:r>
    </w:p>
    <w:p w14:paraId="09D5D20E"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谢贞贞</w:t>
      </w:r>
      <w:r>
        <w:rPr>
          <w:rStyle w:val="ab"/>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6AE813C9"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644C08C4" w14:textId="77777777" w:rsidR="00B31F37" w:rsidRDefault="001C4787">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46B04478" w14:textId="77777777" w:rsidR="00B31F37" w:rsidRDefault="001C4787">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（二）专项管理情况分析</w:t>
      </w:r>
    </w:p>
    <w:p w14:paraId="733F91E6"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68CD0A61" w14:textId="3E114593"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2F1E94">
        <w:rPr>
          <w:rStyle w:val="ab"/>
          <w:rFonts w:ascii="仿宋_GB2312" w:eastAsia="仿宋_GB2312" w:hAnsi="仿宋_GB2312" w:cs="仿宋_GB2312"/>
          <w:b w:val="0"/>
          <w:color w:val="000000" w:themeColor="text1"/>
          <w:sz w:val="32"/>
          <w:szCs w:val="32"/>
          <w:lang w:bidi="ar"/>
        </w:rPr>
        <w:t>20.61</w:t>
      </w:r>
      <w:r>
        <w:rPr>
          <w:rStyle w:val="ab"/>
          <w:rFonts w:ascii="仿宋_GB2312" w:eastAsia="仿宋_GB2312" w:hAnsi="仿宋_GB2312" w:cs="仿宋_GB2312" w:hint="eastAsia"/>
          <w:b w:val="0"/>
          <w:bCs w:val="0"/>
          <w:spacing w:val="-4"/>
          <w:sz w:val="32"/>
          <w:szCs w:val="32"/>
        </w:rPr>
        <w:t>万元，实际到位</w:t>
      </w:r>
      <w:r w:rsidR="002F1E94">
        <w:rPr>
          <w:rStyle w:val="ab"/>
          <w:rFonts w:ascii="仿宋_GB2312" w:eastAsia="仿宋_GB2312" w:hAnsi="仿宋_GB2312" w:cs="仿宋_GB2312"/>
          <w:b w:val="0"/>
          <w:color w:val="000000" w:themeColor="text1"/>
          <w:sz w:val="32"/>
          <w:szCs w:val="32"/>
          <w:lang w:bidi="ar"/>
        </w:rPr>
        <w:t>20.61</w:t>
      </w:r>
      <w:r>
        <w:rPr>
          <w:rStyle w:val="ab"/>
          <w:rFonts w:ascii="仿宋_GB2312" w:eastAsia="仿宋_GB2312" w:hAnsi="仿宋_GB2312" w:cs="仿宋_GB2312" w:hint="eastAsia"/>
          <w:b w:val="0"/>
          <w:bCs w:val="0"/>
          <w:spacing w:val="-4"/>
          <w:sz w:val="32"/>
          <w:szCs w:val="32"/>
        </w:rPr>
        <w:t>万元，实际支出</w:t>
      </w:r>
      <w:r w:rsidR="002F1E94">
        <w:rPr>
          <w:rStyle w:val="ab"/>
          <w:rFonts w:ascii="仿宋_GB2312" w:eastAsia="仿宋_GB2312" w:hAnsi="仿宋_GB2312" w:cs="仿宋_GB2312"/>
          <w:b w:val="0"/>
          <w:color w:val="000000" w:themeColor="text1"/>
          <w:sz w:val="32"/>
          <w:szCs w:val="32"/>
          <w:lang w:bidi="ar"/>
        </w:rPr>
        <w:t>20.61</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w:t>
      </w:r>
      <w:r>
        <w:rPr>
          <w:rStyle w:val="ab"/>
          <w:rFonts w:ascii="仿宋_GB2312" w:eastAsia="仿宋_GB2312" w:hAnsi="仿宋_GB2312" w:cs="仿宋_GB2312" w:hint="eastAsia"/>
          <w:b w:val="0"/>
          <w:bCs w:val="0"/>
          <w:spacing w:val="-4"/>
          <w:sz w:val="32"/>
          <w:szCs w:val="32"/>
        </w:rPr>
        <w:t>阿克陶县映山红幼儿园</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1D1425C0"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28F8E98E" w14:textId="77777777" w:rsidR="00B31F37" w:rsidRDefault="001C4787">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w:t>
      </w:r>
      <w:r>
        <w:rPr>
          <w:rStyle w:val="ab"/>
          <w:rFonts w:ascii="仿宋_GB2312" w:eastAsia="仿宋_GB2312" w:hAnsi="仿宋_GB2312" w:cs="仿宋_GB2312" w:hint="eastAsia"/>
          <w:b w:val="0"/>
          <w:bCs w:val="0"/>
          <w:spacing w:val="-4"/>
          <w:sz w:val="32"/>
          <w:szCs w:val="32"/>
        </w:rPr>
        <w:t>完成。</w:t>
      </w:r>
    </w:p>
    <w:p w14:paraId="7024A5E7" w14:textId="77777777" w:rsidR="00B31F37" w:rsidRDefault="001C4787">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48FD8D66" w14:textId="77777777" w:rsidR="00B31F37" w:rsidRDefault="001C4787">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42264CE9"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52614BBA" w14:textId="77777777" w:rsidR="00B31F37" w:rsidRDefault="001C4787">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79A30A8A" w14:textId="77777777" w:rsidR="00B31F37" w:rsidRDefault="001C4787">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w:t>
      </w:r>
      <w:r>
        <w:rPr>
          <w:rStyle w:val="ab"/>
          <w:rFonts w:ascii="仿宋_GB2312" w:eastAsia="仿宋_GB2312" w:hAnsi="仿宋_GB2312" w:cs="仿宋_GB2312" w:hint="eastAsia"/>
          <w:b w:val="0"/>
          <w:bCs w:val="0"/>
          <w:spacing w:val="-4"/>
          <w:sz w:val="32"/>
          <w:szCs w:val="32"/>
        </w:rPr>
        <w:lastRenderedPageBreak/>
        <w:t>格控制在预算范围内，本</w:t>
      </w:r>
      <w:r>
        <w:rPr>
          <w:rStyle w:val="ab"/>
          <w:rFonts w:ascii="仿宋_GB2312" w:eastAsia="仿宋_GB2312" w:hAnsi="仿宋_GB2312" w:cs="仿宋_GB2312" w:hint="eastAsia"/>
          <w:b w:val="0"/>
          <w:bCs w:val="0"/>
          <w:spacing w:val="-4"/>
          <w:sz w:val="32"/>
          <w:szCs w:val="32"/>
        </w:rPr>
        <w:t>着节约成本，防止资源浪费的原则将项目成效最大化。</w:t>
      </w:r>
    </w:p>
    <w:p w14:paraId="7ED84684"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4A1635DB" w14:textId="77777777" w:rsidR="00B31F37" w:rsidRDefault="001C4787">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511CEECB" w14:textId="77777777" w:rsidR="00B31F37" w:rsidRDefault="001C4787">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5E01D296"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06F8B377" w14:textId="77777777" w:rsidR="00B31F37" w:rsidRDefault="001C4787">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0E099016" w14:textId="77777777" w:rsidR="00B31F37" w:rsidRDefault="001C4787">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1FE943C8" w14:textId="77777777" w:rsidR="00B31F37" w:rsidRDefault="001C4787">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52DA1471" w14:textId="77777777" w:rsidR="00B31F37" w:rsidRDefault="001C4787">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134F0327" w14:textId="77777777" w:rsidR="00B31F37" w:rsidRDefault="001C4787">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Pr>
          <w:rFonts w:ascii="FangSong" w:eastAsia="FangSong" w:hAnsi="FangSong" w:cs="宋体" w:hint="eastAsia"/>
          <w:bCs/>
          <w:sz w:val="32"/>
          <w:szCs w:val="32"/>
          <w:lang w:bidi="ar"/>
        </w:rPr>
        <w:t>813.7</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万元，货币资金增加，其中：货币资金</w:t>
      </w:r>
      <w:r>
        <w:rPr>
          <w:rFonts w:ascii="FangSong" w:eastAsia="FangSong" w:hAnsi="FangSong" w:cs="宋体" w:hint="eastAsia"/>
          <w:bCs/>
          <w:sz w:val="32"/>
          <w:szCs w:val="32"/>
          <w:lang w:bidi="ar"/>
        </w:rPr>
        <w:t>56.99</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56.9</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宋体" w:hint="eastAsia"/>
          <w:bCs/>
          <w:sz w:val="32"/>
          <w:szCs w:val="32"/>
          <w:lang w:bidi="ar"/>
        </w:rPr>
        <w:t>4,595.01</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688.64</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万元，与上年相比无变化。我单位本年无资产处置情况，资产配置合理，使用规范，安全完整。</w:t>
      </w:r>
    </w:p>
    <w:p w14:paraId="5938A950" w14:textId="77777777" w:rsidR="00B31F37" w:rsidRDefault="001C4787">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6DC43A1A" w14:textId="77777777" w:rsidR="00B31F37" w:rsidRDefault="001C4787">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lastRenderedPageBreak/>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w:t>
      </w:r>
      <w:r>
        <w:rPr>
          <w:rFonts w:ascii="FangSong" w:eastAsia="FangSong" w:hAnsi="FangSong" w:cs="宋体" w:hint="eastAsia"/>
          <w:bCs/>
          <w:sz w:val="32"/>
          <w:szCs w:val="32"/>
          <w:lang w:bidi="ar"/>
        </w:rPr>
        <w:t>剂、收回出租出借等方式解决的，原则上不重新购置、建设、租用。</w:t>
      </w:r>
    </w:p>
    <w:p w14:paraId="1BF5E1B2" w14:textId="77777777" w:rsidR="00B31F37" w:rsidRDefault="001C4787">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42E03305" w14:textId="77777777" w:rsidR="00B31F37" w:rsidRDefault="001C4787">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宋体" w:hint="eastAsia"/>
          <w:bCs/>
          <w:sz w:val="32"/>
          <w:szCs w:val="32"/>
          <w:lang w:bidi="ar"/>
        </w:rPr>
        <w:t>756.71</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房屋</w:t>
      </w:r>
      <w:r>
        <w:rPr>
          <w:rFonts w:ascii="FangSong" w:eastAsia="FangSong" w:hAnsi="FangSong" w:cs="宋体" w:hint="eastAsia"/>
          <w:bCs/>
          <w:sz w:val="32"/>
          <w:szCs w:val="32"/>
          <w:lang w:bidi="ar"/>
        </w:rPr>
        <w:t>688.64</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个办公设备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万元。目前正在使用的固定资产总额</w:t>
      </w:r>
      <w:r>
        <w:rPr>
          <w:rFonts w:ascii="FangSong" w:eastAsia="FangSong" w:hAnsi="FangSong" w:cs="宋体" w:hint="eastAsia"/>
          <w:bCs/>
          <w:sz w:val="32"/>
          <w:szCs w:val="32"/>
          <w:lang w:bidi="ar"/>
        </w:rPr>
        <w:t>756.71</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2E1219FD" w14:textId="77777777" w:rsidR="00B31F37" w:rsidRDefault="001C4787">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077BCA38" w14:textId="77777777" w:rsidR="00B31F37" w:rsidRDefault="001C4787">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w:t>
      </w:r>
      <w:r>
        <w:rPr>
          <w:rStyle w:val="ab"/>
          <w:rFonts w:ascii="FangSong" w:eastAsia="FangSong" w:hAnsi="FangSong" w:hint="eastAsia"/>
          <w:b w:val="0"/>
          <w:bCs w:val="0"/>
          <w:spacing w:val="-4"/>
          <w:sz w:val="32"/>
          <w:szCs w:val="32"/>
        </w:rPr>
        <w:lastRenderedPageBreak/>
        <w:t>并要求在规定得时间内及时结账。</w:t>
      </w:r>
    </w:p>
    <w:p w14:paraId="33096883" w14:textId="77777777" w:rsidR="00B31F37" w:rsidRDefault="001C4787">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0AFB3CD7" w14:textId="77777777" w:rsidR="00B31F37" w:rsidRDefault="001C4787">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59</w:t>
      </w:r>
      <w:r>
        <w:rPr>
          <w:rStyle w:val="ab"/>
          <w:rFonts w:ascii="仿宋_GB2312" w:eastAsia="仿宋_GB2312" w:hAnsi="仿宋_GB2312" w:cs="仿宋_GB2312" w:hint="eastAsia"/>
          <w:b w:val="0"/>
          <w:bCs w:val="0"/>
          <w:spacing w:val="-4"/>
          <w:sz w:val="32"/>
          <w:szCs w:val="32"/>
        </w:rPr>
        <w:t>8.18</w:t>
      </w:r>
      <w:r>
        <w:rPr>
          <w:rStyle w:val="ab"/>
          <w:rFonts w:ascii="仿宋_GB2312" w:eastAsia="仿宋_GB2312" w:hAnsi="仿宋_GB2312" w:cs="仿宋_GB2312" w:hint="eastAsia"/>
          <w:b w:val="0"/>
          <w:bCs w:val="0"/>
          <w:spacing w:val="-4"/>
          <w:sz w:val="32"/>
          <w:szCs w:val="32"/>
        </w:rPr>
        <w:t>万元，年末实际在用固定资产</w:t>
      </w:r>
      <w:r>
        <w:rPr>
          <w:rStyle w:val="ab"/>
          <w:rFonts w:ascii="仿宋_GB2312" w:eastAsia="仿宋_GB2312" w:hAnsi="仿宋_GB2312" w:cs="仿宋_GB2312" w:hint="eastAsia"/>
          <w:b w:val="0"/>
          <w:bCs w:val="0"/>
          <w:spacing w:val="-4"/>
          <w:sz w:val="32"/>
          <w:szCs w:val="32"/>
        </w:rPr>
        <w:t>598.18</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6359B003" w14:textId="77777777" w:rsidR="00B31F37" w:rsidRDefault="001C4787">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02C24DDE"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13</w:t>
      </w:r>
      <w:r>
        <w:rPr>
          <w:rStyle w:val="ab"/>
          <w:rFonts w:ascii="仿宋_GB2312" w:eastAsia="仿宋_GB2312" w:hAnsi="仿宋_GB2312" w:cs="仿宋_GB2312" w:hint="eastAsia"/>
          <w:b w:val="0"/>
          <w:bCs w:val="0"/>
          <w:spacing w:val="-4"/>
          <w:sz w:val="32"/>
          <w:szCs w:val="32"/>
        </w:rPr>
        <w:t>个。</w:t>
      </w:r>
    </w:p>
    <w:p w14:paraId="7331EAE7"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5D0D9508"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Pr>
          <w:rStyle w:val="ab"/>
          <w:rFonts w:ascii="仿宋_GB2312" w:eastAsia="仿宋_GB2312" w:hAnsi="仿宋_GB2312" w:cs="仿宋_GB2312" w:hint="eastAsia"/>
          <w:b w:val="0"/>
          <w:bCs w:val="0"/>
          <w:spacing w:val="-4"/>
          <w:sz w:val="32"/>
          <w:szCs w:val="32"/>
        </w:rPr>
        <w:t>69</w:t>
      </w:r>
      <w:r>
        <w:rPr>
          <w:rStyle w:val="ab"/>
          <w:rFonts w:ascii="仿宋_GB2312" w:eastAsia="仿宋_GB2312" w:hAnsi="仿宋_GB2312" w:cs="仿宋_GB2312" w:hint="eastAsia"/>
          <w:b w:val="0"/>
          <w:bCs w:val="0"/>
          <w:spacing w:val="-4"/>
          <w:sz w:val="32"/>
          <w:szCs w:val="32"/>
        </w:rPr>
        <w:t>人，实际完成值是</w:t>
      </w:r>
      <w:r>
        <w:rPr>
          <w:rStyle w:val="ab"/>
          <w:rFonts w:ascii="仿宋_GB2312" w:eastAsia="仿宋_GB2312" w:hAnsi="仿宋_GB2312" w:cs="仿宋_GB2312" w:hint="eastAsia"/>
          <w:b w:val="0"/>
          <w:bCs w:val="0"/>
          <w:spacing w:val="-4"/>
          <w:sz w:val="32"/>
          <w:szCs w:val="32"/>
        </w:rPr>
        <w:t>69</w:t>
      </w:r>
      <w:r>
        <w:rPr>
          <w:rStyle w:val="ab"/>
          <w:rFonts w:ascii="仿宋_GB2312" w:eastAsia="仿宋_GB2312" w:hAnsi="仿宋_GB2312" w:cs="仿宋_GB2312" w:hint="eastAsia"/>
          <w:b w:val="0"/>
          <w:bCs w:val="0"/>
          <w:spacing w:val="-4"/>
          <w:sz w:val="32"/>
          <w:szCs w:val="32"/>
        </w:rPr>
        <w:t>人，指标完成率是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6D1B4113" w14:textId="7923EE84"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Pr>
          <w:rStyle w:val="ab"/>
          <w:rFonts w:ascii="仿宋_GB2312" w:eastAsia="仿宋_GB2312" w:hAnsi="仿宋_GB2312" w:cs="仿宋_GB2312" w:hint="eastAsia"/>
          <w:b w:val="0"/>
          <w:bCs w:val="0"/>
          <w:spacing w:val="-4"/>
          <w:sz w:val="32"/>
          <w:szCs w:val="32"/>
        </w:rPr>
        <w:t>8</w:t>
      </w:r>
      <w:r w:rsidR="002F1E94">
        <w:rPr>
          <w:rStyle w:val="ab"/>
          <w:rFonts w:ascii="仿宋_GB2312" w:eastAsia="仿宋_GB2312" w:hAnsi="仿宋_GB2312" w:cs="仿宋_GB2312" w:hint="eastAsia"/>
          <w:b w:val="0"/>
          <w:bCs w:val="0"/>
          <w:spacing w:val="-4"/>
          <w:sz w:val="32"/>
          <w:szCs w:val="32"/>
        </w:rPr>
        <w:t>次</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8</w:t>
      </w:r>
      <w:r w:rsidR="002F1E94">
        <w:rPr>
          <w:rStyle w:val="ab"/>
          <w:rFonts w:ascii="仿宋_GB2312" w:eastAsia="仿宋_GB2312" w:hAnsi="仿宋_GB2312" w:cs="仿宋_GB2312" w:hint="eastAsia"/>
          <w:b w:val="0"/>
          <w:bCs w:val="0"/>
          <w:spacing w:val="-4"/>
          <w:sz w:val="32"/>
          <w:szCs w:val="32"/>
        </w:rPr>
        <w:t>次</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499C68B1" w14:textId="6BD240A1"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6</w:t>
      </w:r>
      <w:r w:rsidR="002F1E94">
        <w:rPr>
          <w:rStyle w:val="ab"/>
          <w:rFonts w:ascii="仿宋_GB2312" w:eastAsia="仿宋_GB2312" w:hAnsi="仿宋_GB2312" w:cs="仿宋_GB2312" w:hint="eastAsia"/>
          <w:b w:val="0"/>
          <w:bCs w:val="0"/>
          <w:spacing w:val="-4"/>
          <w:sz w:val="32"/>
          <w:szCs w:val="32"/>
        </w:rPr>
        <w:t>次</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26</w:t>
      </w:r>
      <w:r w:rsidR="002F1E94">
        <w:rPr>
          <w:rStyle w:val="ab"/>
          <w:rFonts w:ascii="仿宋_GB2312" w:eastAsia="仿宋_GB2312" w:hAnsi="仿宋_GB2312" w:cs="仿宋_GB2312" w:hint="eastAsia"/>
          <w:b w:val="0"/>
          <w:bCs w:val="0"/>
          <w:spacing w:val="-4"/>
          <w:sz w:val="32"/>
          <w:szCs w:val="32"/>
        </w:rPr>
        <w:t>次</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106932A2"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w:t>
      </w:r>
      <w:r>
        <w:rPr>
          <w:rStyle w:val="ab"/>
          <w:rFonts w:ascii="仿宋_GB2312" w:eastAsia="仿宋_GB2312" w:hAnsi="仿宋_GB2312" w:cs="仿宋_GB2312" w:hint="eastAsia"/>
          <w:b w:val="0"/>
          <w:bCs w:val="0"/>
          <w:spacing w:val="-4"/>
          <w:sz w:val="32"/>
          <w:szCs w:val="32"/>
        </w:rPr>
        <w:t>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2EC82CA5"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50658DD5"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62FF00B0"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6BCA57BF"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4C95253C"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lastRenderedPageBreak/>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10C2498A"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088BE557"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79E9E28A" w14:textId="7B3B6424"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sidR="002F1E94">
        <w:rPr>
          <w:rStyle w:val="ab"/>
          <w:rFonts w:ascii="仿宋_GB2312" w:eastAsia="仿宋_GB2312" w:hAnsi="仿宋_GB2312" w:cs="仿宋_GB2312"/>
          <w:b w:val="0"/>
          <w:bCs w:val="0"/>
          <w:spacing w:val="-4"/>
          <w:sz w:val="32"/>
          <w:szCs w:val="32"/>
        </w:rPr>
        <w:t>1104.08</w:t>
      </w:r>
      <w:r>
        <w:rPr>
          <w:rStyle w:val="ab"/>
          <w:rFonts w:ascii="仿宋_GB2312" w:eastAsia="仿宋_GB2312" w:hAnsi="仿宋_GB2312" w:cs="仿宋_GB2312" w:hint="eastAsia"/>
          <w:b w:val="0"/>
          <w:bCs w:val="0"/>
          <w:spacing w:val="-4"/>
          <w:sz w:val="32"/>
          <w:szCs w:val="32"/>
        </w:rPr>
        <w:t>万元，实际完成值是</w:t>
      </w:r>
      <w:r w:rsidR="002F1E94">
        <w:rPr>
          <w:rStyle w:val="ab"/>
          <w:rFonts w:ascii="仿宋_GB2312" w:eastAsia="仿宋_GB2312" w:hAnsi="仿宋_GB2312" w:cs="仿宋_GB2312"/>
          <w:b w:val="0"/>
          <w:bCs w:val="0"/>
          <w:spacing w:val="-4"/>
          <w:sz w:val="32"/>
          <w:szCs w:val="32"/>
        </w:rPr>
        <w:t>1104.08</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1CA4C138"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个，达到成本控制及改善目标，成本指标完成。</w:t>
      </w:r>
    </w:p>
    <w:p w14:paraId="77954932" w14:textId="77777777" w:rsidR="00B31F37" w:rsidRDefault="001C4787">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35260AC9"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0F78922C"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1F8C4A99"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6416944A"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5143CA60"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“提升学生入学率”指标，预期指标是有效提升，实际完成值是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30B7A981"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个，达到单位履职能力对社会带来的影响预期目标，社会效益指标完成。</w:t>
      </w:r>
    </w:p>
    <w:p w14:paraId="10EE9188"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2B51D5D1"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7D846A5F" w14:textId="77777777" w:rsidR="00B31F37" w:rsidRDefault="001C4787">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5BF1A83C"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w:t>
      </w:r>
      <w:r>
        <w:rPr>
          <w:rStyle w:val="ab"/>
          <w:rFonts w:ascii="仿宋_GB2312" w:eastAsia="仿宋_GB2312" w:hAnsi="仿宋_GB2312" w:cs="仿宋_GB2312" w:hint="eastAsia"/>
          <w:b w:val="0"/>
          <w:bCs w:val="0"/>
          <w:spacing w:val="-4"/>
          <w:sz w:val="32"/>
          <w:szCs w:val="32"/>
        </w:rPr>
        <w:lastRenderedPageBreak/>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60CFEB06"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“促进教育事业可持续发展”指标，预期指标是有效促进，实际完成值是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23782E3B"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个，达到预期目标，可持续影响指标完成。</w:t>
      </w:r>
    </w:p>
    <w:p w14:paraId="54925A3C" w14:textId="77777777" w:rsidR="00B31F37" w:rsidRDefault="001C4787">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0D9C909C"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4A6457DC"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068B6CB1"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4</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w:t>
      </w:r>
      <w:r>
        <w:rPr>
          <w:rStyle w:val="ab"/>
          <w:rFonts w:ascii="仿宋_GB2312" w:eastAsia="仿宋_GB2312" w:hAnsi="仿宋_GB2312" w:cs="仿宋_GB2312" w:hint="eastAsia"/>
          <w:b w:val="0"/>
          <w:bCs w:val="0"/>
          <w:spacing w:val="-4"/>
          <w:sz w:val="32"/>
          <w:szCs w:val="32"/>
        </w:rPr>
        <w:t>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2DD566A4"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6ECF7F16"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294B6335" w14:textId="77777777" w:rsidR="00B31F37" w:rsidRDefault="001C4787">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4C29B79A" w14:textId="77777777" w:rsidR="00B31F37" w:rsidRDefault="001C4787">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7775767E" w14:textId="77777777" w:rsidR="00B31F37" w:rsidRDefault="001C4787">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绩效指标的明确性、可衡量性、相关性还需进一步提升。预算精细化管理还需完善，预算编制管理水平仍有进一步提升的空间。</w:t>
      </w:r>
    </w:p>
    <w:p w14:paraId="704FC106" w14:textId="77777777" w:rsidR="00B31F37" w:rsidRDefault="001C4787">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3EACE9C2" w14:textId="77777777" w:rsidR="00B31F37" w:rsidRDefault="001C4787">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0A908495"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653AF815"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224C2110"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5D9D17B6"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w:t>
      </w:r>
      <w:r>
        <w:rPr>
          <w:rStyle w:val="ab"/>
          <w:rFonts w:ascii="仿宋_GB2312" w:eastAsia="仿宋_GB2312" w:hAnsi="仿宋_GB2312" w:cs="仿宋_GB2312" w:hint="eastAsia"/>
          <w:b w:val="0"/>
          <w:bCs w:val="0"/>
          <w:spacing w:val="-4"/>
          <w:sz w:val="32"/>
          <w:szCs w:val="32"/>
        </w:rPr>
        <w:t>一步深化、完善绩效管理体系，建立全过程的预算绩效管理机制，促进绩效管理工作向广度和深度延伸。</w:t>
      </w:r>
    </w:p>
    <w:p w14:paraId="6EA38418" w14:textId="77777777" w:rsidR="00B31F37" w:rsidRDefault="001C4787">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120F8AE7"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79506EE5"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1DBB4320"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w:t>
      </w:r>
      <w:r>
        <w:rPr>
          <w:rStyle w:val="ab"/>
          <w:rFonts w:ascii="仿宋_GB2312" w:eastAsia="仿宋_GB2312" w:hAnsi="仿宋_GB2312" w:cs="仿宋_GB2312" w:hint="eastAsia"/>
          <w:b w:val="0"/>
          <w:bCs w:val="0"/>
          <w:spacing w:val="-4"/>
          <w:sz w:val="32"/>
          <w:szCs w:val="32"/>
        </w:rPr>
        <w:t>预算绩效管理制度，有效推动我单位下一年度预算绩效管理工作常态化、规范化。</w:t>
      </w:r>
    </w:p>
    <w:p w14:paraId="340AE6E3"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w:t>
      </w:r>
      <w:r>
        <w:rPr>
          <w:rStyle w:val="ab"/>
          <w:rFonts w:ascii="仿宋_GB2312" w:eastAsia="仿宋_GB2312" w:hAnsi="仿宋_GB2312" w:cs="仿宋_GB2312" w:hint="eastAsia"/>
          <w:b w:val="0"/>
          <w:bCs w:val="0"/>
          <w:spacing w:val="-4"/>
          <w:sz w:val="32"/>
          <w:szCs w:val="32"/>
        </w:rPr>
        <w:lastRenderedPageBreak/>
        <w:t>促进本单位现有人员提高绩效管理业务水平、实际工作能力。强化预算绩效执行工作，指定专人负责预算执行监督管理，进一步推动预算绩效管理工作。</w:t>
      </w:r>
    </w:p>
    <w:p w14:paraId="21485826" w14:textId="77777777" w:rsidR="00B31F37" w:rsidRDefault="001C4787">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6F6A80CB" w14:textId="77777777" w:rsidR="00B31F37" w:rsidRDefault="00B31F37">
      <w:pPr>
        <w:snapToGrid w:val="0"/>
        <w:spacing w:line="540" w:lineRule="exact"/>
        <w:rPr>
          <w:rStyle w:val="ab"/>
          <w:rFonts w:ascii="仿宋_GB2312" w:eastAsia="仿宋_GB2312" w:hAnsi="仿宋_GB2312" w:cs="仿宋_GB2312"/>
          <w:b w:val="0"/>
          <w:spacing w:val="-4"/>
          <w:sz w:val="32"/>
          <w:szCs w:val="32"/>
        </w:rPr>
      </w:pPr>
    </w:p>
    <w:sectPr w:rsidR="00B31F37">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437F" w14:textId="77777777" w:rsidR="001C4787" w:rsidRDefault="001C4787">
      <w:r>
        <w:separator/>
      </w:r>
    </w:p>
  </w:endnote>
  <w:endnote w:type="continuationSeparator" w:id="0">
    <w:p w14:paraId="362788A4" w14:textId="77777777" w:rsidR="001C4787" w:rsidRDefault="001C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2118C" w14:textId="77777777" w:rsidR="00B31F37" w:rsidRDefault="001C4787">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E07F530" w14:textId="77777777" w:rsidR="00B31F37" w:rsidRDefault="00B31F3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61082" w14:textId="77777777" w:rsidR="001C4787" w:rsidRDefault="001C4787">
      <w:r>
        <w:separator/>
      </w:r>
    </w:p>
  </w:footnote>
  <w:footnote w:type="continuationSeparator" w:id="0">
    <w:p w14:paraId="6C8ACAB5" w14:textId="77777777" w:rsidR="001C4787" w:rsidRDefault="001C4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C4E29"/>
    <w:rsid w:val="000D3AFA"/>
    <w:rsid w:val="000E1B81"/>
    <w:rsid w:val="00100183"/>
    <w:rsid w:val="0012092B"/>
    <w:rsid w:val="00141421"/>
    <w:rsid w:val="00191BA3"/>
    <w:rsid w:val="001C1E1D"/>
    <w:rsid w:val="001C4787"/>
    <w:rsid w:val="001E750D"/>
    <w:rsid w:val="0022744B"/>
    <w:rsid w:val="00234372"/>
    <w:rsid w:val="00292A50"/>
    <w:rsid w:val="00292AB4"/>
    <w:rsid w:val="002939FF"/>
    <w:rsid w:val="002F1E94"/>
    <w:rsid w:val="002F7CCD"/>
    <w:rsid w:val="00355415"/>
    <w:rsid w:val="003F0DB2"/>
    <w:rsid w:val="00424A01"/>
    <w:rsid w:val="00491D09"/>
    <w:rsid w:val="004E1483"/>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E7E99"/>
    <w:rsid w:val="00825D99"/>
    <w:rsid w:val="00881A2A"/>
    <w:rsid w:val="0089387B"/>
    <w:rsid w:val="008B76EC"/>
    <w:rsid w:val="008E7E52"/>
    <w:rsid w:val="009304D8"/>
    <w:rsid w:val="0093778D"/>
    <w:rsid w:val="0097614B"/>
    <w:rsid w:val="0099431C"/>
    <w:rsid w:val="00995137"/>
    <w:rsid w:val="009F5A38"/>
    <w:rsid w:val="00A1572A"/>
    <w:rsid w:val="00AA5126"/>
    <w:rsid w:val="00AD16CD"/>
    <w:rsid w:val="00B31F37"/>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B1FFE"/>
    <w:rsid w:val="00EB2BF7"/>
    <w:rsid w:val="00F075B4"/>
    <w:rsid w:val="00F326C7"/>
    <w:rsid w:val="00F84215"/>
    <w:rsid w:val="00FF2ACD"/>
    <w:rsid w:val="012008EE"/>
    <w:rsid w:val="01CC583F"/>
    <w:rsid w:val="04FF0482"/>
    <w:rsid w:val="05062887"/>
    <w:rsid w:val="055443AD"/>
    <w:rsid w:val="05F70F85"/>
    <w:rsid w:val="084208C4"/>
    <w:rsid w:val="098A3C0A"/>
    <w:rsid w:val="0A9A7091"/>
    <w:rsid w:val="0DC67F0C"/>
    <w:rsid w:val="10FE60D7"/>
    <w:rsid w:val="175D58E3"/>
    <w:rsid w:val="18061B60"/>
    <w:rsid w:val="190C3DF8"/>
    <w:rsid w:val="19F83E30"/>
    <w:rsid w:val="1B403139"/>
    <w:rsid w:val="1C6D319F"/>
    <w:rsid w:val="1D4D74D6"/>
    <w:rsid w:val="1DE32CFD"/>
    <w:rsid w:val="1E7B0778"/>
    <w:rsid w:val="1F1A602A"/>
    <w:rsid w:val="1F2854B6"/>
    <w:rsid w:val="21C768CD"/>
    <w:rsid w:val="22E14253"/>
    <w:rsid w:val="23A206D7"/>
    <w:rsid w:val="23F209A3"/>
    <w:rsid w:val="2403516E"/>
    <w:rsid w:val="256A2A9E"/>
    <w:rsid w:val="2805537E"/>
    <w:rsid w:val="289437EE"/>
    <w:rsid w:val="2B266AD3"/>
    <w:rsid w:val="2C0B0F51"/>
    <w:rsid w:val="2DA1229D"/>
    <w:rsid w:val="2EBF757D"/>
    <w:rsid w:val="31B83F5F"/>
    <w:rsid w:val="328E2AB6"/>
    <w:rsid w:val="329B12EA"/>
    <w:rsid w:val="33A83F87"/>
    <w:rsid w:val="355C2B3F"/>
    <w:rsid w:val="35F12468"/>
    <w:rsid w:val="3682196E"/>
    <w:rsid w:val="36851B5C"/>
    <w:rsid w:val="37D360CA"/>
    <w:rsid w:val="38CB5066"/>
    <w:rsid w:val="3A083923"/>
    <w:rsid w:val="3B834693"/>
    <w:rsid w:val="3F301058"/>
    <w:rsid w:val="417A34F9"/>
    <w:rsid w:val="418810F4"/>
    <w:rsid w:val="41A37673"/>
    <w:rsid w:val="42C30950"/>
    <w:rsid w:val="44FF2B50"/>
    <w:rsid w:val="45A65C7F"/>
    <w:rsid w:val="45EF65DE"/>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76710F8"/>
    <w:rsid w:val="59EE1E48"/>
    <w:rsid w:val="5A490F5C"/>
    <w:rsid w:val="5BD21464"/>
    <w:rsid w:val="5BDE2B83"/>
    <w:rsid w:val="5E58250D"/>
    <w:rsid w:val="61635F72"/>
    <w:rsid w:val="618606C5"/>
    <w:rsid w:val="63E114D3"/>
    <w:rsid w:val="663D1055"/>
    <w:rsid w:val="66CA526B"/>
    <w:rsid w:val="69BA424B"/>
    <w:rsid w:val="6AD46D46"/>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803837"/>
  <w15:docId w15:val="{A8C33D7A-C563-482A-AC17-A193A314C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1185</Words>
  <Characters>6759</Characters>
  <Application>Microsoft Office Word</Application>
  <DocSecurity>0</DocSecurity>
  <Lines>56</Lines>
  <Paragraphs>15</Paragraphs>
  <ScaleCrop>false</ScaleCrop>
  <Company>市直单位</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11</cp:revision>
  <dcterms:created xsi:type="dcterms:W3CDTF">2021-02-24T22:26:00Z</dcterms:created>
  <dcterms:modified xsi:type="dcterms:W3CDTF">2022-04-07T10:08:00Z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75A2AA92A574482F96D17DB459AAB76E</vt:lpwstr>
  </property>
</Properties>
</file>