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2022年新疆西藏等地区教育特殊补助资金（学前特岗教师工资性补助）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新疆西藏等地区教育特殊补助资金（学前特岗教师工资性补助）实施前期、过程及效果，评价财政预算资金使用的效率及效益。该项目资金用于发放特岗教师工资，通过该项目的实施，实施好学前教师特岗计划，缓解新疆幼儿园特别是南疆地区幼儿园国家通用语言授课教师队伍不足的矛盾，进一步优化改善幼儿园教师队伍结构，切实推进新疆双语教育事业发展，为新疆实现社会稳定和长治久安总目标贡献力量。</w:t>
        <w:br/>
        <w:t>　　2.主要内容及实施情况</w:t>
        <w:br/>
        <w:t>　　（1）主要内容</w:t>
        <w:br/>
        <w:t>　  项目资金用于发放特岗教师工资，通过该项目的实施，实施好学前教师特岗计划，缓解新疆幼儿园特别是南疆地区幼儿园国家通用语言授课教师队伍不足的矛盾，进一步优化改善幼儿园教师队伍结构，切实推进新疆双语教育事业发展，为新疆实现社会稳定和长治久安总目标贡献力量。　</w:t>
        <w:br/>
        <w:t>（2）实施情况</w:t>
        <w:br/>
        <w:t>根据《关于提前下达2022年新疆西藏等地区教育特殊补助资金预算的通知》（克财教〔2021〕61号）项目资金用于发放特岗教师工资，通过该项目的实施，实施好学前教师特岗计划，缓解新疆幼儿园特别是南疆地区幼儿园国家通用语言授课教师队伍不足的矛盾，进一步优化改善幼儿园教师队伍结构，切实推进新疆双语教育事业发展，为新疆实现社会稳定和长治久安总目标贡献力量。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新疆西藏等地区教育特殊补助资金预算的通知》（克财教〔2021〕61号）本年度安排下达资金85万元，为自治区资金，最终确定项目资金总数为85万元。其中：中央财政拨款0万元，自治区财政拨款85万元，本级财政拨款0万元，上年结余0万元。</w:t>
        <w:br/>
        <w:t>　　截至2022年12月31日，实际支出85万元，预算执行率100%。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“保障特岗教师人数（人）”指标，预期指标值为=21人；</w:t>
        <w:br/>
        <w:t>　　②质量指标</w:t>
        <w:br/>
        <w:t>　　“资金使用合规率（%）”指标，预期指标值为=100%；　</w:t>
        <w:br/>
        <w:t>　　③时效指标</w:t>
        <w:br/>
        <w:t>　“项目完成时限（月）”指标，预期指标值为=12月。</w:t>
        <w:br/>
        <w:t>　　④成本指标</w:t>
        <w:br/>
        <w:t>“工资执行总数（万元）”指标，预期指标值为=85万元；</w:t>
        <w:br/>
        <w:t>“工资标准（万元/人/年）”指标，预期指标值为=4万元；</w:t>
        <w:br/>
        <w:t>　　（2）项目效益目标</w:t>
        <w:br/>
        <w:t>　　①经济效益指标</w:t>
        <w:br/>
        <w:t>　　无</w:t>
        <w:br/>
        <w:t>　　②社会效益指标</w:t>
        <w:br/>
        <w:t>“实现国家通用语言授课能力”指标，预期指标值为100%；</w:t>
        <w:br/>
        <w:t>“保障所需师资力量”指标，预期指标值为基本保障；</w:t>
        <w:br/>
        <w:t>“改善教师队伍稳定率”指标，预期指标值为不断有效提升；</w:t>
        <w:br/>
        <w:t>　　③生态效益指标</w:t>
        <w:br/>
        <w:t>　　无</w:t>
        <w:br/>
        <w:t>　　④可持续影响</w:t>
        <w:br/>
        <w:t>“提升教师工作积极性”指标，预期指标值为有效提升；</w:t>
        <w:br/>
        <w:t>　　⑤满意度指标</w:t>
        <w:br/>
        <w:t>“受益教师满意度（%）”指标，预期指标值为≥95%。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2022年新疆西藏等地区教育特殊补助资金（学前特岗教师工资性补助）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新疆西藏等地区教育特殊补助资金（学前特岗教师工资性补助）”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资金用于发放特岗教师工资，通过该项目的实施，实施好学前教师特岗计划，缓解新疆幼儿园特别是南疆地区幼儿园国家通用语言授课教师队伍不足的矛盾，进一步优化改善幼儿园教师队伍结构，切实推进新疆双语教育事业发展，为新疆实现社会稳定和长治久安总目标贡献力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新疆西藏等地区教育特殊补助资金预算的通知》（克财教〔2021〕61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（5）预算编制科学性：预算编制经过自治区85万元，实际完成内容与项目内容匹配，项目投资额与工作任务相匹配，根据评分标准，该指标不扣分，得5分。</w:t>
        <w:br/>
        <w:t>　　（6）资金分配合理性：资金分配按照《《关于提前下达2022年新疆西藏等地区教育特殊补助资金预算的通知》（克财教〔2021〕61号）文件要求，用于学前特岗教师工资性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（1）资金到位率：该项目总投资85万元，克州财政局实际下达经费85万元，其中当年财政拨款0万元，上年结转资金0万元，财政资金足额拨付到位，根据评分标准，该指标不扣分，得5分。   </w:t>
        <w:br/>
        <w:t>　　（2）预算执行率：本项目申请预算金额为85万元，预算批复实际下达金额为85万元截至 2022年 12 月 31日，资金执行85万元，资金执行率100%。项目资金支出总体能够按照预算执行，根据评分标准，该指标不扣分，得5分。</w:t>
        <w:br/>
        <w:t>　　（3）资金使用合规性：根据关于《关于提前下达2022年新疆西藏等地区教育特殊补助资金预算的通知》（克财教〔2021〕61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保障特岗教师人数18人，与预期目标一致，根据评分标准，该指标不扣分，得10分。</w:t>
        <w:br/>
        <w:t>合计得10分。</w:t>
        <w:br/>
        <w:t>　　（2）对于“产出质量”：</w:t>
        <w:br/>
        <w:t>　　资金使用合规率100%，与预期目标一致，根据评分标准，该指标不扣分，得10分。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该项目自治区承担工资85万元，项目经费标准严格按照在绩效目标范围内，根据评分标准，该指标不扣分，得5分。</w:t>
        <w:br/>
        <w:t>该项目自治区承担人均补助标准40000元/学校/年，项目经费标准严格按照在绩效目标范围内，根据评分标准，该指标不扣分，得5分。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实现国家通用语言授课能力，与预期指标一致，根据评分标准，该指标不扣分，得2分。</w:t>
        <w:br/>
        <w:t>保障所需师资力量，与预期指标一致，根据评分标准，该指标不扣分，得2分。</w:t>
        <w:br/>
        <w:t>改善教师队伍稳定率，与预期指标一致，根据评分标准，该指标不扣分，得1分。</w:t>
        <w:br/>
        <w:t>　　对于“可持续影响指标”：</w:t>
        <w:br/>
        <w:t>提升教师工作积极性，与预期指标一致，根据评分标准，该指标不扣分，得5分。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对于满意度指标：受益教师满意度95%，与预期目标一致，根据评分标准，该指标不扣分，得10分。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2022年新疆西藏等地区教育特殊补助资金（学前特岗教师工资性补助）项目预算85万元，到位85万元，实际支出85万元，预算执行率为100%，项目绩效指标总体完成率为100%，预算执行进度与绩效指标无偏差。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