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9C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FB748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49C202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E1022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阿克陶县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年度农村公路路管员、护路员养护项目实施方案</w:t>
      </w:r>
    </w:p>
    <w:p w14:paraId="704064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D22D73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469B58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5E8F0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6B72F7E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B928F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1895BA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6D61F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E0D8E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372E1C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083BE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7140F7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259381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</w:p>
    <w:p w14:paraId="51729C2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项目名称：阿克陶县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年度农村公路路管员、护路员</w:t>
      </w:r>
    </w:p>
    <w:p w14:paraId="7C1A1F8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养护项目</w:t>
      </w:r>
    </w:p>
    <w:p w14:paraId="345A33C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项目主管单位：阿克陶县交通运输局</w:t>
      </w:r>
    </w:p>
    <w:p w14:paraId="520F01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项目实施单位：阿克陶县交通运输局</w:t>
      </w:r>
    </w:p>
    <w:p w14:paraId="1928DA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linePitch="286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编制时间：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年1月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8日</w:t>
      </w:r>
    </w:p>
    <w:p w14:paraId="1CDA16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w w:val="92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w w:val="92"/>
          <w:sz w:val="44"/>
          <w:szCs w:val="44"/>
          <w:highlight w:val="none"/>
        </w:rPr>
        <w:t>阿克陶县</w:t>
      </w:r>
      <w:r>
        <w:rPr>
          <w:rFonts w:hint="eastAsia" w:ascii="仿宋" w:hAnsi="仿宋" w:eastAsia="仿宋" w:cs="仿宋"/>
          <w:b/>
          <w:bCs/>
          <w:w w:val="92"/>
          <w:sz w:val="44"/>
          <w:szCs w:val="4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/>
          <w:bCs/>
          <w:w w:val="92"/>
          <w:sz w:val="44"/>
          <w:szCs w:val="44"/>
          <w:highlight w:val="none"/>
        </w:rPr>
        <w:t>年度农村公路路管员、护路员</w:t>
      </w:r>
    </w:p>
    <w:p w14:paraId="6AF23C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/>
          <w:bCs/>
          <w:w w:val="92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w w:val="92"/>
          <w:sz w:val="44"/>
          <w:szCs w:val="44"/>
          <w:highlight w:val="none"/>
        </w:rPr>
        <w:t>养护项目</w:t>
      </w:r>
      <w:r>
        <w:rPr>
          <w:rFonts w:hint="eastAsia" w:ascii="仿宋" w:hAnsi="仿宋" w:eastAsia="仿宋" w:cs="仿宋"/>
          <w:b/>
          <w:bCs/>
          <w:w w:val="92"/>
          <w:sz w:val="44"/>
          <w:szCs w:val="44"/>
          <w:highlight w:val="none"/>
          <w:lang w:val="en-US" w:eastAsia="zh-CN"/>
        </w:rPr>
        <w:t>实施方案</w:t>
      </w:r>
    </w:p>
    <w:p w14:paraId="360CBBB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562" w:firstLineChars="200"/>
        <w:textAlignment w:val="auto"/>
        <w:outlineLvl w:val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0" w:name="_Toc55904408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1.基本情况</w:t>
      </w:r>
      <w:bookmarkEnd w:id="0"/>
    </w:p>
    <w:p w14:paraId="7FC0508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1" w:name="_Toc55904409"/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.1项目库编号</w:t>
      </w:r>
      <w:bookmarkEnd w:id="1"/>
    </w:p>
    <w:p w14:paraId="7BFFE45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2" w:name="_Toc55904410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AKT25-039</w:t>
      </w:r>
    </w:p>
    <w:p w14:paraId="68D4702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1.2项目名称</w:t>
      </w:r>
      <w:bookmarkEnd w:id="2"/>
    </w:p>
    <w:p w14:paraId="272CF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3" w:name="_Toc55904411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阿克陶县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年度农村公路路管员、护路员养护项目</w:t>
      </w:r>
    </w:p>
    <w:p w14:paraId="6AF75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1.3项目主管单位</w:t>
      </w:r>
      <w:bookmarkEnd w:id="3"/>
    </w:p>
    <w:p w14:paraId="4CF915B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阿克陶县交通运输局；单位负责人：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阿不都木塔力甫</w:t>
      </w:r>
    </w:p>
    <w:p w14:paraId="7B64EE7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4" w:name="_Toc55904412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1.4项目实施单位</w:t>
      </w:r>
      <w:bookmarkEnd w:id="4"/>
    </w:p>
    <w:p w14:paraId="7F5E88B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5" w:name="_Toc55904413"/>
      <w:r>
        <w:rPr>
          <w:rFonts w:hint="eastAsia" w:ascii="仿宋" w:hAnsi="仿宋" w:eastAsia="仿宋" w:cs="仿宋"/>
          <w:sz w:val="28"/>
          <w:szCs w:val="28"/>
          <w:highlight w:val="none"/>
        </w:rPr>
        <w:t>阿克陶县交通运输局；单位负责人：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阿不都木塔力甫</w:t>
      </w:r>
    </w:p>
    <w:p w14:paraId="0190CAC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1.5项目建设性质</w:t>
      </w:r>
      <w:bookmarkEnd w:id="5"/>
    </w:p>
    <w:p w14:paraId="7E8F8C9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续建</w:t>
      </w:r>
    </w:p>
    <w:p w14:paraId="01F6F9B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6" w:name="_Toc55904414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1.6项目类别</w:t>
      </w:r>
      <w:bookmarkEnd w:id="6"/>
    </w:p>
    <w:p w14:paraId="334E893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7" w:name="_Toc55904415"/>
      <w:r>
        <w:rPr>
          <w:rFonts w:hint="eastAsia" w:ascii="仿宋" w:hAnsi="仿宋" w:eastAsia="仿宋" w:cs="仿宋"/>
          <w:sz w:val="28"/>
          <w:szCs w:val="28"/>
          <w:highlight w:val="none"/>
        </w:rPr>
        <w:t>非公益性岗位</w:t>
      </w:r>
    </w:p>
    <w:p w14:paraId="4B40BB6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1.7项目实施内容</w:t>
      </w:r>
      <w:bookmarkEnd w:id="7"/>
    </w:p>
    <w:p w14:paraId="389063C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8" w:name="_Toc55904417"/>
      <w:r>
        <w:rPr>
          <w:rFonts w:hint="eastAsia" w:ascii="仿宋" w:hAnsi="仿宋" w:eastAsia="仿宋" w:cs="仿宋"/>
          <w:sz w:val="28"/>
          <w:szCs w:val="28"/>
          <w:highlight w:val="none"/>
        </w:rPr>
        <w:t>在阿克陶县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脱贫人口和监测对象中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聘用1000名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护路员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，从事乡村道路养护工作。</w:t>
      </w:r>
    </w:p>
    <w:p w14:paraId="2A0AA99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1.8补助标准</w:t>
      </w:r>
    </w:p>
    <w:p w14:paraId="6E481B5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路管员、护路员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每人每月补贴1000元养护工资。</w:t>
      </w:r>
    </w:p>
    <w:p w14:paraId="3422C1C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1.9项目实施期限</w:t>
      </w:r>
      <w:bookmarkEnd w:id="8"/>
    </w:p>
    <w:p w14:paraId="1AF5FB8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项目启动时间：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年01月01日</w:t>
      </w:r>
    </w:p>
    <w:p w14:paraId="337B191A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项目验收时间：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年12月31日</w:t>
      </w:r>
    </w:p>
    <w:p w14:paraId="461B0AB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9" w:name="_Toc55904418"/>
      <w:r>
        <w:rPr>
          <w:rFonts w:hint="eastAsia" w:ascii="仿宋" w:hAnsi="仿宋" w:eastAsia="仿宋" w:cs="仿宋"/>
          <w:sz w:val="28"/>
          <w:szCs w:val="28"/>
          <w:highlight w:val="none"/>
        </w:rPr>
        <w:t>1.10项目建设地点及基本情况</w:t>
      </w:r>
      <w:bookmarkEnd w:id="9"/>
    </w:p>
    <w:p w14:paraId="5EC3B4E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10" w:name="_Toc55904419"/>
      <w:r>
        <w:rPr>
          <w:rFonts w:hint="eastAsia" w:ascii="仿宋" w:hAnsi="仿宋" w:eastAsia="仿宋" w:cs="仿宋"/>
          <w:sz w:val="28"/>
          <w:szCs w:val="28"/>
          <w:highlight w:val="none"/>
        </w:rPr>
        <w:t>在阿克陶县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脱贫人口和监测对象中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聘用1000名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护路员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，从事乡村道路养护工作。从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月起，每人每月补贴1000元养护工资。</w:t>
      </w:r>
    </w:p>
    <w:p w14:paraId="1DFB41C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2.项目立项情况</w:t>
      </w:r>
      <w:bookmarkEnd w:id="10"/>
    </w:p>
    <w:p w14:paraId="3A7E117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11" w:name="_Toc55904420"/>
      <w:r>
        <w:rPr>
          <w:rFonts w:hint="eastAsia" w:ascii="仿宋" w:hAnsi="仿宋" w:eastAsia="仿宋" w:cs="仿宋"/>
          <w:sz w:val="28"/>
          <w:szCs w:val="28"/>
          <w:highlight w:val="none"/>
        </w:rPr>
        <w:t>2.1项目建设依据</w:t>
      </w:r>
      <w:bookmarkEnd w:id="11"/>
    </w:p>
    <w:p w14:paraId="184A31C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《关于下达2020年22个深度脱贫村农村道路日常养护补助资金的通知》（克财扶【2020】9号）文件要求</w:t>
      </w:r>
    </w:p>
    <w:p w14:paraId="2A5BA3A2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12" w:name="_Toc55904422"/>
      <w:r>
        <w:rPr>
          <w:rFonts w:hint="eastAsia" w:ascii="仿宋" w:hAnsi="仿宋" w:eastAsia="仿宋" w:cs="仿宋"/>
          <w:sz w:val="28"/>
          <w:szCs w:val="28"/>
          <w:highlight w:val="none"/>
        </w:rPr>
        <w:t>2.2项目实施的必要性和可行性</w:t>
      </w:r>
      <w:bookmarkEnd w:id="12"/>
    </w:p>
    <w:p w14:paraId="70AFAEF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  <w:bookmarkStart w:id="13" w:name="_Toc55904424"/>
      <w:r>
        <w:rPr>
          <w:rFonts w:hint="eastAsia" w:ascii="仿宋" w:hAnsi="仿宋" w:eastAsia="仿宋" w:cs="仿宋"/>
          <w:sz w:val="28"/>
          <w:szCs w:val="28"/>
          <w:highlight w:val="none"/>
        </w:rPr>
        <w:t>通过该项目的实施，受益脱贫人口和监测对象等共1000人，并充分调动其积极性，发挥其创造性，不仅可以增加脱贫人口和监测对象受益，还可以加快推进我县农村道路的建设和发展。</w:t>
      </w:r>
    </w:p>
    <w:p w14:paraId="6458E5A0">
      <w:pPr>
        <w:pStyle w:val="18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3.补助标准</w:t>
      </w:r>
      <w:bookmarkEnd w:id="13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及依据</w:t>
      </w:r>
    </w:p>
    <w:p w14:paraId="2DEEB3A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每人每月补助1000元养护员工资；（克财扶【2020】9号）文件要求。</w:t>
      </w:r>
    </w:p>
    <w:p w14:paraId="53C2C20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14" w:name="_Toc55904427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4.投资概算和资金筹措</w:t>
      </w:r>
      <w:bookmarkEnd w:id="14"/>
      <w:bookmarkStart w:id="15" w:name="_Toc55904428"/>
    </w:p>
    <w:p w14:paraId="0002A94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4.1项目总投资</w:t>
      </w:r>
      <w:bookmarkEnd w:id="15"/>
    </w:p>
    <w:p w14:paraId="4364A420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本项目总投资金额1200万元。</w:t>
      </w:r>
    </w:p>
    <w:p w14:paraId="549A7FC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16" w:name="_Toc55904429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4.2资金筹措</w:t>
      </w:r>
      <w:bookmarkEnd w:id="16"/>
    </w:p>
    <w:p w14:paraId="1B49769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财政专项扶贫资金</w:t>
      </w:r>
    </w:p>
    <w:p w14:paraId="536D838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17" w:name="_Toc55904430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4.3资金使用和管理</w:t>
      </w:r>
      <w:bookmarkEnd w:id="17"/>
    </w:p>
    <w:p w14:paraId="4F09093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按时发放1000名路管员、护路员补助资金，合计：1200万元。由阿克陶县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农业农村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局、阿克陶县交通运输局、阿克陶县财政局共同审核发放。</w:t>
      </w:r>
      <w:bookmarkStart w:id="18" w:name="_Toc55904431"/>
    </w:p>
    <w:p w14:paraId="6F919A1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5.项目实施保障措施</w:t>
      </w:r>
      <w:bookmarkEnd w:id="18"/>
      <w:bookmarkStart w:id="19" w:name="_Toc55904432"/>
    </w:p>
    <w:p w14:paraId="32ED5545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5.1组织领导机构</w:t>
      </w:r>
      <w:bookmarkEnd w:id="19"/>
    </w:p>
    <w:p w14:paraId="7D54E01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阿克陶县党委农村工作领导小组暨阿克陶县乡村振兴小组办公室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5637CCB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20" w:name="_Toc55904434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5.2项目管理、监督检查制度</w:t>
      </w:r>
      <w:bookmarkEnd w:id="20"/>
    </w:p>
    <w:p w14:paraId="072A381D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bookmarkStart w:id="21" w:name="_Toc55904435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阿克陶县农村公路路管员、护路员养护项目，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由阿克陶县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农业农村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局、阿克陶县交通运输局、阿克陶县财政局监督检查制度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526FBAF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5.3验收管理</w:t>
      </w:r>
      <w:bookmarkEnd w:id="21"/>
    </w:p>
    <w:p w14:paraId="7C4B8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bookmarkStart w:id="22" w:name="_Toc55904436"/>
      <w:r>
        <w:rPr>
          <w:rFonts w:hint="eastAsia" w:ascii="仿宋" w:hAnsi="仿宋" w:eastAsia="仿宋" w:cs="仿宋"/>
          <w:sz w:val="28"/>
          <w:szCs w:val="28"/>
          <w:highlight w:val="none"/>
        </w:rPr>
        <w:t>参照《阿克陶县农村公路养护员管理考核办法》验收管理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0782D73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5.4运营模式和运营管理</w:t>
      </w:r>
      <w:bookmarkEnd w:id="22"/>
    </w:p>
    <w:p w14:paraId="1508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参照《阿克陶县农村公路养护管理工作实施方案》运营模式和运营管理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2146D71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23" w:name="_Toc55904437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5.</w:t>
      </w:r>
      <w:bookmarkEnd w:id="23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5带贫减贫机制</w:t>
      </w:r>
    </w:p>
    <w:p w14:paraId="6CCEE22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  <w:highlight w:val="none"/>
        </w:rPr>
      </w:pPr>
      <w:bookmarkStart w:id="24" w:name="_Toc55904438"/>
      <w:r>
        <w:rPr>
          <w:rFonts w:hint="eastAsia" w:ascii="仿宋" w:hAnsi="仿宋" w:eastAsia="仿宋" w:cs="仿宋"/>
          <w:sz w:val="28"/>
          <w:szCs w:val="28"/>
          <w:highlight w:val="none"/>
        </w:rPr>
        <w:t>通过该项目的实施，脱贫户等共1000人，并充分调动其积极性，发挥其创造性，不仅可以使得脱贫户受益，还可以加快推进我县农村道路的建设和发展。</w:t>
      </w:r>
    </w:p>
    <w:p w14:paraId="7B2A07E3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6.项目实施进度</w:t>
      </w:r>
      <w:bookmarkEnd w:id="24"/>
    </w:p>
    <w:p w14:paraId="27759AF9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25" w:name="_Toc55904439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6.1项目实施进度计划</w:t>
      </w:r>
      <w:bookmarkEnd w:id="25"/>
    </w:p>
    <w:p w14:paraId="647035E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由阿克陶县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农业农村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局每月审核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路管员、护路员是否是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建档立卡脱贫户、边缘户、监测户；阿克陶县交通运输局主管监督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各乡镇养护站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每月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工作开展情况；各乡镇实施路管员、护路员工作开展情况。</w:t>
      </w:r>
    </w:p>
    <w:p w14:paraId="7D0CA07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26" w:name="_Toc55904441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6.2项目</w:t>
      </w:r>
      <w:bookmarkEnd w:id="26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公示公告</w:t>
      </w:r>
    </w:p>
    <w:p w14:paraId="50216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bookmarkStart w:id="27" w:name="_Toc55904442"/>
      <w:r>
        <w:rPr>
          <w:rFonts w:hint="eastAsia" w:ascii="仿宋" w:hAnsi="仿宋" w:eastAsia="仿宋" w:cs="仿宋"/>
          <w:sz w:val="28"/>
          <w:szCs w:val="28"/>
          <w:highlight w:val="none"/>
        </w:rPr>
        <w:t>经阿克陶县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党委农村工作</w:t>
      </w:r>
      <w:bookmarkStart w:id="31" w:name="_GoBack"/>
      <w:bookmarkEnd w:id="31"/>
      <w:r>
        <w:rPr>
          <w:rFonts w:hint="eastAsia" w:ascii="仿宋" w:hAnsi="仿宋" w:eastAsia="仿宋" w:cs="仿宋"/>
          <w:sz w:val="28"/>
          <w:szCs w:val="28"/>
          <w:highlight w:val="none"/>
        </w:rPr>
        <w:t>领导小组研究确定，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年克州阿克陶县农村道路日常养护项目资金由交通运输局实施1个，涉及资金1200万元。现将项目情况公示如下:</w:t>
      </w:r>
    </w:p>
    <w:p w14:paraId="1559B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年克州阿克陶县农村道路日常养护项目</w:t>
      </w:r>
    </w:p>
    <w:p w14:paraId="1DB88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、实施地点:阿克陶镇(91名)、皮拉勒乡(300名)、巴仁乡(220名)、玉麦乡(200名)、加马铁热克乡(20名)、奥依塔克镇(30名)、克孜勒陶乡(44名)、喀热开其克乡(10名)、恰尔隆乡(50名)、塔尔乡(10名)、木吉乡(10名)、布伦口乡(15名)</w:t>
      </w:r>
    </w:p>
    <w:p w14:paraId="66B42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2、建设内容:设置1000名养护岗位，对阿克陶县现有农村公路2362.75公里进行日常养护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66674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补助标准:每人每月补助1000元，每年补助1.2万元</w:t>
      </w:r>
    </w:p>
    <w:p w14:paraId="74D2F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资金来源及规模:1200万元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7F22F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5、实施期限: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年1月1日-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年12月31日</w:t>
      </w:r>
    </w:p>
    <w:p w14:paraId="063D103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6、主管部门及责任人:阿克陶县交通运输局(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阿不都木塔力甫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)</w:t>
      </w:r>
    </w:p>
    <w:p w14:paraId="4DF1B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7、实施单位及责任人:阿克陶镇、皮拉勒乡、巴仁乡、玉麦乡、加马铁热克乡、奥依塔克镇、克孜勒陶乡、喀热开其克乡、恰尔隆乡、塔尔乡、木吉乡、布伦口乡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3D422A47">
      <w:pPr>
        <w:pStyle w:val="18"/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7.项目绩效目标及效益分析</w:t>
      </w:r>
      <w:bookmarkEnd w:id="27"/>
    </w:p>
    <w:p w14:paraId="56DB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28" w:name="_Toc55904451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阿克陶县农村公路日常养护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2362.75公里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其中：巴仁乡农村道路日常养护管理309.3公里;皮拉勒乡农村道路日常养护管理349.45公里;玉麦镇农村道路日常养护管理201公里;阿克陶镇农村道路日常养护管理309公里;奥依塔克镇农村道路日常养护管理110公里;布伦口乡农村道路日常养护管理92公里;加马铁热克乡农村道路日常养护管理140公里;喀热开其克乡农村道路日常养护管理89公里;木吉乡农村道路日常养护管理64公里;恰尔隆镇农村道路日常养护管理183公里;塔尔乡农村道路日常养护管理191公里;克孜勒陶乡农村道路日常养护管理325公里;</w:t>
      </w:r>
    </w:p>
    <w:p w14:paraId="1108D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有效提升道路安全水平，提升道路使用寿命，改善通行服务水平群众满意度。</w:t>
      </w:r>
    </w:p>
    <w:p w14:paraId="28DC4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该项目人员受益可持续年限1年，有效提升阿克陶县农村公路养护水平及养护技术，加快开发建设、增加农民收入，促进农村社会主义文明建设，加快乡村振兴战略步伐。</w:t>
      </w:r>
    </w:p>
    <w:p w14:paraId="3B24A2C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8.风险分析</w:t>
      </w:r>
      <w:bookmarkEnd w:id="28"/>
    </w:p>
    <w:p w14:paraId="424C6C5F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bookmarkStart w:id="29" w:name="_Toc55904452"/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8.1主要风险因素</w:t>
      </w:r>
      <w:bookmarkEnd w:id="29"/>
    </w:p>
    <w:p w14:paraId="7F739926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30" w:name="_Toc55904453"/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路管员、护路员开展作业时容易发生道路交通安全事故，突发自然灾害影响人身安全隐患。</w:t>
      </w:r>
    </w:p>
    <w:p w14:paraId="259AA50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路管员、护路员年龄偏大开展作业容易发生突发性疾病。</w:t>
      </w:r>
    </w:p>
    <w:p w14:paraId="165A2948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8.2防范化解措施</w:t>
      </w:r>
      <w:bookmarkEnd w:id="30"/>
    </w:p>
    <w:p w14:paraId="3E03E1B1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做好道路交通安全知识的宣传，规范路面作业流程。</w:t>
      </w:r>
    </w:p>
    <w:p w14:paraId="65372B3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路管员、护路员人人必须参加人身意外伤害保险。</w:t>
      </w:r>
    </w:p>
    <w:p w14:paraId="152BC7DB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优化年龄结构，逐步替换引导青壮年加入路管员、护路员队伍。</w:t>
      </w:r>
    </w:p>
    <w:p w14:paraId="47FF804C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345E6D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3246CE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7D73778E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12080B7"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Yb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4A601C">
    <w:pPr>
      <w:pStyle w:val="7"/>
      <w:jc w:val="right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4848090"/>
    </w:sdtPr>
    <w:sdtEndPr>
      <w:rPr>
        <w:sz w:val="28"/>
        <w:szCs w:val="28"/>
      </w:rPr>
    </w:sdtEndPr>
    <w:sdtContent>
      <w:p w14:paraId="65208E35">
        <w:pPr>
          <w:pStyle w:val="7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4 -</w:t>
        </w:r>
        <w:r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4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YmYzMTJkMTAwYjYzYjEwNDY1MzFhYTJiODI3NWIifQ=="/>
  </w:docVars>
  <w:rsids>
    <w:rsidRoot w:val="00DC3189"/>
    <w:rsid w:val="00036ACC"/>
    <w:rsid w:val="00046842"/>
    <w:rsid w:val="00096F1A"/>
    <w:rsid w:val="000A4CDF"/>
    <w:rsid w:val="000A74CF"/>
    <w:rsid w:val="00102C75"/>
    <w:rsid w:val="001515A8"/>
    <w:rsid w:val="00184FA9"/>
    <w:rsid w:val="001A2E17"/>
    <w:rsid w:val="001A434E"/>
    <w:rsid w:val="001B551B"/>
    <w:rsid w:val="001B6A54"/>
    <w:rsid w:val="001C0158"/>
    <w:rsid w:val="001F0C07"/>
    <w:rsid w:val="00246619"/>
    <w:rsid w:val="00286DB6"/>
    <w:rsid w:val="00290EF7"/>
    <w:rsid w:val="00292398"/>
    <w:rsid w:val="00294356"/>
    <w:rsid w:val="002F1C87"/>
    <w:rsid w:val="003402D8"/>
    <w:rsid w:val="00346967"/>
    <w:rsid w:val="00352B75"/>
    <w:rsid w:val="003670FE"/>
    <w:rsid w:val="003B42C5"/>
    <w:rsid w:val="00407F2D"/>
    <w:rsid w:val="00435DE3"/>
    <w:rsid w:val="004944EF"/>
    <w:rsid w:val="004B0D73"/>
    <w:rsid w:val="004B669C"/>
    <w:rsid w:val="004E17A6"/>
    <w:rsid w:val="00512494"/>
    <w:rsid w:val="00577A4A"/>
    <w:rsid w:val="00577BD2"/>
    <w:rsid w:val="005C1F93"/>
    <w:rsid w:val="005C228E"/>
    <w:rsid w:val="005E33C1"/>
    <w:rsid w:val="005E4E18"/>
    <w:rsid w:val="00626560"/>
    <w:rsid w:val="006313BD"/>
    <w:rsid w:val="006450A8"/>
    <w:rsid w:val="006B42CF"/>
    <w:rsid w:val="006B685B"/>
    <w:rsid w:val="006D02CF"/>
    <w:rsid w:val="006E618E"/>
    <w:rsid w:val="0078526F"/>
    <w:rsid w:val="007A7DDA"/>
    <w:rsid w:val="007B0B17"/>
    <w:rsid w:val="007D6ED7"/>
    <w:rsid w:val="007F040B"/>
    <w:rsid w:val="008A21A2"/>
    <w:rsid w:val="008C3F20"/>
    <w:rsid w:val="00912C59"/>
    <w:rsid w:val="0092513B"/>
    <w:rsid w:val="00971F0F"/>
    <w:rsid w:val="00981505"/>
    <w:rsid w:val="009E60C9"/>
    <w:rsid w:val="00A0692A"/>
    <w:rsid w:val="00A06F97"/>
    <w:rsid w:val="00A06FEF"/>
    <w:rsid w:val="00A21D57"/>
    <w:rsid w:val="00A400FD"/>
    <w:rsid w:val="00AA599C"/>
    <w:rsid w:val="00B24B29"/>
    <w:rsid w:val="00B32B85"/>
    <w:rsid w:val="00B702FE"/>
    <w:rsid w:val="00B92BCE"/>
    <w:rsid w:val="00BC5C4D"/>
    <w:rsid w:val="00C22421"/>
    <w:rsid w:val="00C322A3"/>
    <w:rsid w:val="00C438D3"/>
    <w:rsid w:val="00C72A49"/>
    <w:rsid w:val="00CE1358"/>
    <w:rsid w:val="00D237D3"/>
    <w:rsid w:val="00D64387"/>
    <w:rsid w:val="00D644AA"/>
    <w:rsid w:val="00D86D21"/>
    <w:rsid w:val="00DC3189"/>
    <w:rsid w:val="00DC3842"/>
    <w:rsid w:val="00E165F2"/>
    <w:rsid w:val="00EA2B81"/>
    <w:rsid w:val="00EC134D"/>
    <w:rsid w:val="00F06EEA"/>
    <w:rsid w:val="00F56949"/>
    <w:rsid w:val="00F85C64"/>
    <w:rsid w:val="00FB2646"/>
    <w:rsid w:val="00FC5EB2"/>
    <w:rsid w:val="00FD23B0"/>
    <w:rsid w:val="00FE719C"/>
    <w:rsid w:val="020E7EB7"/>
    <w:rsid w:val="0250441F"/>
    <w:rsid w:val="029D33DC"/>
    <w:rsid w:val="03D575A8"/>
    <w:rsid w:val="040C0819"/>
    <w:rsid w:val="0414771C"/>
    <w:rsid w:val="042711AF"/>
    <w:rsid w:val="0449048F"/>
    <w:rsid w:val="04C12A1E"/>
    <w:rsid w:val="05FB6D97"/>
    <w:rsid w:val="061340E1"/>
    <w:rsid w:val="061B2F96"/>
    <w:rsid w:val="065529DB"/>
    <w:rsid w:val="067C2CE7"/>
    <w:rsid w:val="06C6598B"/>
    <w:rsid w:val="06CE3F4F"/>
    <w:rsid w:val="06F12E29"/>
    <w:rsid w:val="07133C6D"/>
    <w:rsid w:val="0721638A"/>
    <w:rsid w:val="07281223"/>
    <w:rsid w:val="07356E3F"/>
    <w:rsid w:val="07D258D6"/>
    <w:rsid w:val="088272FC"/>
    <w:rsid w:val="09646EC3"/>
    <w:rsid w:val="0A984BB5"/>
    <w:rsid w:val="0B2E5519"/>
    <w:rsid w:val="0B3A2110"/>
    <w:rsid w:val="0B6727D9"/>
    <w:rsid w:val="0C160487"/>
    <w:rsid w:val="0CA43CE5"/>
    <w:rsid w:val="0CD1749B"/>
    <w:rsid w:val="0DAB10A3"/>
    <w:rsid w:val="0DCF5FF8"/>
    <w:rsid w:val="0E0F33E0"/>
    <w:rsid w:val="0E71409B"/>
    <w:rsid w:val="0EA271E1"/>
    <w:rsid w:val="0ECE5049"/>
    <w:rsid w:val="0F4C5F6E"/>
    <w:rsid w:val="0F582B65"/>
    <w:rsid w:val="0F965434"/>
    <w:rsid w:val="0FAE09D7"/>
    <w:rsid w:val="101F18D4"/>
    <w:rsid w:val="10685029"/>
    <w:rsid w:val="10861EFE"/>
    <w:rsid w:val="10B4409A"/>
    <w:rsid w:val="10E53A09"/>
    <w:rsid w:val="11731ED8"/>
    <w:rsid w:val="1198193E"/>
    <w:rsid w:val="11F748B7"/>
    <w:rsid w:val="12843C71"/>
    <w:rsid w:val="12C02EFB"/>
    <w:rsid w:val="12F928B1"/>
    <w:rsid w:val="13054DB2"/>
    <w:rsid w:val="148D3DF4"/>
    <w:rsid w:val="14BF5341"/>
    <w:rsid w:val="14C90547"/>
    <w:rsid w:val="14D709D0"/>
    <w:rsid w:val="15543DCE"/>
    <w:rsid w:val="15C66F51"/>
    <w:rsid w:val="162B4B2F"/>
    <w:rsid w:val="166938A9"/>
    <w:rsid w:val="16AF39B2"/>
    <w:rsid w:val="16BC7E7D"/>
    <w:rsid w:val="1763479D"/>
    <w:rsid w:val="17AF6E8C"/>
    <w:rsid w:val="1981715C"/>
    <w:rsid w:val="19C257AA"/>
    <w:rsid w:val="19CC6629"/>
    <w:rsid w:val="1A584B63"/>
    <w:rsid w:val="1ABF44E7"/>
    <w:rsid w:val="1ADC1F41"/>
    <w:rsid w:val="1B0F270D"/>
    <w:rsid w:val="1B444FE7"/>
    <w:rsid w:val="1B5A7C65"/>
    <w:rsid w:val="1BDE2644"/>
    <w:rsid w:val="1D7848DA"/>
    <w:rsid w:val="1DA43419"/>
    <w:rsid w:val="1DC835AB"/>
    <w:rsid w:val="1DFF49BB"/>
    <w:rsid w:val="1E3E4B34"/>
    <w:rsid w:val="1F9061E2"/>
    <w:rsid w:val="1FEE7C32"/>
    <w:rsid w:val="1FF1734E"/>
    <w:rsid w:val="200603BB"/>
    <w:rsid w:val="21464F13"/>
    <w:rsid w:val="21EE1107"/>
    <w:rsid w:val="22014B99"/>
    <w:rsid w:val="22453160"/>
    <w:rsid w:val="228850B7"/>
    <w:rsid w:val="22AF5101"/>
    <w:rsid w:val="23A9439C"/>
    <w:rsid w:val="23C10881"/>
    <w:rsid w:val="24150BCD"/>
    <w:rsid w:val="247022A7"/>
    <w:rsid w:val="251D242F"/>
    <w:rsid w:val="257D4C7B"/>
    <w:rsid w:val="25C74149"/>
    <w:rsid w:val="25F6695C"/>
    <w:rsid w:val="261A0C88"/>
    <w:rsid w:val="26906C30"/>
    <w:rsid w:val="26CA2142"/>
    <w:rsid w:val="26E36D60"/>
    <w:rsid w:val="27344FEF"/>
    <w:rsid w:val="27473793"/>
    <w:rsid w:val="27CA2B75"/>
    <w:rsid w:val="28164F13"/>
    <w:rsid w:val="28445F24"/>
    <w:rsid w:val="28FF05E6"/>
    <w:rsid w:val="291966A4"/>
    <w:rsid w:val="2A44220C"/>
    <w:rsid w:val="2A5F0DF4"/>
    <w:rsid w:val="2B5A2C69"/>
    <w:rsid w:val="2B606BD1"/>
    <w:rsid w:val="2BAE2033"/>
    <w:rsid w:val="2CD77367"/>
    <w:rsid w:val="2D216834"/>
    <w:rsid w:val="2D9214E0"/>
    <w:rsid w:val="2DB65E8E"/>
    <w:rsid w:val="2DC66C82"/>
    <w:rsid w:val="2E1B3283"/>
    <w:rsid w:val="2E5B7B24"/>
    <w:rsid w:val="2E67471B"/>
    <w:rsid w:val="2EA65243"/>
    <w:rsid w:val="2EB03D61"/>
    <w:rsid w:val="2F41411B"/>
    <w:rsid w:val="2F452CAE"/>
    <w:rsid w:val="2F4D48C4"/>
    <w:rsid w:val="2F8337D6"/>
    <w:rsid w:val="2F882B9B"/>
    <w:rsid w:val="2F972DDE"/>
    <w:rsid w:val="2FA572A9"/>
    <w:rsid w:val="2FF95846"/>
    <w:rsid w:val="30874C00"/>
    <w:rsid w:val="30CE0A81"/>
    <w:rsid w:val="316513E5"/>
    <w:rsid w:val="328A6C2A"/>
    <w:rsid w:val="32A512B8"/>
    <w:rsid w:val="32FD73FC"/>
    <w:rsid w:val="332350B4"/>
    <w:rsid w:val="33757AD9"/>
    <w:rsid w:val="337A6C9E"/>
    <w:rsid w:val="33D939C5"/>
    <w:rsid w:val="33ED121E"/>
    <w:rsid w:val="34D348B8"/>
    <w:rsid w:val="34FA591D"/>
    <w:rsid w:val="35192840"/>
    <w:rsid w:val="352D4D03"/>
    <w:rsid w:val="35327830"/>
    <w:rsid w:val="367125DA"/>
    <w:rsid w:val="36E92BF7"/>
    <w:rsid w:val="374C0952"/>
    <w:rsid w:val="37E071AC"/>
    <w:rsid w:val="37E40B8A"/>
    <w:rsid w:val="37E8067A"/>
    <w:rsid w:val="381108D9"/>
    <w:rsid w:val="38743CBC"/>
    <w:rsid w:val="39292CF8"/>
    <w:rsid w:val="39C649EB"/>
    <w:rsid w:val="3A552F7B"/>
    <w:rsid w:val="3A773C64"/>
    <w:rsid w:val="3BED44B1"/>
    <w:rsid w:val="3BF03FA1"/>
    <w:rsid w:val="3C146F40"/>
    <w:rsid w:val="3C8D220B"/>
    <w:rsid w:val="3CD85312"/>
    <w:rsid w:val="3CEC23BE"/>
    <w:rsid w:val="3D0A4BEF"/>
    <w:rsid w:val="3DF26BEC"/>
    <w:rsid w:val="3E7D3B16"/>
    <w:rsid w:val="3EAB2402"/>
    <w:rsid w:val="3EAB41B0"/>
    <w:rsid w:val="3ED86957"/>
    <w:rsid w:val="3EE55913"/>
    <w:rsid w:val="3EED2A1A"/>
    <w:rsid w:val="3F6902F3"/>
    <w:rsid w:val="3FAC311E"/>
    <w:rsid w:val="3FE61943"/>
    <w:rsid w:val="404B79F8"/>
    <w:rsid w:val="40980764"/>
    <w:rsid w:val="40E8793D"/>
    <w:rsid w:val="41D439ED"/>
    <w:rsid w:val="427C64D3"/>
    <w:rsid w:val="42CA554C"/>
    <w:rsid w:val="42D4547D"/>
    <w:rsid w:val="43153691"/>
    <w:rsid w:val="43637E3C"/>
    <w:rsid w:val="442E57BD"/>
    <w:rsid w:val="446B0ADE"/>
    <w:rsid w:val="44E623E5"/>
    <w:rsid w:val="45CD0EAF"/>
    <w:rsid w:val="45F4643C"/>
    <w:rsid w:val="46026DAB"/>
    <w:rsid w:val="47705F96"/>
    <w:rsid w:val="47C562E2"/>
    <w:rsid w:val="48365315"/>
    <w:rsid w:val="48C93BB0"/>
    <w:rsid w:val="48DF3C9C"/>
    <w:rsid w:val="49861AA1"/>
    <w:rsid w:val="4A325785"/>
    <w:rsid w:val="4A3C32E7"/>
    <w:rsid w:val="4AD54A8E"/>
    <w:rsid w:val="4AE23302"/>
    <w:rsid w:val="4BD25714"/>
    <w:rsid w:val="4C2E58E4"/>
    <w:rsid w:val="4C545E87"/>
    <w:rsid w:val="4CDD5E7C"/>
    <w:rsid w:val="4D151ABA"/>
    <w:rsid w:val="4DC077B7"/>
    <w:rsid w:val="4E1934B2"/>
    <w:rsid w:val="4E2D698F"/>
    <w:rsid w:val="4E7B76FB"/>
    <w:rsid w:val="4F8151E4"/>
    <w:rsid w:val="502A587C"/>
    <w:rsid w:val="503E6C32"/>
    <w:rsid w:val="50414974"/>
    <w:rsid w:val="50AF18DD"/>
    <w:rsid w:val="50B60EBE"/>
    <w:rsid w:val="50D91050"/>
    <w:rsid w:val="52EA4E4F"/>
    <w:rsid w:val="52FB705C"/>
    <w:rsid w:val="5345477B"/>
    <w:rsid w:val="53F35715"/>
    <w:rsid w:val="54745318"/>
    <w:rsid w:val="549B4023"/>
    <w:rsid w:val="555C7B5A"/>
    <w:rsid w:val="55B31E70"/>
    <w:rsid w:val="56723AD9"/>
    <w:rsid w:val="571C1C97"/>
    <w:rsid w:val="572A3401"/>
    <w:rsid w:val="57464BB8"/>
    <w:rsid w:val="583A23D4"/>
    <w:rsid w:val="58723674"/>
    <w:rsid w:val="592D1F39"/>
    <w:rsid w:val="5A397466"/>
    <w:rsid w:val="5A932270"/>
    <w:rsid w:val="5AA63D51"/>
    <w:rsid w:val="5AAC3332"/>
    <w:rsid w:val="5AB741B0"/>
    <w:rsid w:val="5B9242D5"/>
    <w:rsid w:val="5BFE7BBD"/>
    <w:rsid w:val="5C9A1694"/>
    <w:rsid w:val="5CA72002"/>
    <w:rsid w:val="5CBA1D36"/>
    <w:rsid w:val="5D6D0B56"/>
    <w:rsid w:val="5D861C18"/>
    <w:rsid w:val="5DC50992"/>
    <w:rsid w:val="5DD62B9F"/>
    <w:rsid w:val="5DE84681"/>
    <w:rsid w:val="5F7A57AC"/>
    <w:rsid w:val="5F7F2DC3"/>
    <w:rsid w:val="5FC42C80"/>
    <w:rsid w:val="609D1752"/>
    <w:rsid w:val="60E70C20"/>
    <w:rsid w:val="61025A59"/>
    <w:rsid w:val="61706D29"/>
    <w:rsid w:val="622D0D14"/>
    <w:rsid w:val="62967742"/>
    <w:rsid w:val="62DB47B4"/>
    <w:rsid w:val="62E101DB"/>
    <w:rsid w:val="635307EE"/>
    <w:rsid w:val="635F7193"/>
    <w:rsid w:val="64195594"/>
    <w:rsid w:val="64925346"/>
    <w:rsid w:val="64AD2180"/>
    <w:rsid w:val="655D3BA6"/>
    <w:rsid w:val="66D25ECE"/>
    <w:rsid w:val="66F26570"/>
    <w:rsid w:val="671D539B"/>
    <w:rsid w:val="674555B8"/>
    <w:rsid w:val="67F2246E"/>
    <w:rsid w:val="681F15E7"/>
    <w:rsid w:val="683E6A34"/>
    <w:rsid w:val="684D1CB0"/>
    <w:rsid w:val="68D75A1D"/>
    <w:rsid w:val="68F532F0"/>
    <w:rsid w:val="690E58E3"/>
    <w:rsid w:val="69847953"/>
    <w:rsid w:val="6A9E67F3"/>
    <w:rsid w:val="6ABF6769"/>
    <w:rsid w:val="6AD246EE"/>
    <w:rsid w:val="6AE11DC4"/>
    <w:rsid w:val="6B272FFA"/>
    <w:rsid w:val="6B623CC4"/>
    <w:rsid w:val="6BEC1452"/>
    <w:rsid w:val="6C114EB7"/>
    <w:rsid w:val="6CAE6A95"/>
    <w:rsid w:val="6D012174"/>
    <w:rsid w:val="6D7101EF"/>
    <w:rsid w:val="6D8878AA"/>
    <w:rsid w:val="6EBD1212"/>
    <w:rsid w:val="6EE36ECA"/>
    <w:rsid w:val="6EF308E2"/>
    <w:rsid w:val="6F7264A0"/>
    <w:rsid w:val="6FB8461B"/>
    <w:rsid w:val="6FF73669"/>
    <w:rsid w:val="706109EE"/>
    <w:rsid w:val="70E62CA2"/>
    <w:rsid w:val="711F61B4"/>
    <w:rsid w:val="71E46B34"/>
    <w:rsid w:val="720535FB"/>
    <w:rsid w:val="723932A5"/>
    <w:rsid w:val="72D20777"/>
    <w:rsid w:val="72E17A70"/>
    <w:rsid w:val="73165394"/>
    <w:rsid w:val="7338174E"/>
    <w:rsid w:val="73661E78"/>
    <w:rsid w:val="73942E89"/>
    <w:rsid w:val="73B61051"/>
    <w:rsid w:val="74122000"/>
    <w:rsid w:val="742A559B"/>
    <w:rsid w:val="744213FD"/>
    <w:rsid w:val="74454183"/>
    <w:rsid w:val="750E2CB0"/>
    <w:rsid w:val="759F5B15"/>
    <w:rsid w:val="75CF63FA"/>
    <w:rsid w:val="75EA3234"/>
    <w:rsid w:val="77277B70"/>
    <w:rsid w:val="77D5407E"/>
    <w:rsid w:val="77E45A61"/>
    <w:rsid w:val="77F4039A"/>
    <w:rsid w:val="79102392"/>
    <w:rsid w:val="79651E7D"/>
    <w:rsid w:val="798E3ED6"/>
    <w:rsid w:val="7A6D4434"/>
    <w:rsid w:val="7B0F2C12"/>
    <w:rsid w:val="7CF60710"/>
    <w:rsid w:val="7D142945"/>
    <w:rsid w:val="7D823D52"/>
    <w:rsid w:val="7E186464"/>
    <w:rsid w:val="7E4454AB"/>
    <w:rsid w:val="7EA63A70"/>
    <w:rsid w:val="7F0D1D41"/>
    <w:rsid w:val="7F370B6C"/>
    <w:rsid w:val="7F3859F6"/>
    <w:rsid w:val="7F5758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Arial"/>
      <w:b/>
      <w:bCs/>
      <w:kern w:val="44"/>
      <w:sz w:val="28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HYb2gj" w:hAnsi="Times New Roman" w:eastAsia="HYb2gj" w:cs="HYb2gj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annotation subject"/>
    <w:basedOn w:val="4"/>
    <w:next w:val="4"/>
    <w:link w:val="24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标题 1 Char"/>
    <w:basedOn w:val="14"/>
    <w:link w:val="3"/>
    <w:autoRedefine/>
    <w:qFormat/>
    <w:uiPriority w:val="9"/>
    <w:rPr>
      <w:rFonts w:ascii="Times New Roman" w:hAnsi="Times New Roman" w:eastAsia="黑体" w:cs="Arial"/>
      <w:b/>
      <w:bCs/>
      <w:kern w:val="44"/>
      <w:sz w:val="28"/>
      <w:szCs w:val="44"/>
    </w:r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19">
    <w:name w:val="页眉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4"/>
    <w:link w:val="7"/>
    <w:autoRedefine/>
    <w:qFormat/>
    <w:uiPriority w:val="99"/>
    <w:rPr>
      <w:sz w:val="18"/>
      <w:szCs w:val="18"/>
    </w:rPr>
  </w:style>
  <w:style w:type="character" w:customStyle="1" w:styleId="21">
    <w:name w:val="批注框文本 Char"/>
    <w:basedOn w:val="14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TOC 标题1"/>
    <w:basedOn w:val="3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3">
    <w:name w:val="批注文字 Char"/>
    <w:basedOn w:val="14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批注主题 Char"/>
    <w:basedOn w:val="23"/>
    <w:link w:val="11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styleId="25">
    <w:name w:val="Placeholder Text"/>
    <w:basedOn w:val="14"/>
    <w:autoRedefine/>
    <w:unhideWhenUsed/>
    <w:qFormat/>
    <w:uiPriority w:val="99"/>
    <w:rPr>
      <w:color w:val="808080"/>
    </w:rPr>
  </w:style>
  <w:style w:type="paragraph" w:styleId="2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9348-B405-4CB0-83B2-3475D2ABD9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1974</Words>
  <Characters>2206</Characters>
  <Lines>15</Lines>
  <Paragraphs>4</Paragraphs>
  <TotalTime>1</TotalTime>
  <ScaleCrop>false</ScaleCrop>
  <LinksUpToDate>false</LinksUpToDate>
  <CharactersWithSpaces>2234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2022-03-16T02:32:00Z</dcterms:created>
  <dc:creator>ThinkPad</dc:creator>
  <cp:lastModifiedBy>淼</cp:lastModifiedBy>
  <cp:lastPrinted>2022-03-16T02:31:00Z</cp:lastPrinted>
  <dcterms:modified xsi:type="dcterms:W3CDTF">2025-06-04T04:11:52Z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984A3327DF2E43EC8936F87E2E22DA54</vt:lpwstr>
  </property>
  <property fmtid="{D5CDD505-2E9C-101B-9397-08002B2CF9AE}" pid="4" name="KSOTemplateDocerSaveRecord">
    <vt:lpwstr>eyJoZGlkIjoiOTJiYTc0NGFiZDVkOGY5YjZhMjQ1MzQ0Y2JlN2JiNDIiLCJ1c2VySWQiOiIzNDM3MDQ3MDYifQ==</vt:lpwstr>
  </property>
</Properties>
</file>