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B5DAFF9">
      <w:r>
        <w:br w:type="page"/>
      </w:r>
    </w:p>
    <w:p w14:paraId="7F68F705">
      <w:pPr>
        <w:spacing w:line="640" w:lineRule="exact"/>
        <w:jc w:val="center"/>
        <w:outlineLvl w:val="1"/>
      </w:pPr>
      <w:r>
        <w:rPr>
          <w:rFonts w:ascii="黑体" w:hAnsi="黑体" w:eastAsia="黑体"/>
          <w:sz w:val="32"/>
        </w:rPr>
        <w:t>第一部分 单位概况</w:t>
      </w:r>
    </w:p>
    <w:p w14:paraId="41113540">
      <w:pPr>
        <w:spacing w:line="640" w:lineRule="exact"/>
        <w:ind w:firstLine="640"/>
        <w:jc w:val="both"/>
        <w:outlineLvl w:val="2"/>
      </w:pPr>
      <w:r>
        <w:rPr>
          <w:rFonts w:ascii="黑体" w:hAnsi="黑体" w:eastAsia="黑体"/>
          <w:sz w:val="32"/>
        </w:rPr>
        <w:t>一、主要职能</w:t>
      </w:r>
    </w:p>
    <w:p w14:paraId="424450FC">
      <w:pPr>
        <w:spacing w:line="580" w:lineRule="exact"/>
        <w:ind w:firstLine="640"/>
        <w:jc w:val="both"/>
      </w:pPr>
      <w:r>
        <w:rPr>
          <w:rFonts w:ascii="仿宋_GB2312" w:hAnsi="仿宋_GB2312" w:eastAsia="仿宋_GB2312"/>
          <w:sz w:val="32"/>
        </w:rPr>
        <w:t>(1)根据国家、自治区有关民政工作的方针、政策，研究制定全县民政事业中长期发展规划和年度工作计划，并认真组织实施和监督检查。</w:t>
      </w:r>
    </w:p>
    <w:p w14:paraId="096FFDF5">
      <w:pPr>
        <w:spacing w:line="580" w:lineRule="exact"/>
        <w:ind w:firstLine="640"/>
        <w:jc w:val="both"/>
      </w:pPr>
      <w:r>
        <w:rPr>
          <w:rFonts w:ascii="仿宋_GB2312" w:hAnsi="仿宋_GB2312" w:eastAsia="仿宋_GB2312"/>
          <w:sz w:val="32"/>
        </w:rPr>
        <w:t>(2)贯彻和执行城乡居民最低生活保障制度</w:t>
      </w:r>
      <w:r>
        <w:rPr>
          <w:rFonts w:hint="eastAsia" w:ascii="仿宋_GB2312" w:hAnsi="仿宋_GB2312" w:eastAsia="仿宋_GB2312"/>
          <w:sz w:val="32"/>
          <w:lang w:eastAsia="zh-CN"/>
        </w:rPr>
        <w:t>；</w:t>
      </w:r>
      <w:r>
        <w:rPr>
          <w:rFonts w:ascii="仿宋_GB2312" w:hAnsi="仿宋_GB2312" w:eastAsia="仿宋_GB2312"/>
          <w:sz w:val="32"/>
        </w:rPr>
        <w:t>管理城乡社会救济，负责执行特困人员供养、临时救助及</w:t>
      </w:r>
      <w:r>
        <w:rPr>
          <w:rFonts w:hint="eastAsia" w:ascii="仿宋_GB2312" w:hAnsi="仿宋_GB2312" w:eastAsia="仿宋_GB2312"/>
          <w:sz w:val="32"/>
          <w:lang w:eastAsia="zh-CN"/>
        </w:rPr>
        <w:t>其他</w:t>
      </w:r>
      <w:r>
        <w:rPr>
          <w:rFonts w:ascii="仿宋_GB2312" w:hAnsi="仿宋_GB2312" w:eastAsia="仿宋_GB2312"/>
          <w:sz w:val="32"/>
        </w:rPr>
        <w:t>特殊对象的救济标准和办法，接收慈善捐赠，并组织监督实施。</w:t>
      </w:r>
    </w:p>
    <w:p w14:paraId="36C189F4">
      <w:pPr>
        <w:spacing w:line="580" w:lineRule="exact"/>
        <w:ind w:firstLine="640"/>
        <w:jc w:val="both"/>
      </w:pPr>
      <w:r>
        <w:rPr>
          <w:rFonts w:ascii="仿宋_GB2312" w:hAnsi="仿宋_GB2312" w:eastAsia="仿宋_GB2312"/>
          <w:sz w:val="32"/>
        </w:rPr>
        <w:t>(3)拟订和执行老年人福利和养老服务政策，推进社会养老服务体系建设，指导老年机构和特困人员救助供养机构建设和管理。</w:t>
      </w:r>
    </w:p>
    <w:p w14:paraId="5285CC34">
      <w:pPr>
        <w:spacing w:line="580" w:lineRule="exact"/>
        <w:ind w:firstLine="640"/>
        <w:jc w:val="both"/>
      </w:pPr>
      <w:r>
        <w:rPr>
          <w:rFonts w:ascii="仿宋_GB2312" w:hAnsi="仿宋_GB2312" w:eastAsia="仿宋_GB2312"/>
          <w:sz w:val="32"/>
        </w:rPr>
        <w:t>(4)拟订和执行儿童福利、儿童收养和儿童保护政策，健全农村留守儿童关爱体系和困境儿童保障制度，指导儿童福利、收养登记、未成年人保护机构管理。</w:t>
      </w:r>
    </w:p>
    <w:p w14:paraId="6DD4AF02">
      <w:pPr>
        <w:spacing w:line="580" w:lineRule="exact"/>
        <w:ind w:firstLine="640"/>
        <w:jc w:val="both"/>
      </w:pPr>
      <w:r>
        <w:rPr>
          <w:rFonts w:ascii="仿宋_GB2312" w:hAnsi="仿宋_GB2312" w:eastAsia="仿宋_GB2312"/>
          <w:sz w:val="32"/>
        </w:rPr>
        <w:t>(5)拟订生活无着落的流浪、乞讨人员救助政策和标准</w:t>
      </w:r>
      <w:r>
        <w:rPr>
          <w:rFonts w:hint="eastAsia" w:ascii="仿宋_GB2312" w:hAnsi="仿宋_GB2312" w:eastAsia="仿宋_GB2312"/>
          <w:sz w:val="32"/>
          <w:lang w:eastAsia="zh-CN"/>
        </w:rPr>
        <w:t>；</w:t>
      </w:r>
      <w:r>
        <w:rPr>
          <w:rFonts w:ascii="仿宋_GB2312" w:hAnsi="仿宋_GB2312" w:eastAsia="仿宋_GB2312"/>
          <w:sz w:val="32"/>
        </w:rPr>
        <w:t>指导救助管理和机构建设工作。</w:t>
      </w:r>
    </w:p>
    <w:p w14:paraId="0A226C90">
      <w:pPr>
        <w:spacing w:line="580" w:lineRule="exact"/>
        <w:ind w:firstLine="640"/>
        <w:jc w:val="both"/>
      </w:pPr>
      <w:r>
        <w:rPr>
          <w:rFonts w:ascii="仿宋_GB2312" w:hAnsi="仿宋_GB2312" w:eastAsia="仿宋_GB2312"/>
          <w:sz w:val="32"/>
        </w:rPr>
        <w:t>(6)贯彻执行残障福利发展政策和标准</w:t>
      </w:r>
      <w:r>
        <w:rPr>
          <w:rFonts w:hint="eastAsia" w:ascii="仿宋_GB2312" w:hAnsi="仿宋_GB2312" w:eastAsia="仿宋_GB2312"/>
          <w:sz w:val="32"/>
          <w:lang w:eastAsia="zh-CN"/>
        </w:rPr>
        <w:t>；</w:t>
      </w:r>
      <w:r>
        <w:rPr>
          <w:rFonts w:ascii="仿宋_GB2312" w:hAnsi="仿宋_GB2312" w:eastAsia="仿宋_GB2312"/>
          <w:sz w:val="32"/>
        </w:rPr>
        <w:t>指导残障福利和康复辅助器具行业发展</w:t>
      </w:r>
      <w:r>
        <w:rPr>
          <w:rFonts w:hint="eastAsia" w:ascii="仿宋_GB2312" w:hAnsi="仿宋_GB2312" w:eastAsia="仿宋_GB2312"/>
          <w:sz w:val="32"/>
          <w:lang w:eastAsia="zh-CN"/>
        </w:rPr>
        <w:t>；</w:t>
      </w:r>
      <w:r>
        <w:rPr>
          <w:rFonts w:ascii="仿宋_GB2312" w:hAnsi="仿宋_GB2312" w:eastAsia="仿宋_GB2312"/>
          <w:sz w:val="32"/>
        </w:rPr>
        <w:t>负责民政职责范围内的精神卫生工作。</w:t>
      </w:r>
    </w:p>
    <w:p w14:paraId="3E4D043C">
      <w:pPr>
        <w:spacing w:line="580" w:lineRule="exact"/>
        <w:ind w:firstLine="640"/>
        <w:jc w:val="both"/>
      </w:pPr>
      <w:r>
        <w:rPr>
          <w:rFonts w:ascii="仿宋_GB2312" w:hAnsi="仿宋_GB2312" w:eastAsia="仿宋_GB2312"/>
          <w:sz w:val="32"/>
        </w:rPr>
        <w:t>(7)指导全县加强和完善城乡基层政权及社区治理，推动基层民主政治建设，指导城乡社区服务体系建设。</w:t>
      </w:r>
    </w:p>
    <w:p w14:paraId="4FEC2C92">
      <w:pPr>
        <w:spacing w:line="580" w:lineRule="exact"/>
        <w:ind w:firstLine="640"/>
        <w:jc w:val="both"/>
      </w:pPr>
      <w:r>
        <w:rPr>
          <w:rFonts w:ascii="仿宋_GB2312" w:hAnsi="仿宋_GB2312" w:eastAsia="仿宋_GB2312"/>
          <w:sz w:val="32"/>
        </w:rPr>
        <w:t>(8)拟订社会工作发展规划、政策和职业规范，指导社会工作人才和志愿者队伍建设。</w:t>
      </w:r>
    </w:p>
    <w:p w14:paraId="3FBAC863">
      <w:pPr>
        <w:spacing w:line="580" w:lineRule="exact"/>
        <w:ind w:firstLine="640"/>
        <w:jc w:val="both"/>
      </w:pPr>
      <w:r>
        <w:rPr>
          <w:rFonts w:ascii="仿宋_GB2312" w:hAnsi="仿宋_GB2312" w:eastAsia="仿宋_GB2312"/>
          <w:sz w:val="32"/>
        </w:rPr>
        <w:t>(9)承办和管理行政区划工作。负责全县行政区域的设立、撤销、更名、界线变更及乡镇以上</w:t>
      </w:r>
      <w:r>
        <w:rPr>
          <w:rFonts w:hint="eastAsia" w:ascii="仿宋_GB2312" w:hAnsi="仿宋_GB2312" w:eastAsia="仿宋_GB2312"/>
          <w:sz w:val="32"/>
          <w:lang w:eastAsia="zh-CN"/>
        </w:rPr>
        <w:t>人民政府</w:t>
      </w:r>
      <w:r>
        <w:rPr>
          <w:rFonts w:ascii="仿宋_GB2312" w:hAnsi="仿宋_GB2312" w:eastAsia="仿宋_GB2312"/>
          <w:sz w:val="32"/>
        </w:rPr>
        <w:t>驻地迁移的审核报批工作</w:t>
      </w:r>
      <w:r>
        <w:rPr>
          <w:rFonts w:hint="eastAsia" w:ascii="仿宋_GB2312" w:hAnsi="仿宋_GB2312" w:eastAsia="仿宋_GB2312"/>
          <w:sz w:val="32"/>
          <w:lang w:eastAsia="zh-CN"/>
        </w:rPr>
        <w:t>；</w:t>
      </w:r>
      <w:r>
        <w:rPr>
          <w:rFonts w:ascii="仿宋_GB2312" w:hAnsi="仿宋_GB2312" w:eastAsia="仿宋_GB2312"/>
          <w:sz w:val="32"/>
        </w:rPr>
        <w:t>承担与相邻县(市)的边界线的勘界工作</w:t>
      </w:r>
      <w:r>
        <w:rPr>
          <w:rFonts w:hint="eastAsia" w:ascii="仿宋_GB2312" w:hAnsi="仿宋_GB2312" w:eastAsia="仿宋_GB2312"/>
          <w:sz w:val="32"/>
          <w:lang w:eastAsia="zh-CN"/>
        </w:rPr>
        <w:t>；</w:t>
      </w:r>
      <w:r>
        <w:rPr>
          <w:rFonts w:ascii="仿宋_GB2312" w:hAnsi="仿宋_GB2312" w:eastAsia="仿宋_GB2312"/>
          <w:sz w:val="32"/>
        </w:rPr>
        <w:t>负责乡、镇行政区域边界线的勘界工作，协调处理边界争议，贯彻国家地名法规，管理全县地名档案。</w:t>
      </w:r>
    </w:p>
    <w:p w14:paraId="14D39D33">
      <w:pPr>
        <w:spacing w:line="580" w:lineRule="exact"/>
        <w:ind w:firstLine="640"/>
        <w:jc w:val="both"/>
      </w:pPr>
      <w:r>
        <w:rPr>
          <w:rFonts w:ascii="仿宋_GB2312" w:hAnsi="仿宋_GB2312" w:eastAsia="仿宋_GB2312"/>
          <w:sz w:val="32"/>
        </w:rPr>
        <w:t>(10)贯彻国家社会团体、民办非企业法规，负责县级社会团体、民办非企业的审批登记，并依法进行监督管理</w:t>
      </w:r>
      <w:r>
        <w:rPr>
          <w:rFonts w:hint="eastAsia" w:ascii="仿宋_GB2312" w:hAnsi="仿宋_GB2312" w:eastAsia="仿宋_GB2312"/>
          <w:sz w:val="32"/>
          <w:lang w:eastAsia="zh-CN"/>
        </w:rPr>
        <w:t>；</w:t>
      </w:r>
      <w:r>
        <w:rPr>
          <w:rFonts w:ascii="仿宋_GB2312" w:hAnsi="仿宋_GB2312" w:eastAsia="仿宋_GB2312"/>
          <w:sz w:val="32"/>
        </w:rPr>
        <w:t>查处民办非企业单位的违法行为和未经登记而以民办非企业单位名义开展活动的非法组织。</w:t>
      </w:r>
    </w:p>
    <w:p w14:paraId="5CE24D95">
      <w:pPr>
        <w:spacing w:line="580" w:lineRule="exact"/>
        <w:ind w:firstLine="640"/>
        <w:jc w:val="both"/>
      </w:pPr>
      <w:r>
        <w:rPr>
          <w:rFonts w:ascii="仿宋_GB2312" w:hAnsi="仿宋_GB2312" w:eastAsia="仿宋_GB2312"/>
          <w:sz w:val="32"/>
        </w:rPr>
        <w:t>(11)主管全县婚姻登记和殡葬管理工作，积极推行和倡导殡葬改革及婚姻习俗改革。</w:t>
      </w:r>
    </w:p>
    <w:p w14:paraId="6F3AB714">
      <w:pPr>
        <w:spacing w:line="580" w:lineRule="exact"/>
        <w:ind w:firstLine="640"/>
        <w:jc w:val="both"/>
      </w:pPr>
      <w:r>
        <w:rPr>
          <w:rFonts w:ascii="仿宋_GB2312" w:hAnsi="仿宋_GB2312" w:eastAsia="仿宋_GB2312"/>
          <w:sz w:val="32"/>
        </w:rPr>
        <w:t>(12)按照“管行业必须管安全、管业务必须管安全”的要求，对本行业领域安全生产负行业监管(行业主管)职责，组织开展本行业领域安全生产宣传教育、日常监督检查工作。</w:t>
      </w:r>
    </w:p>
    <w:p w14:paraId="5834F091">
      <w:pPr>
        <w:spacing w:line="580" w:lineRule="exact"/>
        <w:ind w:firstLine="640"/>
        <w:jc w:val="both"/>
      </w:pPr>
      <w:r>
        <w:rPr>
          <w:rFonts w:ascii="仿宋_GB2312" w:hAnsi="仿宋_GB2312" w:eastAsia="仿宋_GB2312"/>
          <w:sz w:val="32"/>
        </w:rPr>
        <w:t>(13)负责全县民政事业经费的管理和使用。</w:t>
      </w:r>
    </w:p>
    <w:p w14:paraId="5FB9DD25">
      <w:pPr>
        <w:spacing w:line="580" w:lineRule="exact"/>
        <w:ind w:firstLine="640"/>
        <w:jc w:val="both"/>
      </w:pPr>
      <w:r>
        <w:rPr>
          <w:rFonts w:ascii="仿宋_GB2312" w:hAnsi="仿宋_GB2312" w:eastAsia="仿宋_GB2312"/>
          <w:sz w:val="32"/>
        </w:rPr>
        <w:t>(14)完成县委、</w:t>
      </w:r>
      <w:r>
        <w:rPr>
          <w:rFonts w:hint="eastAsia" w:ascii="仿宋_GB2312" w:hAnsi="仿宋_GB2312" w:eastAsia="仿宋_GB2312"/>
          <w:sz w:val="32"/>
          <w:lang w:eastAsia="zh-CN"/>
        </w:rPr>
        <w:t>县人民政府</w:t>
      </w:r>
      <w:r>
        <w:rPr>
          <w:rFonts w:ascii="仿宋_GB2312" w:hAnsi="仿宋_GB2312" w:eastAsia="仿宋_GB2312"/>
          <w:sz w:val="32"/>
        </w:rPr>
        <w:t>交办的其他任务。</w:t>
      </w:r>
    </w:p>
    <w:p w14:paraId="6DA46AF9">
      <w:pPr>
        <w:spacing w:line="640" w:lineRule="exact"/>
        <w:ind w:firstLine="640"/>
        <w:jc w:val="both"/>
        <w:outlineLvl w:val="2"/>
      </w:pPr>
      <w:r>
        <w:rPr>
          <w:rFonts w:ascii="黑体" w:hAnsi="黑体" w:eastAsia="黑体"/>
          <w:sz w:val="32"/>
        </w:rPr>
        <w:t>二、机构设置及人员情况</w:t>
      </w:r>
    </w:p>
    <w:p w14:paraId="7CEF39CE">
      <w:pPr>
        <w:spacing w:line="580" w:lineRule="exact"/>
        <w:ind w:firstLine="640"/>
        <w:jc w:val="both"/>
      </w:pPr>
      <w:r>
        <w:rPr>
          <w:rFonts w:ascii="仿宋_GB2312" w:hAnsi="仿宋_GB2312" w:eastAsia="仿宋_GB2312"/>
          <w:sz w:val="32"/>
        </w:rPr>
        <w:t>阿克陶县民政局2024年度，实有人数42人，其中：在职人员29人，增加1人；离休人员0人，增加0人；退休人员13人</w:t>
      </w:r>
      <w:r>
        <w:rPr>
          <w:rFonts w:hint="eastAsia" w:ascii="仿宋_GB2312" w:hAnsi="仿宋_GB2312" w:eastAsia="仿宋_GB2312"/>
          <w:sz w:val="32"/>
          <w:lang w:eastAsia="zh-CN"/>
        </w:rPr>
        <w:t>，</w:t>
      </w:r>
      <w:r>
        <w:rPr>
          <w:rFonts w:ascii="仿宋_GB2312" w:hAnsi="仿宋_GB2312" w:eastAsia="仿宋_GB2312"/>
          <w:sz w:val="32"/>
        </w:rPr>
        <w:t>增加0人。</w:t>
      </w:r>
    </w:p>
    <w:p w14:paraId="0B905E08">
      <w:pPr>
        <w:spacing w:line="580" w:lineRule="exact"/>
        <w:ind w:firstLine="640"/>
        <w:jc w:val="both"/>
      </w:pPr>
      <w:r>
        <w:rPr>
          <w:rFonts w:ascii="仿宋_GB2312" w:hAnsi="仿宋_GB2312" w:eastAsia="仿宋_GB2312"/>
          <w:sz w:val="32"/>
        </w:rPr>
        <w:t>阿克陶县民政局无下属预算单位，下设3个科室，分别是：办公室、社会救助办、社会福利办。</w:t>
      </w:r>
    </w:p>
    <w:p w14:paraId="3E59C6AA">
      <w:r>
        <w:br w:type="page"/>
      </w:r>
    </w:p>
    <w:p w14:paraId="1454933D">
      <w:pPr>
        <w:spacing w:line="240" w:lineRule="auto"/>
        <w:jc w:val="center"/>
        <w:outlineLvl w:val="1"/>
      </w:pPr>
      <w:r>
        <w:rPr>
          <w:rFonts w:ascii="黑体" w:hAnsi="黑体" w:eastAsia="黑体"/>
          <w:sz w:val="32"/>
        </w:rPr>
        <w:t>第二部分 部门决算情况说明</w:t>
      </w:r>
    </w:p>
    <w:p w14:paraId="7D0C68F5">
      <w:pPr>
        <w:spacing w:line="640" w:lineRule="exact"/>
        <w:ind w:firstLine="640"/>
        <w:jc w:val="both"/>
        <w:outlineLvl w:val="2"/>
      </w:pPr>
      <w:r>
        <w:rPr>
          <w:rFonts w:ascii="黑体" w:hAnsi="黑体" w:eastAsia="黑体"/>
          <w:sz w:val="32"/>
        </w:rPr>
        <w:t>一、收入支出决算总体情况说明</w:t>
      </w:r>
    </w:p>
    <w:p w14:paraId="1991785F">
      <w:pPr>
        <w:spacing w:line="580" w:lineRule="exact"/>
        <w:ind w:firstLine="640"/>
        <w:jc w:val="both"/>
      </w:pPr>
      <w:r>
        <w:rPr>
          <w:rFonts w:ascii="仿宋_GB2312" w:hAnsi="仿宋_GB2312" w:eastAsia="仿宋_GB2312"/>
          <w:b/>
          <w:sz w:val="32"/>
        </w:rPr>
        <w:t>2024年度收入总计17,879.36万元，</w:t>
      </w:r>
      <w:r>
        <w:rPr>
          <w:rFonts w:ascii="仿宋_GB2312" w:hAnsi="仿宋_GB2312" w:eastAsia="仿宋_GB2312"/>
          <w:b w:val="0"/>
          <w:sz w:val="32"/>
        </w:rPr>
        <w:t>其中：本年收入合计17,770.16万元，使用非财政拨款结余（含专用结余）0.00万元，年初结转和结余109.20万元。</w:t>
      </w:r>
    </w:p>
    <w:p w14:paraId="39922406">
      <w:pPr>
        <w:spacing w:line="580" w:lineRule="exact"/>
        <w:ind w:firstLine="640"/>
        <w:jc w:val="both"/>
      </w:pPr>
      <w:r>
        <w:rPr>
          <w:rFonts w:ascii="仿宋_GB2312" w:hAnsi="仿宋_GB2312" w:eastAsia="仿宋_GB2312"/>
          <w:b/>
          <w:sz w:val="32"/>
        </w:rPr>
        <w:t>2024年度支出总计17,879.36万元，</w:t>
      </w:r>
      <w:r>
        <w:rPr>
          <w:rFonts w:ascii="仿宋_GB2312" w:hAnsi="仿宋_GB2312" w:eastAsia="仿宋_GB2312"/>
          <w:b w:val="0"/>
          <w:sz w:val="32"/>
        </w:rPr>
        <w:t>其中：本年支出合计17,593.01万元，结余分配0.00万元，年末结转和结余286.35万元。</w:t>
      </w:r>
    </w:p>
    <w:p w14:paraId="4C715E5E">
      <w:pPr>
        <w:spacing w:line="580" w:lineRule="exact"/>
        <w:ind w:firstLine="640"/>
        <w:jc w:val="both"/>
      </w:pPr>
      <w:r>
        <w:rPr>
          <w:rFonts w:ascii="仿宋_GB2312" w:hAnsi="仿宋_GB2312" w:eastAsia="仿宋_GB2312"/>
          <w:b w:val="0"/>
          <w:sz w:val="32"/>
        </w:rPr>
        <w:t>收入支出总体与上年相比，增加2,077.98万元，增长13.15%，主要原因是：本年在职人员增加，在职人员工资调增、社保、公积金基数调增，人员经费增加；本年增加城乡最低生活保障、特困人员救助供养、临时救助及孤儿生活补助项目资金、困难群众冬季救助</w:t>
      </w:r>
      <w:r>
        <w:rPr>
          <w:rFonts w:hint="eastAsia" w:ascii="仿宋_GB2312" w:hAnsi="仿宋_GB2312" w:eastAsia="仿宋_GB2312"/>
          <w:b w:val="0"/>
          <w:sz w:val="32"/>
          <w:lang w:eastAsia="zh-CN"/>
        </w:rPr>
        <w:t>、</w:t>
      </w:r>
      <w:r>
        <w:rPr>
          <w:rFonts w:ascii="仿宋_GB2312" w:hAnsi="仿宋_GB2312" w:eastAsia="仿宋_GB2312"/>
          <w:b w:val="0"/>
          <w:sz w:val="32"/>
        </w:rPr>
        <w:t>儿童福利院项目、老年人福利项目、残疾人福利项目、社会公益事业发展项目资金</w:t>
      </w:r>
      <w:r>
        <w:rPr>
          <w:rFonts w:hint="eastAsia" w:ascii="仿宋_GB2312" w:hAnsi="仿宋_GB2312" w:eastAsia="仿宋_GB2312"/>
          <w:b w:val="0"/>
          <w:sz w:val="32"/>
          <w:lang w:val="en-US" w:eastAsia="zh-CN"/>
        </w:rPr>
        <w:t>等</w:t>
      </w:r>
      <w:r>
        <w:rPr>
          <w:rFonts w:ascii="仿宋_GB2312" w:hAnsi="仿宋_GB2312" w:eastAsia="仿宋_GB2312"/>
          <w:b w:val="0"/>
          <w:sz w:val="32"/>
        </w:rPr>
        <w:t>。</w:t>
      </w:r>
    </w:p>
    <w:p w14:paraId="6A130034">
      <w:pPr>
        <w:spacing w:line="640" w:lineRule="exact"/>
        <w:ind w:firstLine="640"/>
        <w:jc w:val="both"/>
        <w:outlineLvl w:val="2"/>
      </w:pPr>
      <w:r>
        <w:rPr>
          <w:rFonts w:ascii="黑体" w:hAnsi="黑体" w:eastAsia="黑体"/>
          <w:sz w:val="32"/>
        </w:rPr>
        <w:t>二、收入决算情况说明</w:t>
      </w:r>
    </w:p>
    <w:p w14:paraId="25700AD0">
      <w:pPr>
        <w:spacing w:line="580" w:lineRule="exact"/>
        <w:ind w:firstLine="640"/>
        <w:jc w:val="both"/>
      </w:pPr>
      <w:r>
        <w:rPr>
          <w:rFonts w:ascii="仿宋_GB2312" w:hAnsi="仿宋_GB2312" w:eastAsia="仿宋_GB2312"/>
          <w:b/>
          <w:sz w:val="32"/>
        </w:rPr>
        <w:t>本年收入17,770.16万元，</w:t>
      </w:r>
      <w:r>
        <w:rPr>
          <w:rFonts w:ascii="仿宋_GB2312" w:hAnsi="仿宋_GB2312" w:eastAsia="仿宋_GB2312"/>
          <w:b w:val="0"/>
          <w:sz w:val="32"/>
        </w:rPr>
        <w:t>其中：财政拨款收入17,569.59万元，占98.87%；上级补助收入0.00万元，占0.00%；事业收入0.00万元，占0.00%；经营收入0.00万元，占0.00%；附属单位上缴收入0.00万元，占0.00%；其他收入200.57万元，占1.13%。</w:t>
      </w:r>
    </w:p>
    <w:p w14:paraId="1D42491B">
      <w:pPr>
        <w:spacing w:line="640" w:lineRule="exact"/>
        <w:ind w:firstLine="640"/>
        <w:jc w:val="both"/>
        <w:outlineLvl w:val="2"/>
      </w:pPr>
      <w:r>
        <w:rPr>
          <w:rFonts w:ascii="黑体" w:hAnsi="黑体" w:eastAsia="黑体"/>
          <w:sz w:val="32"/>
        </w:rPr>
        <w:t>三、支出决算情况说明</w:t>
      </w:r>
    </w:p>
    <w:p w14:paraId="244A7CD2">
      <w:pPr>
        <w:spacing w:line="580" w:lineRule="exact"/>
        <w:ind w:firstLine="640"/>
        <w:jc w:val="both"/>
      </w:pPr>
      <w:r>
        <w:rPr>
          <w:rFonts w:ascii="仿宋_GB2312" w:hAnsi="仿宋_GB2312" w:eastAsia="仿宋_GB2312"/>
          <w:b/>
          <w:sz w:val="32"/>
        </w:rPr>
        <w:t>本年支出17,593.01万元，</w:t>
      </w:r>
      <w:r>
        <w:rPr>
          <w:rFonts w:ascii="仿宋_GB2312" w:hAnsi="仿宋_GB2312" w:eastAsia="仿宋_GB2312"/>
          <w:b w:val="0"/>
          <w:sz w:val="32"/>
        </w:rPr>
        <w:t>其中：基本支出661.45万元，占3.76%；项目支出16,931.56万元，占96.24%；上缴上级支出0.00万元，占0.00%；经营支出0.00万元，占0.00%；对附属单位补助支出0.00万元，占0.00%。</w:t>
      </w:r>
    </w:p>
    <w:p w14:paraId="470DF629">
      <w:pPr>
        <w:spacing w:line="640" w:lineRule="exact"/>
        <w:ind w:firstLine="640"/>
        <w:jc w:val="both"/>
        <w:outlineLvl w:val="2"/>
      </w:pPr>
      <w:r>
        <w:rPr>
          <w:rFonts w:ascii="黑体" w:hAnsi="黑体" w:eastAsia="黑体"/>
          <w:sz w:val="32"/>
        </w:rPr>
        <w:t>四、财政拨款收入支出决算总体情况说明</w:t>
      </w:r>
    </w:p>
    <w:p w14:paraId="0C75F974">
      <w:pPr>
        <w:spacing w:line="580" w:lineRule="exact"/>
        <w:ind w:firstLine="640"/>
        <w:jc w:val="both"/>
      </w:pPr>
      <w:r>
        <w:rPr>
          <w:rFonts w:ascii="仿宋_GB2312" w:hAnsi="仿宋_GB2312" w:eastAsia="仿宋_GB2312"/>
          <w:b/>
          <w:sz w:val="32"/>
        </w:rPr>
        <w:t>2024年度财政拨款收入总计17,604.71万元，</w:t>
      </w:r>
      <w:r>
        <w:rPr>
          <w:rFonts w:ascii="仿宋_GB2312" w:hAnsi="仿宋_GB2312" w:eastAsia="仿宋_GB2312"/>
          <w:b w:val="0"/>
          <w:sz w:val="32"/>
        </w:rPr>
        <w:t>其中：年初财政拨款结转和结余35.12万元，本年财政拨款收入17,569.59万元。</w:t>
      </w:r>
      <w:r>
        <w:rPr>
          <w:rFonts w:ascii="仿宋_GB2312" w:hAnsi="仿宋_GB2312" w:eastAsia="仿宋_GB2312"/>
          <w:b/>
          <w:sz w:val="32"/>
        </w:rPr>
        <w:t>财政拨款支出总计17,604.71万元，</w:t>
      </w:r>
      <w:r>
        <w:rPr>
          <w:rFonts w:ascii="仿宋_GB2312" w:hAnsi="仿宋_GB2312" w:eastAsia="仿宋_GB2312"/>
          <w:b w:val="0"/>
          <w:sz w:val="32"/>
        </w:rPr>
        <w:t>其中：年末财政拨款结转和结余35.12万元，本年财政拨款支出17,569.59万元。</w:t>
      </w:r>
    </w:p>
    <w:p w14:paraId="2465273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增加2,074.84万元，增长13.36%，主要原因是：本年增加城乡最低生活保障、特困人员救助供养、临时救助及孤儿生活补助项目资金、困难群众冬季救助</w:t>
      </w:r>
      <w:r>
        <w:rPr>
          <w:rFonts w:hint="eastAsia" w:ascii="仿宋_GB2312" w:hAnsi="仿宋_GB2312" w:eastAsia="仿宋_GB2312"/>
          <w:b w:val="0"/>
          <w:sz w:val="32"/>
          <w:lang w:eastAsia="zh-CN"/>
        </w:rPr>
        <w:t>、</w:t>
      </w:r>
      <w:r>
        <w:rPr>
          <w:rFonts w:ascii="仿宋_GB2312" w:hAnsi="仿宋_GB2312" w:eastAsia="仿宋_GB2312"/>
          <w:b w:val="0"/>
          <w:sz w:val="32"/>
        </w:rPr>
        <w:t>儿童福利院项目、老年人福利项目、残疾人福利项目、社会公益事业发展项目资金</w:t>
      </w:r>
      <w:r>
        <w:rPr>
          <w:rFonts w:hint="eastAsia" w:ascii="仿宋_GB2312" w:hAnsi="仿宋_GB2312" w:eastAsia="仿宋_GB2312"/>
          <w:b w:val="0"/>
          <w:sz w:val="32"/>
          <w:lang w:val="en-US" w:eastAsia="zh-CN"/>
        </w:rPr>
        <w:t>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年初预算数15,241.11万元，决算数17,604.71万元，预决算差异率15.51%，主要原因是：年中追加人员工资、社保、公积金调增部分</w:t>
      </w:r>
      <w:r>
        <w:rPr>
          <w:rFonts w:hint="eastAsia" w:ascii="仿宋_GB2312" w:hAnsi="仿宋_GB2312" w:eastAsia="仿宋_GB2312"/>
          <w:b w:val="0"/>
          <w:sz w:val="32"/>
          <w:lang w:val="en-US" w:eastAsia="zh-CN"/>
        </w:rPr>
        <w:t>及</w:t>
      </w:r>
      <w:r>
        <w:rPr>
          <w:rFonts w:ascii="仿宋_GB2312" w:hAnsi="仿宋_GB2312" w:eastAsia="仿宋_GB2312"/>
          <w:b w:val="0"/>
          <w:sz w:val="32"/>
        </w:rPr>
        <w:t>中央第二批困难群众救助资金，导致预决算存在差异。</w:t>
      </w:r>
    </w:p>
    <w:p w14:paraId="425AFB9A">
      <w:pPr>
        <w:spacing w:line="640" w:lineRule="exact"/>
        <w:ind w:firstLine="640"/>
        <w:jc w:val="both"/>
        <w:outlineLvl w:val="2"/>
      </w:pPr>
      <w:r>
        <w:rPr>
          <w:rFonts w:ascii="黑体" w:hAnsi="黑体" w:eastAsia="黑体"/>
          <w:sz w:val="32"/>
        </w:rPr>
        <w:t>五、一般公共预算财政拨款支出决算情况说明</w:t>
      </w:r>
    </w:p>
    <w:p w14:paraId="4A00201E">
      <w:pPr>
        <w:spacing w:line="640" w:lineRule="exact"/>
        <w:ind w:firstLine="640"/>
        <w:jc w:val="both"/>
        <w:outlineLvl w:val="3"/>
      </w:pPr>
      <w:r>
        <w:rPr>
          <w:rFonts w:ascii="楷体_GB2312" w:hAnsi="楷体_GB2312" w:eastAsia="楷体_GB2312"/>
          <w:b/>
          <w:sz w:val="32"/>
        </w:rPr>
        <w:t>（一）一般公共预算财政拨款支出决算总体情况</w:t>
      </w:r>
    </w:p>
    <w:p w14:paraId="182AE225">
      <w:pPr>
        <w:spacing w:line="580" w:lineRule="exact"/>
        <w:ind w:firstLine="640"/>
        <w:jc w:val="both"/>
      </w:pPr>
      <w:r>
        <w:rPr>
          <w:rFonts w:ascii="仿宋_GB2312" w:hAnsi="仿宋_GB2312" w:eastAsia="仿宋_GB2312"/>
          <w:b/>
          <w:sz w:val="32"/>
        </w:rPr>
        <w:t>2024年度一般公共预算财政拨款支出17,129.41万元，</w:t>
      </w:r>
      <w:r>
        <w:rPr>
          <w:rFonts w:ascii="仿宋_GB2312" w:hAnsi="仿宋_GB2312" w:eastAsia="仿宋_GB2312"/>
          <w:b w:val="0"/>
          <w:sz w:val="32"/>
        </w:rPr>
        <w:t>占本年支出合计的97.36%。</w:t>
      </w:r>
      <w:r>
        <w:rPr>
          <w:rFonts w:ascii="仿宋_GB2312" w:hAnsi="仿宋_GB2312" w:eastAsia="仿宋_GB2312"/>
          <w:b/>
          <w:sz w:val="32"/>
        </w:rPr>
        <w:t>与上年相比，</w:t>
      </w:r>
      <w:r>
        <w:rPr>
          <w:rFonts w:ascii="仿宋_GB2312" w:hAnsi="仿宋_GB2312" w:eastAsia="仿宋_GB2312"/>
          <w:b w:val="0"/>
          <w:sz w:val="32"/>
        </w:rPr>
        <w:t>增加1,859.16万元，增长12.18%，主要原因是：本年增加城乡最低生活保障、特困人员救助供养、临时救助及孤儿生活补助项目资金、困难群众冬季救助</w:t>
      </w:r>
      <w:r>
        <w:rPr>
          <w:rFonts w:hint="eastAsia" w:ascii="仿宋_GB2312" w:hAnsi="仿宋_GB2312" w:eastAsia="仿宋_GB2312"/>
          <w:b w:val="0"/>
          <w:sz w:val="32"/>
          <w:lang w:val="en-US" w:eastAsia="zh-CN"/>
        </w:rPr>
        <w:t>等</w:t>
      </w:r>
      <w:r>
        <w:rPr>
          <w:rFonts w:ascii="仿宋_GB2312" w:hAnsi="仿宋_GB2312" w:eastAsia="仿宋_GB2312"/>
          <w:b w:val="0"/>
          <w:sz w:val="32"/>
        </w:rPr>
        <w:t>。</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年初预算数14,633.39万元，决算数17,129.41万元，预决算差异率17.06%，主要原因是：年中追加人员工资、社保、公积金调增部分</w:t>
      </w:r>
      <w:r>
        <w:rPr>
          <w:rFonts w:hint="eastAsia" w:ascii="仿宋_GB2312" w:hAnsi="仿宋_GB2312" w:eastAsia="仿宋_GB2312"/>
          <w:b w:val="0"/>
          <w:sz w:val="32"/>
          <w:lang w:val="en-US" w:eastAsia="zh-CN"/>
        </w:rPr>
        <w:t>及</w:t>
      </w:r>
      <w:r>
        <w:rPr>
          <w:rFonts w:ascii="仿宋_GB2312" w:hAnsi="仿宋_GB2312" w:eastAsia="仿宋_GB2312"/>
          <w:b w:val="0"/>
          <w:sz w:val="32"/>
        </w:rPr>
        <w:t>中央第二批困难群众救助资金，导致预决算存在差异。</w:t>
      </w:r>
    </w:p>
    <w:p w14:paraId="481888B7">
      <w:pPr>
        <w:spacing w:line="640" w:lineRule="exact"/>
        <w:ind w:firstLine="640"/>
        <w:jc w:val="both"/>
        <w:outlineLvl w:val="3"/>
      </w:pPr>
      <w:r>
        <w:rPr>
          <w:rFonts w:ascii="楷体_GB2312" w:hAnsi="楷体_GB2312" w:eastAsia="楷体_GB2312"/>
          <w:b/>
          <w:sz w:val="32"/>
        </w:rPr>
        <w:t>（二）一般公共预算财政拨款支出决算结构情况</w:t>
      </w:r>
    </w:p>
    <w:p w14:paraId="566F0A58">
      <w:pPr>
        <w:spacing w:line="580" w:lineRule="exact"/>
        <w:ind w:firstLine="640"/>
        <w:jc w:val="both"/>
      </w:pPr>
      <w:r>
        <w:rPr>
          <w:rFonts w:ascii="仿宋_GB2312" w:hAnsi="仿宋_GB2312" w:eastAsia="仿宋_GB2312"/>
          <w:b w:val="0"/>
          <w:sz w:val="32"/>
        </w:rPr>
        <w:t>1.社会保障和就业支出(类)16,948.78万元</w:t>
      </w:r>
      <w:r>
        <w:rPr>
          <w:rFonts w:hint="eastAsia" w:ascii="仿宋_GB2312" w:hAnsi="仿宋_GB2312" w:eastAsia="仿宋_GB2312"/>
          <w:b w:val="0"/>
          <w:sz w:val="32"/>
          <w:lang w:eastAsia="zh-CN"/>
        </w:rPr>
        <w:t>，</w:t>
      </w:r>
      <w:r>
        <w:rPr>
          <w:rFonts w:ascii="仿宋_GB2312" w:hAnsi="仿宋_GB2312" w:eastAsia="仿宋_GB2312"/>
          <w:b w:val="0"/>
          <w:sz w:val="32"/>
        </w:rPr>
        <w:t>占98.95%。</w:t>
      </w:r>
    </w:p>
    <w:p w14:paraId="335E22BC">
      <w:pPr>
        <w:spacing w:line="580" w:lineRule="exact"/>
        <w:ind w:firstLine="640"/>
        <w:jc w:val="both"/>
      </w:pPr>
      <w:r>
        <w:rPr>
          <w:rFonts w:ascii="仿宋_GB2312" w:hAnsi="仿宋_GB2312" w:eastAsia="仿宋_GB2312"/>
          <w:b w:val="0"/>
          <w:sz w:val="32"/>
        </w:rPr>
        <w:t>2.卫生健康支出(类)23.58万元</w:t>
      </w:r>
      <w:r>
        <w:rPr>
          <w:rFonts w:hint="eastAsia" w:ascii="仿宋_GB2312" w:hAnsi="仿宋_GB2312" w:eastAsia="仿宋_GB2312"/>
          <w:b w:val="0"/>
          <w:sz w:val="32"/>
          <w:lang w:eastAsia="zh-CN"/>
        </w:rPr>
        <w:t>，</w:t>
      </w:r>
      <w:r>
        <w:rPr>
          <w:rFonts w:ascii="仿宋_GB2312" w:hAnsi="仿宋_GB2312" w:eastAsia="仿宋_GB2312"/>
          <w:b w:val="0"/>
          <w:sz w:val="32"/>
        </w:rPr>
        <w:t>占0.14%。</w:t>
      </w:r>
    </w:p>
    <w:p w14:paraId="1DF12CE3">
      <w:pPr>
        <w:spacing w:line="580" w:lineRule="exact"/>
        <w:ind w:firstLine="640"/>
        <w:jc w:val="both"/>
      </w:pPr>
      <w:r>
        <w:rPr>
          <w:rFonts w:ascii="仿宋_GB2312" w:hAnsi="仿宋_GB2312" w:eastAsia="仿宋_GB2312"/>
          <w:b w:val="0"/>
          <w:sz w:val="32"/>
        </w:rPr>
        <w:t>3.农林水支出(类)103.85万元</w:t>
      </w:r>
      <w:r>
        <w:rPr>
          <w:rFonts w:hint="eastAsia" w:ascii="仿宋_GB2312" w:hAnsi="仿宋_GB2312" w:eastAsia="仿宋_GB2312"/>
          <w:b w:val="0"/>
          <w:sz w:val="32"/>
          <w:lang w:eastAsia="zh-CN"/>
        </w:rPr>
        <w:t>，</w:t>
      </w:r>
      <w:r>
        <w:rPr>
          <w:rFonts w:ascii="仿宋_GB2312" w:hAnsi="仿宋_GB2312" w:eastAsia="仿宋_GB2312"/>
          <w:b w:val="0"/>
          <w:sz w:val="32"/>
        </w:rPr>
        <w:t>占0.61%。</w:t>
      </w:r>
    </w:p>
    <w:p w14:paraId="2B734769">
      <w:pPr>
        <w:spacing w:line="580" w:lineRule="exact"/>
        <w:ind w:firstLine="640"/>
        <w:jc w:val="both"/>
      </w:pPr>
      <w:r>
        <w:rPr>
          <w:rFonts w:ascii="仿宋_GB2312" w:hAnsi="仿宋_GB2312" w:eastAsia="仿宋_GB2312"/>
          <w:b w:val="0"/>
          <w:sz w:val="32"/>
        </w:rPr>
        <w:t>4.住房保障支出(类)47.83万元</w:t>
      </w:r>
      <w:r>
        <w:rPr>
          <w:rFonts w:hint="eastAsia" w:ascii="仿宋_GB2312" w:hAnsi="仿宋_GB2312" w:eastAsia="仿宋_GB2312"/>
          <w:b w:val="0"/>
          <w:sz w:val="32"/>
          <w:lang w:eastAsia="zh-CN"/>
        </w:rPr>
        <w:t>，</w:t>
      </w:r>
      <w:r>
        <w:rPr>
          <w:rFonts w:ascii="仿宋_GB2312" w:hAnsi="仿宋_GB2312" w:eastAsia="仿宋_GB2312"/>
          <w:b w:val="0"/>
          <w:sz w:val="32"/>
        </w:rPr>
        <w:t>占0.28%。</w:t>
      </w:r>
    </w:p>
    <w:p w14:paraId="0087C878">
      <w:pPr>
        <w:spacing w:line="580" w:lineRule="exact"/>
        <w:ind w:firstLine="640"/>
        <w:jc w:val="both"/>
      </w:pPr>
      <w:r>
        <w:rPr>
          <w:rFonts w:ascii="仿宋_GB2312" w:hAnsi="仿宋_GB2312" w:eastAsia="仿宋_GB2312"/>
          <w:b w:val="0"/>
          <w:sz w:val="32"/>
        </w:rPr>
        <w:t>5.其他支出(类)5.38万元</w:t>
      </w:r>
      <w:r>
        <w:rPr>
          <w:rFonts w:hint="eastAsia" w:ascii="仿宋_GB2312" w:hAnsi="仿宋_GB2312" w:eastAsia="仿宋_GB2312"/>
          <w:b w:val="0"/>
          <w:sz w:val="32"/>
          <w:lang w:eastAsia="zh-CN"/>
        </w:rPr>
        <w:t>，</w:t>
      </w:r>
      <w:r>
        <w:rPr>
          <w:rFonts w:ascii="仿宋_GB2312" w:hAnsi="仿宋_GB2312" w:eastAsia="仿宋_GB2312"/>
          <w:b w:val="0"/>
          <w:sz w:val="32"/>
        </w:rPr>
        <w:t>占0.03%。</w:t>
      </w:r>
    </w:p>
    <w:p w14:paraId="05E36791">
      <w:pPr>
        <w:spacing w:line="640" w:lineRule="exact"/>
        <w:ind w:firstLine="640"/>
        <w:jc w:val="both"/>
        <w:outlineLvl w:val="3"/>
      </w:pPr>
      <w:r>
        <w:rPr>
          <w:rFonts w:ascii="楷体_GB2312" w:hAnsi="楷体_GB2312" w:eastAsia="楷体_GB2312"/>
          <w:b/>
          <w:sz w:val="32"/>
        </w:rPr>
        <w:t>（三）一般公共预算财政拨款支出决算具体情况</w:t>
      </w:r>
    </w:p>
    <w:p w14:paraId="212474C7">
      <w:pPr>
        <w:spacing w:line="580" w:lineRule="exact"/>
        <w:ind w:firstLine="640"/>
        <w:jc w:val="both"/>
      </w:pPr>
      <w:r>
        <w:rPr>
          <w:rFonts w:ascii="仿宋_GB2312" w:hAnsi="仿宋_GB2312" w:eastAsia="仿宋_GB2312"/>
          <w:b w:val="0"/>
          <w:sz w:val="32"/>
        </w:rPr>
        <w:t>1.社会保障和就业支出(类)民政管理事务(款)行政运行(项)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支出决算数为511.37万元，比上年决算增加51.56万元，增长11.21%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主要原因是：本年在职人员工资调增，导致相关人员经费较上年有所增加。</w:t>
      </w:r>
    </w:p>
    <w:p w14:paraId="4FB30079">
      <w:pPr>
        <w:spacing w:line="580" w:lineRule="exact"/>
        <w:ind w:firstLine="640"/>
        <w:jc w:val="both"/>
      </w:pPr>
      <w:r>
        <w:rPr>
          <w:rFonts w:ascii="仿宋_GB2312" w:hAnsi="仿宋_GB2312" w:eastAsia="仿宋_GB2312"/>
          <w:b w:val="0"/>
          <w:sz w:val="32"/>
        </w:rPr>
        <w:t>2.社会保障和就业支出(类)民政管理事务(款)一般行政管理事务(项)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支出决算数为19.84万元，比上年决算增加19.84万元，增长100.00%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主要原因是：2024年民政事业发展补助项目资金较上年增加。</w:t>
      </w:r>
    </w:p>
    <w:p w14:paraId="195DA2FB">
      <w:pPr>
        <w:spacing w:line="580" w:lineRule="exact"/>
        <w:ind w:firstLine="640"/>
        <w:jc w:val="both"/>
      </w:pPr>
      <w:r>
        <w:rPr>
          <w:rFonts w:ascii="仿宋_GB2312" w:hAnsi="仿宋_GB2312" w:eastAsia="仿宋_GB2312"/>
          <w:b w:val="0"/>
          <w:sz w:val="32"/>
        </w:rPr>
        <w:t>3.社会保障和就业支出(类)民政管理事务(款)行政区划和地名管理(项)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支出决算数为18.84万元，比上年决算增加18.84万元，增长100.00%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主要原因是：2024年区划地名工作经费项目资金较上年增加。</w:t>
      </w:r>
    </w:p>
    <w:p w14:paraId="3E73D4C6">
      <w:pPr>
        <w:spacing w:line="580" w:lineRule="exact"/>
        <w:ind w:firstLine="640"/>
        <w:jc w:val="both"/>
      </w:pPr>
      <w:r>
        <w:rPr>
          <w:rFonts w:ascii="仿宋_GB2312" w:hAnsi="仿宋_GB2312" w:eastAsia="仿宋_GB2312"/>
          <w:b w:val="0"/>
          <w:sz w:val="32"/>
        </w:rPr>
        <w:t>4.社会保障和就业支出(类)民政管理事务(款)基层政权建设和社区治理(项)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支出决算数为756.78万元，比上年决算增加756.78万元，增长100.00%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主要原因是：2024年增加107名社会工作者工资支出。</w:t>
      </w:r>
    </w:p>
    <w:p w14:paraId="78D6A89C">
      <w:pPr>
        <w:spacing w:line="580" w:lineRule="exact"/>
        <w:ind w:firstLine="640"/>
        <w:jc w:val="both"/>
      </w:pPr>
      <w:r>
        <w:rPr>
          <w:rFonts w:ascii="仿宋_GB2312" w:hAnsi="仿宋_GB2312" w:eastAsia="仿宋_GB2312"/>
          <w:b w:val="0"/>
          <w:sz w:val="32"/>
        </w:rPr>
        <w:t>5.社会保障和就业支出(类)民政管理事务(款)其他民政管理事务支出(项)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支出决算数为0.00万元，比上年决算减少3.54万元，下降100.00%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主要原因是：本年减少自治区补助农村幸福大院运转经费支出。</w:t>
      </w:r>
    </w:p>
    <w:p w14:paraId="573C36A3">
      <w:pPr>
        <w:spacing w:line="580" w:lineRule="exact"/>
        <w:ind w:firstLine="640"/>
        <w:jc w:val="both"/>
      </w:pPr>
      <w:r>
        <w:rPr>
          <w:rFonts w:ascii="仿宋_GB2312" w:hAnsi="仿宋_GB2312" w:eastAsia="仿宋_GB2312"/>
          <w:b w:val="0"/>
          <w:sz w:val="32"/>
        </w:rPr>
        <w:t>6.社会保障和就业支出(类)行政事业单位养老支出(款)行政单位离退休(项)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支出决算数为15.32万元，比上年决算增加0.68万元，增长4.64%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主要原因是：本年发放2023年度退休人员取暖费，退休费支出增加。</w:t>
      </w:r>
    </w:p>
    <w:p w14:paraId="4609ABFD">
      <w:pPr>
        <w:spacing w:line="580" w:lineRule="exact"/>
        <w:ind w:firstLine="640"/>
        <w:jc w:val="both"/>
      </w:pPr>
      <w:r>
        <w:rPr>
          <w:rFonts w:ascii="仿宋_GB2312" w:hAnsi="仿宋_GB2312" w:eastAsia="仿宋_GB2312"/>
          <w:b w:val="0"/>
          <w:sz w:val="32"/>
        </w:rPr>
        <w:t>7.社会保障和就业支出(类)行政事业单位养老支出(款)事业单位离退休(项)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支出决算数为2.38万元，比上年决算增加1.58万元，增长197.50%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主要原因是：本年发放2023年度退休人员取暖费，退休费支出增加。</w:t>
      </w:r>
    </w:p>
    <w:p w14:paraId="402E2BB1">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支出决算数为60.97万元，比上年决算增加11.04万元，增长22.11%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3951798B">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支出决算数为0.00万元，比上年决算减少7.64万元，下降100.00%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主要原因是：本年无新增退休人员，职业年金缴费支出减少。</w:t>
      </w:r>
    </w:p>
    <w:p w14:paraId="27C26359">
      <w:pPr>
        <w:spacing w:line="580" w:lineRule="exact"/>
        <w:ind w:firstLine="640"/>
        <w:jc w:val="both"/>
      </w:pPr>
      <w:r>
        <w:rPr>
          <w:rFonts w:ascii="仿宋_GB2312" w:hAnsi="仿宋_GB2312" w:eastAsia="仿宋_GB2312"/>
          <w:b w:val="0"/>
          <w:sz w:val="32"/>
        </w:rPr>
        <w:t>10.社会保障和就业支出(类)抚恤(款)死亡抚恤(项)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支出决算数为0.00万元，比上年决算减少39.03万元，下降100.00%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14:paraId="6BE97AC6">
      <w:pPr>
        <w:spacing w:line="580" w:lineRule="exact"/>
        <w:ind w:firstLine="640"/>
        <w:jc w:val="both"/>
      </w:pPr>
      <w:r>
        <w:rPr>
          <w:rFonts w:ascii="仿宋_GB2312" w:hAnsi="仿宋_GB2312" w:eastAsia="仿宋_GB2312"/>
          <w:b w:val="0"/>
          <w:sz w:val="32"/>
        </w:rPr>
        <w:t>11.社会保障和就业支出(类)社会福利(款)儿童福利(项)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支出决算数为26.68万元，比上年决算增加7.81万元，增长41.39%</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主要原因是：2024年分散孤儿人数增加且补助标准提高，相关支出增加。</w:t>
      </w:r>
    </w:p>
    <w:p w14:paraId="1371B2B9">
      <w:pPr>
        <w:spacing w:line="580" w:lineRule="exact"/>
        <w:ind w:firstLine="640"/>
        <w:jc w:val="both"/>
      </w:pPr>
      <w:r>
        <w:rPr>
          <w:rFonts w:ascii="仿宋_GB2312" w:hAnsi="仿宋_GB2312" w:eastAsia="仿宋_GB2312"/>
          <w:b w:val="0"/>
          <w:sz w:val="32"/>
        </w:rPr>
        <w:t>12.社会保障和就业支出(类)社会福利(款)老年福利(项)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支出决算数为32.10万元，比上年决算增加27.04万元，增长534.39%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主要原因是：本年新增县级财力补助80岁以上老年人生活津贴和免费体检费支出。</w:t>
      </w:r>
    </w:p>
    <w:p w14:paraId="14C4D44C">
      <w:pPr>
        <w:spacing w:line="580" w:lineRule="exact"/>
        <w:ind w:firstLine="640"/>
        <w:jc w:val="both"/>
      </w:pPr>
      <w:r>
        <w:rPr>
          <w:rFonts w:ascii="仿宋_GB2312" w:hAnsi="仿宋_GB2312" w:eastAsia="仿宋_GB2312"/>
          <w:b w:val="0"/>
          <w:sz w:val="32"/>
        </w:rPr>
        <w:t>13.社会保障和就业支出(类)社会福利(款)殡葬(项)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支出决算数为4.48万元，比上年决算减少145.52万元，下降97.01%</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主要原因是：2024年减少阿克陶县墓园服务设施建设项目。</w:t>
      </w:r>
    </w:p>
    <w:p w14:paraId="3B0BF015">
      <w:pPr>
        <w:spacing w:line="580" w:lineRule="exact"/>
        <w:ind w:firstLine="640"/>
        <w:jc w:val="both"/>
      </w:pPr>
      <w:r>
        <w:rPr>
          <w:rFonts w:ascii="仿宋_GB2312" w:hAnsi="仿宋_GB2312" w:eastAsia="仿宋_GB2312"/>
          <w:b w:val="0"/>
          <w:sz w:val="32"/>
        </w:rPr>
        <w:t>14.社会保障和就业支出(类)残疾人事业(款)残疾人生活和护理补贴(项)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支出决算数为772.68万元，比上年决算增加72.95万元，增长10.43%</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残疾人人数增加且护理补贴和生活补贴基础标准提高，导致相关经费增加。</w:t>
      </w:r>
    </w:p>
    <w:p w14:paraId="2BA7FE9B">
      <w:pPr>
        <w:spacing w:line="580" w:lineRule="exact"/>
        <w:ind w:firstLine="640"/>
        <w:jc w:val="both"/>
      </w:pPr>
      <w:r>
        <w:rPr>
          <w:rFonts w:ascii="仿宋_GB2312" w:hAnsi="仿宋_GB2312" w:eastAsia="仿宋_GB2312"/>
          <w:b w:val="0"/>
          <w:sz w:val="32"/>
        </w:rPr>
        <w:t>15.社会保障和就业支出(类)最低生活保障(款)城市最低生活保障金支出(项)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支出决算数为1,675.53万元，比上年决算减少19.06万元，下降1.12%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主要原因是：本年科目调整，2024年将城市最低生活保障对象物价补贴由城市最低生活保障金支出科目调整至其他城市生活救助</w:t>
      </w:r>
      <w:r>
        <w:rPr>
          <w:rFonts w:hint="eastAsia" w:ascii="仿宋_GB2312" w:hAnsi="仿宋_GB2312" w:eastAsia="仿宋_GB2312"/>
          <w:b w:val="0"/>
          <w:sz w:val="32"/>
          <w:lang w:val="en-US" w:eastAsia="zh-CN"/>
        </w:rPr>
        <w:t>科目，导致经费减少</w:t>
      </w:r>
      <w:r>
        <w:rPr>
          <w:rFonts w:ascii="仿宋_GB2312" w:hAnsi="仿宋_GB2312" w:eastAsia="仿宋_GB2312"/>
          <w:b w:val="0"/>
          <w:sz w:val="32"/>
        </w:rPr>
        <w:t>。</w:t>
      </w:r>
    </w:p>
    <w:p w14:paraId="33E7E1DA">
      <w:pPr>
        <w:spacing w:line="580" w:lineRule="exact"/>
        <w:ind w:firstLine="640"/>
        <w:jc w:val="both"/>
      </w:pPr>
      <w:r>
        <w:rPr>
          <w:rFonts w:ascii="仿宋_GB2312" w:hAnsi="仿宋_GB2312" w:eastAsia="仿宋_GB2312"/>
          <w:b w:val="0"/>
          <w:sz w:val="32"/>
        </w:rPr>
        <w:t>16.社会保障和就业支出(类)最低生活保障(款)农村最低生活保障金支出(项)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支出决算数为11,444.98万元，比上年决算增加43.27万元，增长0.38%</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农村低保对象人数增加且补贴基础标准提高</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67A927A2">
      <w:pPr>
        <w:spacing w:line="580" w:lineRule="exact"/>
        <w:ind w:firstLine="640"/>
        <w:jc w:val="both"/>
      </w:pPr>
      <w:r>
        <w:rPr>
          <w:rFonts w:ascii="仿宋_GB2312" w:hAnsi="仿宋_GB2312" w:eastAsia="仿宋_GB2312"/>
          <w:b w:val="0"/>
          <w:sz w:val="32"/>
        </w:rPr>
        <w:t>17.社会保障和就业支出(类)临时救助(款)临时救助支出(项)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支出决算数为1,319.64万元，比上年决算增加1,177.80万元，增长830.37%</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主要原因是：2024年增加困难群众冬季救助支出。</w:t>
      </w:r>
    </w:p>
    <w:p w14:paraId="21E72508">
      <w:pPr>
        <w:spacing w:line="580" w:lineRule="exact"/>
        <w:ind w:firstLine="640"/>
        <w:jc w:val="both"/>
      </w:pPr>
      <w:r>
        <w:rPr>
          <w:rFonts w:ascii="仿宋_GB2312" w:hAnsi="仿宋_GB2312" w:eastAsia="仿宋_GB2312"/>
          <w:b w:val="0"/>
          <w:sz w:val="32"/>
        </w:rPr>
        <w:t>18.社会保障和就业支出(类)特困人员救助供养(款)城市特困人员救助供养支出(项)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支出决算数为12.86万元，比上年决算增加2.70万元，增长26.57%</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主要原因是：2024年城市特困人员生活补贴基础标准提高</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1576AACC">
      <w:pPr>
        <w:spacing w:line="580" w:lineRule="exact"/>
        <w:ind w:firstLine="640"/>
        <w:jc w:val="both"/>
      </w:pPr>
      <w:r>
        <w:rPr>
          <w:rFonts w:ascii="仿宋_GB2312" w:hAnsi="仿宋_GB2312" w:eastAsia="仿宋_GB2312"/>
          <w:b w:val="0"/>
          <w:sz w:val="32"/>
        </w:rPr>
        <w:t>19.社会保障和就业支出(类)特困人员救助供养(款)农村特困人员救助供养支出(项)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支出决算数为81.31万元，比上年决算增加29.51万元，增长56.97%</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主要原因是：2024年农村特困人员生活补贴基础标准提高且增加特困人员护理补贴项目。</w:t>
      </w:r>
    </w:p>
    <w:p w14:paraId="763F2724">
      <w:pPr>
        <w:spacing w:line="580" w:lineRule="exact"/>
        <w:ind w:firstLine="640"/>
        <w:jc w:val="both"/>
      </w:pPr>
      <w:r>
        <w:rPr>
          <w:rFonts w:ascii="仿宋_GB2312" w:hAnsi="仿宋_GB2312" w:eastAsia="仿宋_GB2312"/>
          <w:b w:val="0"/>
          <w:sz w:val="32"/>
        </w:rPr>
        <w:t>20.社会保障和就业支出(类)其他生活救助(款)其他城市生活救助(项)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支出决算数为29.70万元，比上年决算增加28.89万元，增长3,566.67%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主要原因是：本年科目调整，2024年将城市最低生活保障对象物价补贴由城市最低生活保障金支出科目调整至其他城市生活救助</w:t>
      </w:r>
      <w:r>
        <w:rPr>
          <w:rFonts w:hint="eastAsia" w:ascii="仿宋_GB2312" w:hAnsi="仿宋_GB2312" w:eastAsia="仿宋_GB2312"/>
          <w:b w:val="0"/>
          <w:sz w:val="32"/>
          <w:lang w:val="en-US" w:eastAsia="zh-CN"/>
        </w:rPr>
        <w:t>科目，导致经费增加</w:t>
      </w:r>
      <w:r>
        <w:rPr>
          <w:rFonts w:ascii="仿宋_GB2312" w:hAnsi="仿宋_GB2312" w:eastAsia="仿宋_GB2312"/>
          <w:b w:val="0"/>
          <w:sz w:val="32"/>
        </w:rPr>
        <w:t>。</w:t>
      </w:r>
    </w:p>
    <w:p w14:paraId="47218F92">
      <w:pPr>
        <w:spacing w:line="580" w:lineRule="exact"/>
        <w:ind w:firstLine="640"/>
        <w:jc w:val="both"/>
      </w:pPr>
      <w:r>
        <w:rPr>
          <w:rFonts w:ascii="仿宋_GB2312" w:hAnsi="仿宋_GB2312" w:eastAsia="仿宋_GB2312"/>
          <w:b w:val="0"/>
          <w:sz w:val="32"/>
        </w:rPr>
        <w:t>21.社会保障和就业支出(类)其他生活救助(款)其他农村生活救助(项)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支出决算数为163.30万元，比上年决算增加141.05万元，增长633.93%</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主要原因是：2024年增</w:t>
      </w:r>
      <w:r>
        <w:rPr>
          <w:rFonts w:hint="eastAsia" w:ascii="仿宋_GB2312" w:hAnsi="仿宋_GB2312" w:eastAsia="仿宋_GB2312"/>
          <w:b w:val="0"/>
          <w:sz w:val="32"/>
          <w:lang w:val="en-US" w:eastAsia="zh-CN"/>
        </w:rPr>
        <w:t>加</w:t>
      </w:r>
      <w:r>
        <w:rPr>
          <w:rFonts w:ascii="仿宋_GB2312" w:hAnsi="仿宋_GB2312" w:eastAsia="仿宋_GB2312"/>
          <w:b w:val="0"/>
          <w:sz w:val="32"/>
        </w:rPr>
        <w:t>农村困难群众物价补贴。</w:t>
      </w:r>
    </w:p>
    <w:p w14:paraId="566BFD16">
      <w:pPr>
        <w:spacing w:line="580" w:lineRule="exact"/>
        <w:ind w:firstLine="640"/>
        <w:jc w:val="both"/>
      </w:pPr>
      <w:r>
        <w:rPr>
          <w:rFonts w:ascii="仿宋_GB2312" w:hAnsi="仿宋_GB2312" w:eastAsia="仿宋_GB2312"/>
          <w:b w:val="0"/>
          <w:sz w:val="32"/>
        </w:rPr>
        <w:t>22.社会保障和就业支出(类)其他社会保障和就业支出(款)其他社会保障和就业支出(项)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支出决算数为0.00万元，比上年决算减少273.05万元，下降100.00%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主要原因是：2024年减少克州阿克陶县殡仪馆建设项目支出。</w:t>
      </w:r>
    </w:p>
    <w:p w14:paraId="1F722CEF">
      <w:pPr>
        <w:spacing w:line="580" w:lineRule="exact"/>
        <w:ind w:firstLine="640"/>
        <w:jc w:val="both"/>
      </w:pPr>
      <w:r>
        <w:rPr>
          <w:rFonts w:ascii="仿宋_GB2312" w:hAnsi="仿宋_GB2312" w:eastAsia="仿宋_GB2312"/>
          <w:b w:val="0"/>
          <w:sz w:val="32"/>
        </w:rPr>
        <w:t>23.卫生健康支出(类)行政事业单位医疗(款)行政单位医疗(项)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支出决算数为9.30万元，比上年决算增加1.46万元，增长18.62%</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主要原因是：2024年在职人员工资基数调增，医疗缴费基数上涨，相应支出增加。</w:t>
      </w:r>
    </w:p>
    <w:p w14:paraId="796D82F1">
      <w:pPr>
        <w:spacing w:line="580" w:lineRule="exact"/>
        <w:ind w:firstLine="640"/>
        <w:jc w:val="both"/>
      </w:pPr>
      <w:r>
        <w:rPr>
          <w:rFonts w:ascii="仿宋_GB2312" w:hAnsi="仿宋_GB2312" w:eastAsia="仿宋_GB2312"/>
          <w:b w:val="0"/>
          <w:sz w:val="32"/>
        </w:rPr>
        <w:t>24.卫生健康支出(类)行政事业单位医疗(款)事业单位医疗(项)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支出决算数为14.28万元，比上年决算增加2.41万元，增长20.30%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主要原因是：2024年在职人员工资基数调增，医疗缴费基数上涨，相应支出增加。</w:t>
      </w:r>
    </w:p>
    <w:p w14:paraId="4E8E16D0">
      <w:pPr>
        <w:spacing w:line="580" w:lineRule="exact"/>
        <w:ind w:firstLine="640"/>
        <w:jc w:val="both"/>
      </w:pPr>
      <w:r>
        <w:rPr>
          <w:rFonts w:ascii="仿宋_GB2312" w:hAnsi="仿宋_GB2312" w:eastAsia="仿宋_GB2312"/>
          <w:b w:val="0"/>
          <w:sz w:val="32"/>
        </w:rPr>
        <w:t>25.农林水支出(类)其他农林水支出(款)其他农林水支出(项)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支出决算数为103.85万元，比上年决算减少23.15万元，下降18.23%</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主要原因是：2024年减少阿克陶县农村幸福大院建设项目支出。</w:t>
      </w:r>
    </w:p>
    <w:p w14:paraId="1DB1D5F7">
      <w:pPr>
        <w:spacing w:line="580" w:lineRule="exact"/>
        <w:ind w:firstLine="640"/>
        <w:jc w:val="both"/>
      </w:pPr>
      <w:r>
        <w:rPr>
          <w:rFonts w:ascii="仿宋_GB2312" w:hAnsi="仿宋_GB2312" w:eastAsia="仿宋_GB2312"/>
          <w:b w:val="0"/>
          <w:sz w:val="32"/>
        </w:rPr>
        <w:t>26.自然资源海洋气象等支出(类)自然资源事务(款)其他自然资源事务支出(项)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支出决算数为0.00万元，比上年决算减少26.62万元，下降100.00%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主要原因是：2024年减少阿克陶县农村幸福大院建设项目用地耕地开垦费。</w:t>
      </w:r>
    </w:p>
    <w:p w14:paraId="4E7AB433">
      <w:pPr>
        <w:spacing w:line="580" w:lineRule="exact"/>
        <w:ind w:firstLine="640"/>
        <w:jc w:val="both"/>
      </w:pPr>
      <w:r>
        <w:rPr>
          <w:rFonts w:ascii="仿宋_GB2312" w:hAnsi="仿宋_GB2312" w:eastAsia="仿宋_GB2312"/>
          <w:b w:val="0"/>
          <w:sz w:val="32"/>
        </w:rPr>
        <w:t>27.住房保障支出(类)住房改革支出(款)住房公积金(项)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支出决算数为47.83万元，比上年决算增加7.01万元，增长17.17%</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主要原因是：2024年在职人员工资基数调增，公积金缴费基数上涨，相应支出增加。</w:t>
      </w:r>
    </w:p>
    <w:p w14:paraId="315EC256">
      <w:pPr>
        <w:spacing w:line="580" w:lineRule="exact"/>
        <w:ind w:firstLine="640"/>
        <w:jc w:val="both"/>
      </w:pPr>
      <w:r>
        <w:rPr>
          <w:rFonts w:ascii="仿宋_GB2312" w:hAnsi="仿宋_GB2312" w:eastAsia="仿宋_GB2312"/>
          <w:b w:val="0"/>
          <w:sz w:val="32"/>
        </w:rPr>
        <w:t>28.其他支出(类)其他支出(款)其他支出(项)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支出决算数为5.38万元，比上年决算减少5.46万元，下降50.37%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主要原因是：本年减少工作队为民办实事经费支出。</w:t>
      </w:r>
    </w:p>
    <w:p w14:paraId="1F300541">
      <w:pPr>
        <w:spacing w:line="640" w:lineRule="exact"/>
        <w:ind w:firstLine="640"/>
        <w:jc w:val="both"/>
        <w:outlineLvl w:val="2"/>
      </w:pPr>
      <w:r>
        <w:rPr>
          <w:rFonts w:ascii="黑体" w:hAnsi="黑体" w:eastAsia="黑体"/>
          <w:sz w:val="32"/>
        </w:rPr>
        <w:t>六、一般公共预算财政拨款基本支出决算情况说明</w:t>
      </w:r>
    </w:p>
    <w:p w14:paraId="0A783592">
      <w:pPr>
        <w:spacing w:line="580" w:lineRule="exact"/>
        <w:ind w:firstLine="640"/>
        <w:jc w:val="both"/>
      </w:pPr>
      <w:r>
        <w:rPr>
          <w:rFonts w:ascii="仿宋_GB2312" w:hAnsi="仿宋_GB2312" w:eastAsia="仿宋_GB2312"/>
          <w:b w:val="0"/>
          <w:sz w:val="32"/>
        </w:rPr>
        <w:t>2024年度一般公共预算财政拨款基本支出661.45万元，其中：</w:t>
      </w:r>
      <w:r>
        <w:rPr>
          <w:rFonts w:ascii="仿宋_GB2312" w:hAnsi="仿宋_GB2312" w:eastAsia="仿宋_GB2312"/>
          <w:b/>
          <w:sz w:val="32"/>
        </w:rPr>
        <w:t>人员经费628.74万元，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包括：基本工资、津贴补贴、奖金、机关事业单位基本养老保险缴费、职工基本医疗保险缴费、其他社会保障缴费、住房公积金、退休费、抚恤金、生活补助。</w:t>
      </w:r>
    </w:p>
    <w:p w14:paraId="04050C59">
      <w:pPr>
        <w:spacing w:line="580" w:lineRule="exact"/>
        <w:ind w:firstLine="640"/>
        <w:jc w:val="both"/>
      </w:pPr>
      <w:r>
        <w:rPr>
          <w:rFonts w:ascii="仿宋_GB2312" w:hAnsi="仿宋_GB2312" w:eastAsia="仿宋_GB2312"/>
          <w:b/>
          <w:sz w:val="32"/>
        </w:rPr>
        <w:t>公用经费32.72万元，</w:t>
      </w:r>
      <w:r>
        <w:rPr>
          <w:rFonts w:ascii="仿宋_GB2312" w:hAnsi="仿宋_GB2312" w:eastAsia="仿宋_GB2312"/>
          <w:b w:val="0"/>
          <w:sz w:val="32"/>
        </w:rPr>
        <w:t>包括：办公费、水费、电费、取暖费、物业管理费、差旅费、维修（护）费、公务用车运行维护费、税金及附加费用。</w:t>
      </w:r>
    </w:p>
    <w:p w14:paraId="5312C731">
      <w:pPr>
        <w:spacing w:line="640" w:lineRule="exact"/>
        <w:ind w:firstLine="640"/>
        <w:jc w:val="both"/>
        <w:outlineLvl w:val="2"/>
      </w:pPr>
      <w:r>
        <w:rPr>
          <w:rFonts w:ascii="黑体" w:hAnsi="黑体" w:eastAsia="黑体"/>
          <w:sz w:val="32"/>
        </w:rPr>
        <w:t>七、政府性基金预算财政拨款收入支出决算情况说明</w:t>
      </w:r>
    </w:p>
    <w:p w14:paraId="0B9BD8B8">
      <w:pPr>
        <w:spacing w:line="580" w:lineRule="exact"/>
        <w:ind w:firstLine="640"/>
        <w:jc w:val="both"/>
      </w:pPr>
      <w:r>
        <w:rPr>
          <w:rFonts w:ascii="仿宋_GB2312" w:hAnsi="仿宋_GB2312" w:eastAsia="仿宋_GB2312"/>
          <w:b/>
          <w:sz w:val="32"/>
        </w:rPr>
        <w:t>2024年度政府性基金预算财政拨款收入总计440.18万元，</w:t>
      </w:r>
      <w:r>
        <w:rPr>
          <w:rFonts w:ascii="仿宋_GB2312" w:hAnsi="仿宋_GB2312" w:eastAsia="仿宋_GB2312"/>
          <w:b w:val="0"/>
          <w:sz w:val="32"/>
        </w:rPr>
        <w:t>其中：年初结转和结余0.00万元，本年收入440.18万元。</w:t>
      </w:r>
      <w:r>
        <w:rPr>
          <w:rFonts w:ascii="仿宋_GB2312" w:hAnsi="仿宋_GB2312" w:eastAsia="仿宋_GB2312"/>
          <w:b/>
          <w:sz w:val="32"/>
        </w:rPr>
        <w:t>政府性基金预算财政拨款支出总计440.18万元，</w:t>
      </w:r>
      <w:r>
        <w:rPr>
          <w:rFonts w:ascii="仿宋_GB2312" w:hAnsi="仿宋_GB2312" w:eastAsia="仿宋_GB2312"/>
          <w:b w:val="0"/>
          <w:sz w:val="32"/>
        </w:rPr>
        <w:t>其中：年末结转和结余0.00万元，本年支出440.18万元。</w:t>
      </w:r>
    </w:p>
    <w:p w14:paraId="7B97E9E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增加222.75万元，增长102.45%，主要原因是：本年增加彩票公益金支持社会公益类项目、儿童福利院项目、老年人福利项目、残疾人福利项目、社会公益事业发展项目资金。</w:t>
      </w:r>
      <w:r>
        <w:rPr>
          <w:rFonts w:ascii="仿宋_GB2312" w:hAnsi="仿宋_GB2312" w:eastAsia="仿宋_GB2312"/>
          <w:b/>
          <w:sz w:val="32"/>
        </w:rPr>
        <w:t>与年初预算相比，</w:t>
      </w:r>
      <w:r>
        <w:rPr>
          <w:rFonts w:ascii="仿宋_GB2312" w:hAnsi="仿宋_GB2312" w:eastAsia="仿宋_GB2312"/>
          <w:b w:val="0"/>
          <w:sz w:val="32"/>
        </w:rPr>
        <w:t>年初预算数607.72万元，决算数440.18万元，预决算差异率-27.57%，主要原因是：阿克陶县湖滨西区日间照料中心项目资金未支付完毕，导致预决算产生差异。</w:t>
      </w:r>
    </w:p>
    <w:p w14:paraId="176EE8ED">
      <w:pPr>
        <w:spacing w:line="580" w:lineRule="exact"/>
        <w:ind w:firstLine="640"/>
        <w:jc w:val="both"/>
      </w:pPr>
      <w:r>
        <w:rPr>
          <w:rFonts w:ascii="仿宋_GB2312" w:hAnsi="仿宋_GB2312" w:eastAsia="仿宋_GB2312"/>
          <w:b w:val="0"/>
          <w:sz w:val="32"/>
        </w:rPr>
        <w:t>政府性基金预算财政拨款支出440.18万元。</w:t>
      </w:r>
    </w:p>
    <w:p w14:paraId="0FA9B2D2">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支出决算数为440.18万元，比上年决算增加222.75万元，增长102.45%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主要原因是：本年增加彩票公益金支持社会公益类项目、儿童福利院项目、老年人福利项目、残疾人福利项目、社会公益事业发展项目资金。</w:t>
      </w:r>
    </w:p>
    <w:p w14:paraId="60F4C9DC">
      <w:pPr>
        <w:spacing w:line="640" w:lineRule="exact"/>
        <w:ind w:firstLine="640"/>
        <w:jc w:val="both"/>
        <w:outlineLvl w:val="2"/>
      </w:pPr>
      <w:r>
        <w:rPr>
          <w:rFonts w:ascii="黑体" w:hAnsi="黑体" w:eastAsia="黑体"/>
          <w:sz w:val="32"/>
        </w:rPr>
        <w:t>八、国有资本经营预算财政拨款收入支出决算情况说明</w:t>
      </w:r>
    </w:p>
    <w:p w14:paraId="2FEAD47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CC8FC0C">
      <w:pPr>
        <w:spacing w:line="640" w:lineRule="exact"/>
        <w:ind w:firstLine="640"/>
        <w:jc w:val="both"/>
        <w:outlineLvl w:val="2"/>
      </w:pPr>
      <w:r>
        <w:rPr>
          <w:rFonts w:ascii="黑体" w:hAnsi="黑体" w:eastAsia="黑体"/>
          <w:sz w:val="32"/>
        </w:rPr>
        <w:t>九、财政拨款“三公”经费支出决算情况说明</w:t>
      </w:r>
    </w:p>
    <w:p w14:paraId="52B656D6">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增加0.26万元，增长16.88%，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1.80万元，占100.00%，比上年增加0.26万元，增长16.88%，主要原因是：本单位公务用车日渐老化，维修维护成本增加，导致公务用车运行维护费较上年增加。公务接待费支出0.00万元，占0.00%，比上年增加0.00万元，增长0.00%，主要原因是：2023年与2024年均未安排公务接待费支出。</w:t>
      </w:r>
    </w:p>
    <w:p w14:paraId="7B99942D">
      <w:pPr>
        <w:spacing w:line="580" w:lineRule="exact"/>
        <w:ind w:firstLine="640"/>
        <w:jc w:val="both"/>
      </w:pPr>
      <w:r>
        <w:rPr>
          <w:rFonts w:ascii="仿宋_GB2312" w:hAnsi="仿宋_GB2312" w:eastAsia="仿宋_GB2312"/>
          <w:b/>
          <w:sz w:val="32"/>
        </w:rPr>
        <w:t>具体情况如下：</w:t>
      </w:r>
    </w:p>
    <w:p w14:paraId="7236A2E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B7149D">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1FAC9F1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8B179E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0.00万元，决算数0.00万元，预决算差异率0.00%，主要原因是：本单位无公务接待费。</w:t>
      </w:r>
    </w:p>
    <w:p w14:paraId="41B4558A">
      <w:pPr>
        <w:spacing w:line="640" w:lineRule="exact"/>
        <w:ind w:firstLine="640"/>
        <w:jc w:val="both"/>
        <w:outlineLvl w:val="2"/>
      </w:pPr>
      <w:r>
        <w:rPr>
          <w:rFonts w:ascii="黑体" w:hAnsi="黑体" w:eastAsia="黑体"/>
          <w:sz w:val="32"/>
        </w:rPr>
        <w:t>十、其他重要事项的情况说明</w:t>
      </w:r>
    </w:p>
    <w:p w14:paraId="637AC720">
      <w:pPr>
        <w:spacing w:line="640" w:lineRule="exact"/>
        <w:ind w:firstLine="640"/>
        <w:jc w:val="both"/>
        <w:outlineLvl w:val="3"/>
      </w:pPr>
      <w:r>
        <w:rPr>
          <w:rFonts w:ascii="楷体_GB2312" w:hAnsi="楷体_GB2312" w:eastAsia="楷体_GB2312"/>
          <w:b/>
          <w:sz w:val="32"/>
        </w:rPr>
        <w:t>（一）机关运行经费及公用经费支出情况</w:t>
      </w:r>
    </w:p>
    <w:p w14:paraId="339C3FB3">
      <w:pPr>
        <w:spacing w:line="580" w:lineRule="exact"/>
        <w:ind w:firstLine="640"/>
        <w:jc w:val="both"/>
      </w:pPr>
      <w:r>
        <w:rPr>
          <w:rFonts w:ascii="仿宋_GB2312" w:hAnsi="仿宋_GB2312" w:eastAsia="仿宋_GB2312"/>
          <w:b w:val="0"/>
          <w:sz w:val="32"/>
        </w:rPr>
        <w:t>2024年度阿克陶县民政局（行政单位和参照公务员法管理事业单位）机关运行经费支出32.72万元，比上年增加19.17万元，增长141.48%，主要原因是：本年办公费、水费、电费、取暖费、维修（护）费、差旅费增加，导致公用经费增加。</w:t>
      </w:r>
    </w:p>
    <w:p w14:paraId="3E8A21D2">
      <w:pPr>
        <w:spacing w:line="640" w:lineRule="exact"/>
        <w:ind w:firstLine="640"/>
        <w:jc w:val="both"/>
        <w:outlineLvl w:val="3"/>
      </w:pPr>
      <w:r>
        <w:rPr>
          <w:rFonts w:ascii="楷体_GB2312" w:hAnsi="楷体_GB2312" w:eastAsia="楷体_GB2312"/>
          <w:b/>
          <w:sz w:val="32"/>
        </w:rPr>
        <w:t>（二）政府采购情况</w:t>
      </w:r>
    </w:p>
    <w:p w14:paraId="54305FF4">
      <w:pPr>
        <w:spacing w:line="580" w:lineRule="exact"/>
        <w:ind w:firstLine="640"/>
        <w:jc w:val="both"/>
      </w:pPr>
      <w:r>
        <w:rPr>
          <w:rFonts w:ascii="仿宋_GB2312" w:hAnsi="仿宋_GB2312" w:eastAsia="仿宋_GB2312"/>
          <w:b w:val="0"/>
          <w:sz w:val="32"/>
        </w:rPr>
        <w:t>2024年度政府采购支出总额0.90万元，其中：政府采购货物支出0.44万元、政府采购工程支出0.00万元、政府采购服务支出0.46万元。</w:t>
      </w:r>
    </w:p>
    <w:p w14:paraId="7B7475A6">
      <w:pPr>
        <w:spacing w:line="580" w:lineRule="exact"/>
        <w:ind w:firstLine="640"/>
        <w:jc w:val="both"/>
      </w:pPr>
      <w:r>
        <w:rPr>
          <w:rFonts w:ascii="仿宋_GB2312" w:hAnsi="仿宋_GB2312" w:eastAsia="仿宋_GB2312"/>
          <w:b w:val="0"/>
          <w:sz w:val="32"/>
        </w:rPr>
        <w:t>授予中小企业合同金额0.90万元，占政府采购支出总额的100.00%，其中：授予小微企业合同金额0.82万元，占政府采购支出总额的91.11%。</w:t>
      </w:r>
    </w:p>
    <w:p w14:paraId="0C598EC3">
      <w:pPr>
        <w:spacing w:line="640" w:lineRule="exact"/>
        <w:ind w:firstLine="640"/>
        <w:jc w:val="both"/>
        <w:outlineLvl w:val="3"/>
      </w:pPr>
      <w:r>
        <w:rPr>
          <w:rFonts w:ascii="楷体_GB2312" w:hAnsi="楷体_GB2312" w:eastAsia="楷体_GB2312"/>
          <w:b/>
          <w:sz w:val="32"/>
        </w:rPr>
        <w:t>（三）国有资产占用情况说明</w:t>
      </w:r>
    </w:p>
    <w:p w14:paraId="01A9F9E5">
      <w:pPr>
        <w:spacing w:line="580" w:lineRule="exact"/>
        <w:ind w:firstLine="640"/>
        <w:jc w:val="both"/>
      </w:pPr>
      <w:r>
        <w:rPr>
          <w:rFonts w:ascii="仿宋_GB2312" w:hAnsi="仿宋_GB2312" w:eastAsia="仿宋_GB2312"/>
          <w:b w:val="0"/>
          <w:sz w:val="32"/>
        </w:rPr>
        <w:t>截至2024年12月31日，房屋20,067.18平方米，价值5,219.98万元。车辆3辆，价值64.13万元，其中：副部（省）级及以上领导用车0辆、主要负责人用车1辆、机要通信用车0辆、应急保障用车0辆、执法执勤用车0辆、特种专业技术用车0辆、离退休干部服务用车0辆、其他用车2辆，其他用车主要是：救灾物资运输车、殡仪车。单价100万元（含）以上设备（不含车辆）0台（套）。</w:t>
      </w:r>
    </w:p>
    <w:p w14:paraId="6A7F8290">
      <w:pPr>
        <w:spacing w:line="640" w:lineRule="exact"/>
        <w:ind w:firstLine="640"/>
        <w:jc w:val="both"/>
        <w:outlineLvl w:val="2"/>
      </w:pPr>
      <w:r>
        <w:rPr>
          <w:rFonts w:ascii="黑体" w:hAnsi="黑体" w:eastAsia="黑体"/>
          <w:sz w:val="32"/>
        </w:rPr>
        <w:t>十一、预算绩效的情况说明</w:t>
      </w:r>
    </w:p>
    <w:p w14:paraId="309252D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17,569.59万元，实际执行总额16,193.43万元；预算绩效评价项目30个，全年预算数14,527.84万元，全年执行数12,948.76万元。预算绩效管理取得的成效：一是精心设计合理、有效的指标预期值，赋予指标合理的权重，使每个指标充分发挥其</w:t>
      </w:r>
      <w:r>
        <w:rPr>
          <w:rFonts w:hint="eastAsia" w:ascii="仿宋_GB2312" w:hAnsi="仿宋_GB2312" w:eastAsia="仿宋_GB2312"/>
          <w:b w:val="0"/>
          <w:sz w:val="32"/>
          <w:lang w:eastAsia="zh-CN"/>
        </w:rPr>
        <w:t>应有</w:t>
      </w:r>
      <w:r>
        <w:rPr>
          <w:rFonts w:ascii="仿宋_GB2312" w:hAnsi="仿宋_GB2312" w:eastAsia="仿宋_GB2312"/>
          <w:b w:val="0"/>
          <w:sz w:val="32"/>
        </w:rPr>
        <w:t>的作用；二是通过对项目有关指标进行对比，评价项目是否达到设计目标与预期效果，全方面了解、分析、评价项目产生的影响；三是通过社会调查和综合指标的分析，从经济效益、社会效益、环境效益、可持续影响、服务对象满意度等方面，评价项目完成后对社会的经济、政治、技术和</w:t>
      </w:r>
      <w:r>
        <w:rPr>
          <w:rFonts w:hint="eastAsia" w:ascii="仿宋_GB2312" w:hAnsi="仿宋_GB2312" w:eastAsia="仿宋_GB2312"/>
          <w:b w:val="0"/>
          <w:sz w:val="32"/>
          <w:lang w:eastAsia="zh-CN"/>
        </w:rPr>
        <w:t>环境</w:t>
      </w:r>
      <w:r>
        <w:rPr>
          <w:rFonts w:ascii="仿宋_GB2312" w:hAnsi="仿宋_GB2312" w:eastAsia="仿宋_GB2312"/>
          <w:b w:val="0"/>
          <w:sz w:val="32"/>
        </w:rPr>
        <w:t>等方面所产生的影响，以及对提高经济效益、改善社会环境和提高人民生活质量等的作用。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006C18E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0185B5A">
        <w:tblPrEx>
          <w:tblCellMar>
            <w:top w:w="0" w:type="dxa"/>
            <w:left w:w="108" w:type="dxa"/>
            <w:bottom w:w="0" w:type="dxa"/>
            <w:right w:w="108" w:type="dxa"/>
          </w:tblCellMar>
        </w:tblPrEx>
        <w:tc>
          <w:tcPr>
            <w:tcW w:w="8840" w:type="dxa"/>
            <w:gridSpan w:val="8"/>
            <w:vAlign w:val="center"/>
          </w:tcPr>
          <w:p w14:paraId="215F18AC">
            <w:pPr>
              <w:jc w:val="center"/>
            </w:pPr>
            <w:r>
              <w:rPr>
                <w:rFonts w:ascii="宋体" w:hAnsi="宋体" w:eastAsia="宋体"/>
                <w:sz w:val="24"/>
              </w:rPr>
              <w:t>单位整体支出绩效自评表</w:t>
            </w:r>
          </w:p>
        </w:tc>
      </w:tr>
      <w:tr w14:paraId="6E54053C">
        <w:tblPrEx>
          <w:tblCellMar>
            <w:top w:w="0" w:type="dxa"/>
            <w:left w:w="108" w:type="dxa"/>
            <w:bottom w:w="0" w:type="dxa"/>
            <w:right w:w="108" w:type="dxa"/>
          </w:tblCellMar>
        </w:tblPrEx>
        <w:tc>
          <w:tcPr>
            <w:tcW w:w="8840" w:type="dxa"/>
            <w:gridSpan w:val="8"/>
            <w:vAlign w:val="center"/>
          </w:tcPr>
          <w:p w14:paraId="262DF616">
            <w:pPr>
              <w:jc w:val="center"/>
            </w:pPr>
            <w:r>
              <w:rPr>
                <w:rFonts w:ascii="宋体" w:hAnsi="宋体" w:eastAsia="宋体"/>
                <w:sz w:val="24"/>
              </w:rPr>
              <w:t>（2024年度）</w:t>
            </w:r>
          </w:p>
        </w:tc>
      </w:tr>
      <w:tr w14:paraId="476886D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A751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76D570">
            <w:pPr>
              <w:jc w:val="center"/>
            </w:pPr>
            <w:r>
              <w:rPr>
                <w:rFonts w:ascii="宋体" w:hAnsi="宋体" w:eastAsia="宋体"/>
                <w:sz w:val="16"/>
              </w:rPr>
              <w:t>阿克陶县民政局</w:t>
            </w:r>
          </w:p>
        </w:tc>
      </w:tr>
      <w:tr w14:paraId="6B29E2D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A076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E6F3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56BD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D388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5F39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FB01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D35D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689B4">
            <w:pPr>
              <w:jc w:val="center"/>
            </w:pPr>
            <w:r>
              <w:rPr>
                <w:rFonts w:ascii="宋体" w:hAnsi="宋体" w:eastAsia="宋体"/>
                <w:sz w:val="16"/>
              </w:rPr>
              <w:t>得分</w:t>
            </w:r>
          </w:p>
        </w:tc>
      </w:tr>
      <w:tr w14:paraId="675351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449C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EBA2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8F6D9">
            <w:pPr>
              <w:jc w:val="center"/>
            </w:pPr>
            <w:r>
              <w:rPr>
                <w:rFonts w:ascii="宋体" w:hAnsi="宋体" w:eastAsia="宋体"/>
                <w:sz w:val="16"/>
              </w:rPr>
              <w:t>15,147.10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283F6">
            <w:pPr>
              <w:jc w:val="center"/>
            </w:pPr>
            <w:r>
              <w:rPr>
                <w:rFonts w:ascii="宋体" w:hAnsi="宋体" w:eastAsia="宋体"/>
                <w:sz w:val="16"/>
              </w:rPr>
              <w:t>17,569.59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437D0">
            <w:pPr>
              <w:jc w:val="center"/>
            </w:pPr>
            <w:r>
              <w:rPr>
                <w:rFonts w:ascii="宋体" w:hAnsi="宋体" w:eastAsia="宋体"/>
                <w:sz w:val="16"/>
              </w:rPr>
              <w:t>16,193.43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635F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55C82">
            <w:pPr>
              <w:jc w:val="center"/>
            </w:pPr>
            <w:r>
              <w:rPr>
                <w:rFonts w:ascii="宋体" w:hAnsi="宋体" w:eastAsia="宋体"/>
                <w:sz w:val="16"/>
              </w:rPr>
              <w:t>92.17%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5B30D">
            <w:pPr>
              <w:jc w:val="center"/>
            </w:pPr>
            <w:r>
              <w:rPr>
                <w:rFonts w:ascii="宋体" w:hAnsi="宋体" w:eastAsia="宋体"/>
                <w:sz w:val="16"/>
              </w:rPr>
              <w:t>9.84</w:t>
            </w:r>
          </w:p>
        </w:tc>
      </w:tr>
      <w:tr w14:paraId="3F138F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8FE1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6630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38732">
            <w:pPr>
              <w:jc w:val="center"/>
            </w:pPr>
            <w:r>
              <w:rPr>
                <w:rFonts w:ascii="宋体" w:hAnsi="宋体" w:eastAsia="宋体"/>
                <w:sz w:val="16"/>
              </w:rPr>
              <w:t>12,241.72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25A89">
            <w:pPr>
              <w:jc w:val="center"/>
            </w:pPr>
            <w:r>
              <w:rPr>
                <w:rFonts w:ascii="宋体" w:hAnsi="宋体" w:eastAsia="宋体"/>
                <w:sz w:val="16"/>
              </w:rPr>
              <w:t>14,664.21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2AC28">
            <w:pPr>
              <w:jc w:val="center"/>
            </w:pPr>
            <w:r>
              <w:rPr>
                <w:rFonts w:ascii="宋体" w:hAnsi="宋体" w:eastAsia="宋体"/>
                <w:sz w:val="16"/>
              </w:rPr>
              <w:t>14,664.21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9857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2B4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BD499">
            <w:pPr>
              <w:jc w:val="center"/>
            </w:pPr>
            <w:r>
              <w:rPr>
                <w:rFonts w:ascii="宋体" w:hAnsi="宋体" w:eastAsia="宋体"/>
                <w:sz w:val="16"/>
              </w:rPr>
              <w:t>—</w:t>
            </w:r>
          </w:p>
        </w:tc>
      </w:tr>
      <w:tr w14:paraId="7A5986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2B27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F526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B7AF9">
            <w:pPr>
              <w:jc w:val="center"/>
            </w:pPr>
            <w:r>
              <w:rPr>
                <w:rFonts w:ascii="宋体" w:hAnsi="宋体" w:eastAsia="宋体"/>
                <w:sz w:val="16"/>
              </w:rPr>
              <w:t>2,905.38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539AA">
            <w:pPr>
              <w:jc w:val="center"/>
            </w:pPr>
            <w:r>
              <w:rPr>
                <w:rFonts w:ascii="宋体" w:hAnsi="宋体" w:eastAsia="宋体"/>
                <w:sz w:val="16"/>
              </w:rPr>
              <w:t>2,905.38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BA25D">
            <w:pPr>
              <w:jc w:val="center"/>
            </w:pPr>
            <w:r>
              <w:rPr>
                <w:rFonts w:ascii="宋体" w:hAnsi="宋体" w:eastAsia="宋体"/>
                <w:sz w:val="16"/>
              </w:rPr>
              <w:t>1,529.22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8759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DA0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D39CF">
            <w:pPr>
              <w:jc w:val="center"/>
            </w:pPr>
            <w:r>
              <w:rPr>
                <w:rFonts w:ascii="宋体" w:hAnsi="宋体" w:eastAsia="宋体"/>
                <w:sz w:val="16"/>
              </w:rPr>
              <w:t>—</w:t>
            </w:r>
          </w:p>
        </w:tc>
      </w:tr>
      <w:tr w14:paraId="376C7A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7001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B209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FAB1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092F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4EE0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C70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4538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09CBB">
            <w:pPr>
              <w:jc w:val="center"/>
            </w:pPr>
            <w:r>
              <w:rPr>
                <w:rFonts w:ascii="宋体" w:hAnsi="宋体" w:eastAsia="宋体"/>
                <w:sz w:val="16"/>
              </w:rPr>
              <w:t>—</w:t>
            </w:r>
          </w:p>
        </w:tc>
      </w:tr>
      <w:tr w14:paraId="447C4D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CC39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5110F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D44D73">
            <w:pPr>
              <w:jc w:val="center"/>
            </w:pPr>
            <w:r>
              <w:rPr>
                <w:rFonts w:ascii="宋体" w:hAnsi="宋体" w:eastAsia="宋体"/>
                <w:sz w:val="16"/>
              </w:rPr>
              <w:t>实际完成情况</w:t>
            </w:r>
          </w:p>
        </w:tc>
      </w:tr>
      <w:tr w14:paraId="358EFA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810E2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F5E243">
            <w:pPr>
              <w:jc w:val="both"/>
            </w:pPr>
            <w:r>
              <w:rPr>
                <w:rFonts w:ascii="宋体" w:hAnsi="宋体" w:eastAsia="宋体"/>
                <w:sz w:val="16"/>
              </w:rPr>
              <w:t>确保民政局按照中央、自治区、自治州及县委安排部署，紧扣社会福利、社会救助、地名区划、殡葬、婚姻等核心任务，规范使用城乡低保工作经费，贯彻执行好城乡居民最低生活保障制度；优化老人、儿童机构服务环境，落实好儿童福利和养老服务政策；坚持深入基层、走访农户，健全建立社会救助救济体系；积极倡导殡葬改革及婚姻习俗改革，进一步推进婚姻登记及殡葬管理工作。保障民政局不少于27名在职人员的工资、津贴、补贴、社保、医保、公积金等支出，以及15名离退休人员的工资、医疗费，1名长期临聘人员工资等人员保障性经费能够依规、按时、足额发放或缴纳；保障4辆公务用车正常运行；保障公用取暖等运转经费。</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D9853F">
            <w:pPr>
              <w:jc w:val="both"/>
            </w:pPr>
            <w:r>
              <w:rPr>
                <w:rFonts w:ascii="宋体" w:hAnsi="宋体" w:eastAsia="宋体"/>
                <w:sz w:val="16"/>
              </w:rPr>
              <w:t>已达到确保民政局按照中央、自治区、自治州及县委安排部署，紧扣社会福利、社会救助、</w:t>
            </w:r>
            <w:r>
              <w:rPr>
                <w:rFonts w:hint="eastAsia" w:ascii="宋体" w:hAnsi="宋体"/>
                <w:sz w:val="16"/>
                <w:lang w:eastAsia="zh-CN"/>
              </w:rPr>
              <w:t>地域</w:t>
            </w:r>
            <w:r>
              <w:rPr>
                <w:rFonts w:ascii="宋体" w:hAnsi="宋体" w:eastAsia="宋体"/>
                <w:sz w:val="16"/>
              </w:rPr>
              <w:t>区划、殡葬、婚姻等核心任务，规范使用城乡低保工作经费，贯彻执行好城乡居民最低生活保障制度；优化老人、儿童机构服务环境，落实好儿童福利和养老服务政策；坚持深入基层、走访农户，健全建立社会救助救济体系；积极倡导殡葬改革及婚姻习俗改革，进一步推进婚姻登记及殡葬管理工作。保障民政局不少于27名在职人员的工资、津贴、补贴、社保、医保、公积金等支出，以及15名离退休人员的工资、医疗费，1名长期临聘人员工资等人员保障性经费能够依规、按时、足额发放或缴纳；保障4辆公务用车正常运行；保障公用取暖等运转经费。</w:t>
            </w:r>
          </w:p>
        </w:tc>
      </w:tr>
      <w:tr w14:paraId="11B2466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F191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DB8A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7EA4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823F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0B0B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F38B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BA66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3229A">
            <w:pPr>
              <w:jc w:val="center"/>
            </w:pPr>
            <w:r>
              <w:rPr>
                <w:rFonts w:ascii="宋体" w:hAnsi="宋体" w:eastAsia="宋体"/>
                <w:sz w:val="16"/>
              </w:rPr>
              <w:t>得分</w:t>
            </w:r>
          </w:p>
        </w:tc>
      </w:tr>
      <w:tr w14:paraId="28A8C89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8DA30">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FAC9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EA315">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3A28C">
            <w:pPr>
              <w:jc w:val="center"/>
            </w:pPr>
            <w:r>
              <w:rPr>
                <w:rFonts w:ascii="宋体" w:hAnsi="宋体" w:eastAsia="宋体"/>
                <w:sz w:val="16"/>
              </w:rPr>
              <w:t>&gt;=41人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8FD47">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80B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178D2">
            <w:pPr>
              <w:jc w:val="center"/>
            </w:pPr>
            <w:r>
              <w:rPr>
                <w:rFonts w:ascii="宋体" w:hAnsi="宋体" w:eastAsia="宋体"/>
                <w:sz w:val="16"/>
              </w:rPr>
              <w:t>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04E95">
            <w:pPr>
              <w:jc w:val="center"/>
            </w:pPr>
            <w:r>
              <w:rPr>
                <w:rFonts w:ascii="宋体" w:hAnsi="宋体" w:eastAsia="宋体"/>
                <w:sz w:val="16"/>
              </w:rPr>
              <w:t>10</w:t>
            </w:r>
          </w:p>
        </w:tc>
      </w:tr>
      <w:tr w14:paraId="346007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868B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6320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7EDD9">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730F2">
            <w:pPr>
              <w:jc w:val="center"/>
            </w:pPr>
            <w:r>
              <w:rPr>
                <w:rFonts w:ascii="宋体" w:hAnsi="宋体" w:eastAsia="宋体"/>
                <w:sz w:val="16"/>
              </w:rPr>
              <w:t>=3辆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336CB">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777A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FB39E">
            <w:pPr>
              <w:jc w:val="center"/>
            </w:pPr>
            <w:r>
              <w:rPr>
                <w:rFonts w:ascii="宋体" w:hAnsi="宋体" w:eastAsia="宋体"/>
                <w:sz w:val="16"/>
              </w:rPr>
              <w:t>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704BD">
            <w:pPr>
              <w:jc w:val="center"/>
            </w:pPr>
            <w:r>
              <w:rPr>
                <w:rFonts w:ascii="宋体" w:hAnsi="宋体" w:eastAsia="宋体"/>
                <w:sz w:val="16"/>
              </w:rPr>
              <w:t>10</w:t>
            </w:r>
          </w:p>
        </w:tc>
      </w:tr>
      <w:tr w14:paraId="0F0E20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14953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C77F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ACF7F">
            <w:pPr>
              <w:jc w:val="center"/>
            </w:pPr>
            <w:r>
              <w:rPr>
                <w:rFonts w:ascii="宋体" w:hAnsi="宋体" w:eastAsia="宋体"/>
                <w:sz w:val="16"/>
              </w:rPr>
              <w:t>年初预算部门整体控制数（万元）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54E64">
            <w:pPr>
              <w:jc w:val="center"/>
            </w:pPr>
            <w:r>
              <w:rPr>
                <w:rFonts w:ascii="宋体" w:hAnsi="宋体" w:eastAsia="宋体"/>
                <w:sz w:val="16"/>
              </w:rPr>
              <w:t>&lt;=15147.10万元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0CCBB">
            <w:pPr>
              <w:jc w:val="center"/>
            </w:pPr>
            <w:r>
              <w:rPr>
                <w:rFonts w:ascii="宋体" w:hAnsi="宋体" w:eastAsia="宋体"/>
                <w:sz w:val="16"/>
              </w:rPr>
              <w:t>年初预算部门整体控制数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6DB7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5CD30">
            <w:pPr>
              <w:jc w:val="center"/>
            </w:pPr>
            <w:r>
              <w:rPr>
                <w:rFonts w:ascii="宋体" w:hAnsi="宋体" w:eastAsia="宋体"/>
                <w:sz w:val="16"/>
              </w:rPr>
              <w:t>17593.01万元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2E1D7">
            <w:pPr>
              <w:jc w:val="center"/>
            </w:pPr>
            <w:r>
              <w:rPr>
                <w:rFonts w:ascii="宋体" w:hAnsi="宋体" w:eastAsia="宋体"/>
                <w:sz w:val="16"/>
              </w:rPr>
              <w:t>8.61</w:t>
            </w:r>
          </w:p>
        </w:tc>
      </w:tr>
      <w:tr w14:paraId="5D194A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ADE9F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6A01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90549">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0544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5D1D4">
            <w:pPr>
              <w:jc w:val="center"/>
            </w:pPr>
            <w:r>
              <w:rPr>
                <w:rFonts w:ascii="宋体" w:hAnsi="宋体" w:eastAsia="宋体"/>
                <w:sz w:val="16"/>
              </w:rPr>
              <w:t>县民政局年初预算批复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EE3F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2FB3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83027">
            <w:pPr>
              <w:jc w:val="center"/>
            </w:pPr>
            <w:r>
              <w:rPr>
                <w:rFonts w:ascii="宋体" w:hAnsi="宋体" w:eastAsia="宋体"/>
                <w:sz w:val="16"/>
              </w:rPr>
              <w:t>10</w:t>
            </w:r>
          </w:p>
        </w:tc>
      </w:tr>
      <w:tr w14:paraId="61F3548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EEDFB">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EF18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CEEDF">
            <w:pPr>
              <w:jc w:val="center"/>
            </w:pPr>
            <w:r>
              <w:rPr>
                <w:rFonts w:ascii="宋体" w:hAnsi="宋体" w:eastAsia="宋体"/>
                <w:sz w:val="16"/>
              </w:rPr>
              <w:t>提高工作效率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618D7">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E3B5E">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1E80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78558">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2A11A">
            <w:pPr>
              <w:jc w:val="center"/>
            </w:pPr>
            <w:r>
              <w:rPr>
                <w:rFonts w:ascii="宋体" w:hAnsi="宋体" w:eastAsia="宋体"/>
                <w:sz w:val="16"/>
              </w:rPr>
              <w:t>10</w:t>
            </w:r>
          </w:p>
        </w:tc>
      </w:tr>
      <w:tr w14:paraId="2D27DA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CA05C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CD02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9FB7D">
            <w:pPr>
              <w:jc w:val="center"/>
            </w:pPr>
            <w:r>
              <w:rPr>
                <w:rFonts w:ascii="宋体" w:hAnsi="宋体" w:eastAsia="宋体"/>
                <w:sz w:val="16"/>
              </w:rPr>
              <w:t>业务人员培训人数（人）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69568">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262C2">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8033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10348">
            <w:pPr>
              <w:jc w:val="center"/>
            </w:pPr>
            <w:r>
              <w:rPr>
                <w:rFonts w:ascii="宋体" w:hAnsi="宋体" w:eastAsia="宋体"/>
                <w:sz w:val="16"/>
              </w:rPr>
              <w:t>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EB841">
            <w:pPr>
              <w:jc w:val="center"/>
            </w:pPr>
            <w:r>
              <w:rPr>
                <w:rFonts w:ascii="宋体" w:hAnsi="宋体" w:eastAsia="宋体"/>
                <w:sz w:val="16"/>
              </w:rPr>
              <w:t>5.26</w:t>
            </w:r>
          </w:p>
        </w:tc>
      </w:tr>
      <w:tr w14:paraId="1669540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4204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44C2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043AE">
            <w:pPr>
              <w:jc w:val="center"/>
            </w:pPr>
            <w:r>
              <w:rPr>
                <w:rFonts w:ascii="宋体" w:hAnsi="宋体" w:eastAsia="宋体"/>
                <w:sz w:val="16"/>
              </w:rPr>
              <w:t>城乡居民最低生活保障人数（人）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306B7">
            <w:pPr>
              <w:jc w:val="center"/>
            </w:pPr>
            <w:r>
              <w:rPr>
                <w:rFonts w:ascii="宋体" w:hAnsi="宋体" w:eastAsia="宋体"/>
                <w:sz w:val="16"/>
              </w:rPr>
              <w:t>=28354人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EEB00">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A33A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8B939">
            <w:pPr>
              <w:jc w:val="center"/>
            </w:pPr>
            <w:r>
              <w:rPr>
                <w:rFonts w:ascii="宋体" w:hAnsi="宋体" w:eastAsia="宋体"/>
                <w:sz w:val="16"/>
              </w:rPr>
              <w:t>28152人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11B84">
            <w:pPr>
              <w:jc w:val="center"/>
            </w:pPr>
            <w:r>
              <w:rPr>
                <w:rFonts w:ascii="宋体" w:hAnsi="宋体" w:eastAsia="宋体"/>
                <w:sz w:val="16"/>
              </w:rPr>
              <w:t>9.93</w:t>
            </w:r>
          </w:p>
        </w:tc>
      </w:tr>
      <w:tr w14:paraId="324E0CA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707E1">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40CDF">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06355">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8229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123EE">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2D53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E5C07">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4A381">
            <w:pPr>
              <w:jc w:val="center"/>
            </w:pPr>
            <w:r>
              <w:rPr>
                <w:rFonts w:ascii="宋体" w:hAnsi="宋体" w:eastAsia="宋体"/>
                <w:sz w:val="16"/>
              </w:rPr>
              <w:t>10</w:t>
            </w:r>
          </w:p>
        </w:tc>
      </w:tr>
      <w:tr w14:paraId="4282CFA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5B75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5AF8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EA74D">
            <w:pPr>
              <w:jc w:val="center"/>
            </w:pPr>
            <w:r>
              <w:rPr>
                <w:rFonts w:ascii="宋体" w:hAnsi="宋体" w:eastAsia="宋体"/>
                <w:sz w:val="16"/>
              </w:rPr>
              <w:t>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D417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5F86C">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A552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5512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882A7">
            <w:pPr>
              <w:jc w:val="center"/>
            </w:pPr>
            <w:r>
              <w:rPr>
                <w:rFonts w:ascii="宋体" w:hAnsi="宋体" w:eastAsia="宋体"/>
                <w:sz w:val="16"/>
              </w:rPr>
              <w:t>5</w:t>
            </w:r>
          </w:p>
        </w:tc>
      </w:tr>
      <w:tr w14:paraId="082857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2AE0E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EFBE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29908">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F971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D9ECA">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9EB51">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717C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16E4C">
            <w:pPr>
              <w:jc w:val="center"/>
            </w:pPr>
            <w:r>
              <w:rPr>
                <w:rFonts w:ascii="宋体" w:hAnsi="宋体" w:eastAsia="宋体"/>
                <w:sz w:val="16"/>
              </w:rPr>
              <w:t>5</w:t>
            </w:r>
          </w:p>
        </w:tc>
      </w:tr>
    </w:tbl>
    <w:p w14:paraId="2E64DC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26B36253">
        <w:tblPrEx>
          <w:tblCellMar>
            <w:top w:w="0" w:type="dxa"/>
            <w:left w:w="108" w:type="dxa"/>
            <w:bottom w:w="0" w:type="dxa"/>
            <w:right w:w="108" w:type="dxa"/>
          </w:tblCellMar>
        </w:tblPrEx>
        <w:tc>
          <w:tcPr>
            <w:tcW w:w="8848" w:type="dxa"/>
            <w:gridSpan w:val="14"/>
            <w:vAlign w:val="center"/>
          </w:tcPr>
          <w:p w14:paraId="196F2CB0">
            <w:pPr>
              <w:jc w:val="center"/>
            </w:pPr>
            <w:r>
              <w:rPr>
                <w:rFonts w:ascii="宋体" w:hAnsi="宋体" w:eastAsia="宋体"/>
                <w:sz w:val="24"/>
              </w:rPr>
              <w:t>项目支出绩效自评表</w:t>
            </w:r>
          </w:p>
        </w:tc>
      </w:tr>
      <w:tr w14:paraId="65D2977D">
        <w:tblPrEx>
          <w:tblCellMar>
            <w:top w:w="0" w:type="dxa"/>
            <w:left w:w="108" w:type="dxa"/>
            <w:bottom w:w="0" w:type="dxa"/>
            <w:right w:w="108" w:type="dxa"/>
          </w:tblCellMar>
        </w:tblPrEx>
        <w:tc>
          <w:tcPr>
            <w:tcW w:w="8848" w:type="dxa"/>
            <w:gridSpan w:val="14"/>
            <w:vAlign w:val="center"/>
          </w:tcPr>
          <w:p w14:paraId="30D4E0D1">
            <w:pPr>
              <w:jc w:val="center"/>
            </w:pPr>
            <w:r>
              <w:rPr>
                <w:rFonts w:ascii="宋体" w:hAnsi="宋体" w:eastAsia="宋体"/>
                <w:sz w:val="24"/>
              </w:rPr>
              <w:t>(2024年度)</w:t>
            </w:r>
          </w:p>
        </w:tc>
      </w:tr>
      <w:tr w14:paraId="77D8D1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49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8D16A0">
            <w:pPr>
              <w:jc w:val="center"/>
            </w:pPr>
            <w:r>
              <w:rPr>
                <w:rFonts w:ascii="宋体" w:hAnsi="宋体" w:eastAsia="宋体"/>
                <w:sz w:val="16"/>
              </w:rPr>
              <w:t>2024年80岁以上老人生活补助（县级）</w:t>
            </w:r>
          </w:p>
        </w:tc>
      </w:tr>
      <w:tr w14:paraId="5B9995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19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8B5FD6">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FB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75DFD7">
            <w:pPr>
              <w:jc w:val="center"/>
            </w:pPr>
            <w:r>
              <w:rPr>
                <w:rFonts w:ascii="宋体" w:hAnsi="宋体" w:eastAsia="宋体"/>
                <w:sz w:val="16"/>
              </w:rPr>
              <w:t>阿克陶县民政局</w:t>
            </w:r>
          </w:p>
        </w:tc>
      </w:tr>
      <w:tr w14:paraId="4B621D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06D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D88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BD6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597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98C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F06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95C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55A1">
            <w:pPr>
              <w:jc w:val="center"/>
            </w:pPr>
            <w:r>
              <w:rPr>
                <w:rFonts w:ascii="宋体" w:hAnsi="宋体" w:eastAsia="宋体"/>
                <w:sz w:val="16"/>
              </w:rPr>
              <w:t>得分</w:t>
            </w:r>
          </w:p>
        </w:tc>
      </w:tr>
      <w:tr w14:paraId="5278E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AB3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69E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68ED1">
            <w:pPr>
              <w:jc w:val="center"/>
            </w:pPr>
            <w:r>
              <w:rPr>
                <w:rFonts w:ascii="宋体" w:hAnsi="宋体" w:eastAsia="宋体"/>
                <w:sz w:val="16"/>
              </w:rPr>
              <w:t>26.59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74C66">
            <w:pPr>
              <w:jc w:val="center"/>
            </w:pPr>
            <w:r>
              <w:rPr>
                <w:rFonts w:ascii="宋体" w:hAnsi="宋体" w:eastAsia="宋体"/>
                <w:sz w:val="16"/>
              </w:rPr>
              <w:t>26.59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3C728">
            <w:pPr>
              <w:jc w:val="center"/>
            </w:pPr>
            <w:r>
              <w:rPr>
                <w:rFonts w:ascii="宋体" w:hAnsi="宋体" w:eastAsia="宋体"/>
                <w:sz w:val="16"/>
              </w:rPr>
              <w:t>23.70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A94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BB11B">
            <w:pPr>
              <w:jc w:val="center"/>
            </w:pPr>
            <w:r>
              <w:rPr>
                <w:rFonts w:ascii="宋体" w:hAnsi="宋体" w:eastAsia="宋体"/>
                <w:sz w:val="16"/>
              </w:rPr>
              <w:t>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F2AB">
            <w:pPr>
              <w:jc w:val="center"/>
            </w:pPr>
            <w:r>
              <w:rPr>
                <w:rFonts w:ascii="宋体" w:hAnsi="宋体" w:eastAsia="宋体"/>
                <w:sz w:val="16"/>
              </w:rPr>
              <w:t>7.27分</w:t>
            </w:r>
          </w:p>
        </w:tc>
      </w:tr>
      <w:tr w14:paraId="4DAB3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488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25C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1CF00">
            <w:pPr>
              <w:jc w:val="center"/>
            </w:pPr>
            <w:r>
              <w:rPr>
                <w:rFonts w:ascii="宋体" w:hAnsi="宋体" w:eastAsia="宋体"/>
                <w:sz w:val="16"/>
              </w:rPr>
              <w:t>26.59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2002C">
            <w:pPr>
              <w:jc w:val="center"/>
            </w:pPr>
            <w:r>
              <w:rPr>
                <w:rFonts w:ascii="宋体" w:hAnsi="宋体" w:eastAsia="宋体"/>
                <w:sz w:val="16"/>
              </w:rPr>
              <w:t>26.59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EF804">
            <w:pPr>
              <w:jc w:val="center"/>
            </w:pPr>
            <w:r>
              <w:rPr>
                <w:rFonts w:ascii="宋体" w:hAnsi="宋体" w:eastAsia="宋体"/>
                <w:sz w:val="16"/>
              </w:rPr>
              <w:t>23.70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86F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07F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80E2">
            <w:pPr>
              <w:jc w:val="center"/>
            </w:pPr>
            <w:r>
              <w:rPr>
                <w:rFonts w:ascii="宋体" w:hAnsi="宋体" w:eastAsia="宋体"/>
                <w:sz w:val="16"/>
              </w:rPr>
              <w:t>—</w:t>
            </w:r>
          </w:p>
        </w:tc>
      </w:tr>
      <w:tr w14:paraId="1015B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F75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524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78F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627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591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044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DE2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1938">
            <w:pPr>
              <w:jc w:val="center"/>
            </w:pPr>
            <w:r>
              <w:rPr>
                <w:rFonts w:ascii="宋体" w:hAnsi="宋体" w:eastAsia="宋体"/>
                <w:sz w:val="16"/>
              </w:rPr>
              <w:t>—</w:t>
            </w:r>
          </w:p>
        </w:tc>
      </w:tr>
      <w:tr w14:paraId="21D3CE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30F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6508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1FCF94">
            <w:pPr>
              <w:jc w:val="center"/>
            </w:pPr>
            <w:r>
              <w:rPr>
                <w:rFonts w:ascii="宋体" w:hAnsi="宋体" w:eastAsia="宋体"/>
                <w:sz w:val="16"/>
              </w:rPr>
              <w:t>实际完成情况</w:t>
            </w:r>
          </w:p>
        </w:tc>
      </w:tr>
      <w:tr w14:paraId="22B51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788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0FB7B">
            <w:pPr>
              <w:jc w:val="both"/>
            </w:pPr>
            <w:r>
              <w:rPr>
                <w:rFonts w:ascii="宋体" w:hAnsi="宋体" w:eastAsia="宋体"/>
                <w:sz w:val="16"/>
              </w:rPr>
              <w:t>本项目资金用于2024年对全县16个各乡镇场（社区）1845名80岁以上老人发放生活补助，其中80-89岁享受高龄津贴人数(1590人)，90-99岁享受高龄津贴人数（246人)，100岁以上享受高龄津贴人数(9人)。通过每月的补助金发放，使得老年人生活质量和水平有所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6CD453">
            <w:pPr>
              <w:jc w:val="both"/>
            </w:pPr>
            <w:r>
              <w:rPr>
                <w:rFonts w:ascii="宋体" w:hAnsi="宋体" w:eastAsia="宋体"/>
                <w:sz w:val="16"/>
              </w:rPr>
              <w:t>本项目资金用于2024年对全县16个各乡镇场（社区）2072名80岁以上老人发放生活补助，其中80-89岁享受高龄津贴人数(1840人)，90-99岁享受高龄津贴人数（219人)，100岁以上享受高龄津贴人数(13人)。通过每月的补助金发放，使得老年人生活质量和水平有所提高。</w:t>
            </w:r>
          </w:p>
        </w:tc>
      </w:tr>
      <w:tr w14:paraId="537254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038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1F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EE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78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D8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452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C8B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C8B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435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53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E1A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34B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712B5">
            <w:pPr>
              <w:jc w:val="center"/>
            </w:pPr>
            <w:r>
              <w:rPr>
                <w:rFonts w:ascii="宋体" w:hAnsi="宋体" w:eastAsia="宋体"/>
                <w:sz w:val="16"/>
              </w:rPr>
              <w:t>偏差原因分析及改进措施</w:t>
            </w:r>
          </w:p>
        </w:tc>
      </w:tr>
      <w:tr w14:paraId="44EB05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CF4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93E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F2D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B811">
            <w:pPr>
              <w:jc w:val="center"/>
            </w:pPr>
            <w:r>
              <w:rPr>
                <w:rFonts w:ascii="宋体" w:hAnsi="宋体" w:eastAsia="宋体"/>
                <w:sz w:val="16"/>
              </w:rPr>
              <w:t>80-89岁享受高龄津贴人数（人）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9DDD9">
            <w:pPr>
              <w:jc w:val="center"/>
            </w:pPr>
            <w:r>
              <w:rPr>
                <w:rFonts w:ascii="宋体" w:hAnsi="宋体" w:eastAsia="宋体"/>
                <w:sz w:val="16"/>
              </w:rPr>
              <w:t>&gt;=1590人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C8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44F9">
            <w:pPr>
              <w:jc w:val="center"/>
            </w:pPr>
            <w:r>
              <w:rPr>
                <w:rFonts w:ascii="宋体" w:hAnsi="宋体" w:eastAsia="宋体"/>
                <w:sz w:val="16"/>
              </w:rPr>
              <w:t>=1562人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A9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4C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1D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E7B9">
            <w:pPr>
              <w:jc w:val="center"/>
            </w:pPr>
            <w:r>
              <w:rPr>
                <w:rFonts w:ascii="宋体" w:hAnsi="宋体" w:eastAsia="宋体"/>
                <w:sz w:val="16"/>
              </w:rPr>
              <w:t>=1840人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8369">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E567F">
            <w:pPr>
              <w:jc w:val="center"/>
            </w:pPr>
            <w:r>
              <w:rPr>
                <w:rFonts w:ascii="宋体" w:hAnsi="宋体" w:eastAsia="宋体"/>
                <w:sz w:val="16"/>
              </w:rPr>
              <w:t>此项目补助人员落实动态调整政策</w:t>
            </w:r>
          </w:p>
        </w:tc>
      </w:tr>
      <w:tr w14:paraId="00F45E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E2B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1A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A92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7203D">
            <w:pPr>
              <w:jc w:val="center"/>
            </w:pPr>
            <w:r>
              <w:rPr>
                <w:rFonts w:ascii="宋体" w:hAnsi="宋体" w:eastAsia="宋体"/>
                <w:sz w:val="16"/>
              </w:rPr>
              <w:t>90-99岁享受高龄津贴人数（人）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0CE6">
            <w:pPr>
              <w:jc w:val="center"/>
            </w:pPr>
            <w:r>
              <w:rPr>
                <w:rFonts w:ascii="宋体" w:hAnsi="宋体" w:eastAsia="宋体"/>
                <w:sz w:val="16"/>
              </w:rPr>
              <w:t>&gt;=246人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26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2AC6">
            <w:pPr>
              <w:jc w:val="center"/>
            </w:pPr>
            <w:r>
              <w:rPr>
                <w:rFonts w:ascii="宋体" w:hAnsi="宋体" w:eastAsia="宋体"/>
                <w:sz w:val="16"/>
              </w:rPr>
              <w:t>=234人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4E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7B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9C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C043">
            <w:pPr>
              <w:jc w:val="center"/>
            </w:pPr>
            <w:r>
              <w:rPr>
                <w:rFonts w:ascii="宋体" w:hAnsi="宋体" w:eastAsia="宋体"/>
                <w:sz w:val="16"/>
              </w:rPr>
              <w:t>=219人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0586A">
            <w:pPr>
              <w:jc w:val="center"/>
            </w:pPr>
            <w:r>
              <w:rPr>
                <w:rFonts w:ascii="宋体" w:hAnsi="宋体" w:eastAsia="宋体"/>
                <w:sz w:val="16"/>
              </w:rPr>
              <w:t>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27203">
            <w:pPr>
              <w:jc w:val="center"/>
            </w:pPr>
            <w:r>
              <w:rPr>
                <w:rFonts w:ascii="宋体" w:hAnsi="宋体" w:eastAsia="宋体"/>
                <w:sz w:val="16"/>
              </w:rPr>
              <w:t>此项目补助人员落实动态调整政策</w:t>
            </w:r>
          </w:p>
        </w:tc>
      </w:tr>
      <w:tr w14:paraId="568BE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07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772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830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E9F5">
            <w:pPr>
              <w:jc w:val="center"/>
            </w:pPr>
            <w:r>
              <w:rPr>
                <w:rFonts w:ascii="宋体" w:hAnsi="宋体" w:eastAsia="宋体"/>
                <w:sz w:val="16"/>
              </w:rPr>
              <w:t>100岁以上享受高龄津贴人数(人）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FB44">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3C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9018">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AF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C5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F44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8ADAD">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4A8B1">
            <w:pPr>
              <w:jc w:val="center"/>
            </w:pPr>
            <w:r>
              <w:rPr>
                <w:rFonts w:ascii="宋体" w:hAnsi="宋体" w:eastAsia="宋体"/>
                <w:sz w:val="16"/>
              </w:rPr>
              <w:t>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1670F">
            <w:pPr>
              <w:jc w:val="center"/>
            </w:pPr>
            <w:r>
              <w:rPr>
                <w:rFonts w:ascii="宋体" w:hAnsi="宋体" w:eastAsia="宋体"/>
                <w:sz w:val="16"/>
              </w:rPr>
              <w:t>此项目补助人员落实动态调整政策</w:t>
            </w:r>
          </w:p>
        </w:tc>
      </w:tr>
      <w:tr w14:paraId="12464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AB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0A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B5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E377">
            <w:pPr>
              <w:jc w:val="center"/>
            </w:pPr>
            <w:r>
              <w:rPr>
                <w:rFonts w:ascii="宋体" w:hAnsi="宋体" w:eastAsia="宋体"/>
                <w:sz w:val="16"/>
              </w:rPr>
              <w:t>补助资金发放到位率（%）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B1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24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0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FA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95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A4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16B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900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88F42">
            <w:pPr>
              <w:jc w:val="center"/>
            </w:pPr>
          </w:p>
        </w:tc>
      </w:tr>
      <w:tr w14:paraId="48232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CB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530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A9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603D">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3B2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2F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9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29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AF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88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BE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55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B4A47">
            <w:pPr>
              <w:jc w:val="center"/>
            </w:pPr>
          </w:p>
        </w:tc>
      </w:tr>
      <w:tr w14:paraId="3AF4B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90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548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26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ED95">
            <w:pPr>
              <w:jc w:val="center"/>
            </w:pPr>
            <w:r>
              <w:rPr>
                <w:rFonts w:ascii="宋体" w:hAnsi="宋体" w:eastAsia="宋体"/>
                <w:sz w:val="16"/>
              </w:rPr>
              <w:t>老人补助成本（万元）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E173">
            <w:pPr>
              <w:jc w:val="center"/>
            </w:pPr>
            <w:r>
              <w:rPr>
                <w:rFonts w:ascii="宋体" w:hAnsi="宋体" w:eastAsia="宋体"/>
                <w:sz w:val="16"/>
              </w:rPr>
              <w:t>&lt;=26.60万元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BB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7754">
            <w:pPr>
              <w:jc w:val="center"/>
            </w:pPr>
            <w:r>
              <w:rPr>
                <w:rFonts w:ascii="宋体" w:hAnsi="宋体" w:eastAsia="宋体"/>
                <w:sz w:val="16"/>
              </w:rPr>
              <w:t>=5.06万元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DE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45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90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8C91">
            <w:pPr>
              <w:jc w:val="center"/>
            </w:pPr>
            <w:r>
              <w:rPr>
                <w:rFonts w:ascii="宋体" w:hAnsi="宋体" w:eastAsia="宋体"/>
                <w:sz w:val="16"/>
              </w:rPr>
              <w:t>=23.7万元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D970">
            <w:pPr>
              <w:jc w:val="center"/>
            </w:pPr>
            <w:r>
              <w:rPr>
                <w:rFonts w:ascii="宋体" w:hAnsi="宋体" w:eastAsia="宋体"/>
                <w:sz w:val="16"/>
              </w:rPr>
              <w:t>14.55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A48CB">
            <w:pPr>
              <w:jc w:val="center"/>
            </w:pPr>
            <w:r>
              <w:rPr>
                <w:rFonts w:ascii="宋体" w:hAnsi="宋体" w:eastAsia="宋体"/>
                <w:sz w:val="16"/>
              </w:rPr>
              <w:t>此项目补助人员落实动态调整政策，所以补助资金也存在浮动</w:t>
            </w:r>
          </w:p>
        </w:tc>
      </w:tr>
      <w:tr w14:paraId="40CD6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739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F8DE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784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4BA5">
            <w:pPr>
              <w:jc w:val="center"/>
            </w:pPr>
            <w:r>
              <w:rPr>
                <w:rFonts w:ascii="宋体" w:hAnsi="宋体" w:eastAsia="宋体"/>
                <w:sz w:val="16"/>
              </w:rPr>
              <w:t>80岁以上老人生活水平提升情况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9B0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F3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22D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6D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68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E73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238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18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299BC">
            <w:pPr>
              <w:jc w:val="center"/>
            </w:pPr>
          </w:p>
        </w:tc>
      </w:tr>
      <w:tr w14:paraId="6D53B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FD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3AB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6A5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014B">
            <w:pPr>
              <w:jc w:val="center"/>
            </w:pPr>
            <w:r>
              <w:rPr>
                <w:rFonts w:ascii="宋体" w:hAnsi="宋体" w:eastAsia="宋体"/>
                <w:sz w:val="16"/>
              </w:rPr>
              <w:t>完善80岁以上老人基本生活保障制度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3333">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4B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30AD">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5B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9F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F9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00E7">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8A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3644B">
            <w:pPr>
              <w:jc w:val="center"/>
            </w:pPr>
          </w:p>
        </w:tc>
      </w:tr>
      <w:tr w14:paraId="52EF2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114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E3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59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F868">
            <w:pPr>
              <w:jc w:val="center"/>
            </w:pPr>
            <w:r>
              <w:rPr>
                <w:rFonts w:ascii="宋体" w:hAnsi="宋体" w:eastAsia="宋体"/>
                <w:sz w:val="16"/>
              </w:rPr>
              <w:t>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76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3B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1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772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4D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1C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5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99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4EE13">
            <w:pPr>
              <w:jc w:val="center"/>
            </w:pPr>
          </w:p>
        </w:tc>
      </w:tr>
      <w:tr w14:paraId="54D0072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B37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7C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212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613C">
            <w:pPr>
              <w:jc w:val="center"/>
            </w:pPr>
            <w:r>
              <w:rPr>
                <w:rFonts w:ascii="宋体" w:hAnsi="宋体" w:eastAsia="宋体"/>
                <w:sz w:val="16"/>
              </w:rPr>
              <w:t>84.8分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BCCA37"/>
        </w:tc>
      </w:tr>
    </w:tbl>
    <w:p w14:paraId="26485BF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240EF64">
        <w:tblPrEx>
          <w:tblCellMar>
            <w:top w:w="0" w:type="dxa"/>
            <w:left w:w="108" w:type="dxa"/>
            <w:bottom w:w="0" w:type="dxa"/>
            <w:right w:w="108" w:type="dxa"/>
          </w:tblCellMar>
        </w:tblPrEx>
        <w:tc>
          <w:tcPr>
            <w:tcW w:w="8848" w:type="dxa"/>
            <w:gridSpan w:val="14"/>
            <w:vAlign w:val="center"/>
          </w:tcPr>
          <w:p w14:paraId="79950E46">
            <w:pPr>
              <w:jc w:val="center"/>
            </w:pPr>
            <w:r>
              <w:rPr>
                <w:rFonts w:ascii="宋体" w:hAnsi="宋体" w:eastAsia="宋体"/>
                <w:sz w:val="24"/>
              </w:rPr>
              <w:t>项目支出绩效自评表</w:t>
            </w:r>
          </w:p>
        </w:tc>
      </w:tr>
      <w:tr w14:paraId="1225C005">
        <w:tblPrEx>
          <w:tblCellMar>
            <w:top w:w="0" w:type="dxa"/>
            <w:left w:w="108" w:type="dxa"/>
            <w:bottom w:w="0" w:type="dxa"/>
            <w:right w:w="108" w:type="dxa"/>
          </w:tblCellMar>
        </w:tblPrEx>
        <w:tc>
          <w:tcPr>
            <w:tcW w:w="8848" w:type="dxa"/>
            <w:gridSpan w:val="14"/>
            <w:vAlign w:val="center"/>
          </w:tcPr>
          <w:p w14:paraId="61D8CDC0">
            <w:pPr>
              <w:jc w:val="center"/>
            </w:pPr>
            <w:r>
              <w:rPr>
                <w:rFonts w:ascii="宋体" w:hAnsi="宋体" w:eastAsia="宋体"/>
                <w:sz w:val="24"/>
              </w:rPr>
              <w:t>(2024年度)</w:t>
            </w:r>
          </w:p>
        </w:tc>
      </w:tr>
      <w:tr w14:paraId="465F6E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31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C910FD">
            <w:pPr>
              <w:jc w:val="center"/>
            </w:pPr>
            <w:r>
              <w:rPr>
                <w:rFonts w:ascii="宋体" w:hAnsi="宋体" w:eastAsia="宋体"/>
                <w:sz w:val="16"/>
              </w:rPr>
              <w:t>2024年中央专项彩票公益金支持地方社会公益事业发展项目</w:t>
            </w:r>
          </w:p>
        </w:tc>
      </w:tr>
      <w:tr w14:paraId="149FBA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77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18F611">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7F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868A48">
            <w:pPr>
              <w:jc w:val="center"/>
            </w:pPr>
            <w:r>
              <w:rPr>
                <w:rFonts w:ascii="宋体" w:hAnsi="宋体" w:eastAsia="宋体"/>
                <w:sz w:val="16"/>
              </w:rPr>
              <w:t>阿克陶县民政局</w:t>
            </w:r>
          </w:p>
        </w:tc>
      </w:tr>
      <w:tr w14:paraId="253C0B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167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251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874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DF8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FE7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7A5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16C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0116">
            <w:pPr>
              <w:jc w:val="center"/>
            </w:pPr>
            <w:r>
              <w:rPr>
                <w:rFonts w:ascii="宋体" w:hAnsi="宋体" w:eastAsia="宋体"/>
                <w:sz w:val="16"/>
              </w:rPr>
              <w:t>得分</w:t>
            </w:r>
          </w:p>
        </w:tc>
      </w:tr>
      <w:tr w14:paraId="6438A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78F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03F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90216">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3FDAA">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36147">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295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2DB7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5C46">
            <w:pPr>
              <w:jc w:val="center"/>
            </w:pPr>
            <w:r>
              <w:rPr>
                <w:rFonts w:ascii="宋体" w:hAnsi="宋体" w:eastAsia="宋体"/>
                <w:sz w:val="16"/>
              </w:rPr>
              <w:t>10.00分</w:t>
            </w:r>
          </w:p>
        </w:tc>
      </w:tr>
      <w:tr w14:paraId="4567B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4B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2C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9B0D9">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491FD">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6829D">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45D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BE1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94AB">
            <w:pPr>
              <w:jc w:val="center"/>
            </w:pPr>
            <w:r>
              <w:rPr>
                <w:rFonts w:ascii="宋体" w:hAnsi="宋体" w:eastAsia="宋体"/>
                <w:sz w:val="16"/>
              </w:rPr>
              <w:t>—</w:t>
            </w:r>
          </w:p>
        </w:tc>
      </w:tr>
      <w:tr w14:paraId="479C6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34E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685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FDF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A97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2D4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889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222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AEEC">
            <w:pPr>
              <w:jc w:val="center"/>
            </w:pPr>
            <w:r>
              <w:rPr>
                <w:rFonts w:ascii="宋体" w:hAnsi="宋体" w:eastAsia="宋体"/>
                <w:sz w:val="16"/>
              </w:rPr>
              <w:t>—</w:t>
            </w:r>
          </w:p>
        </w:tc>
      </w:tr>
      <w:tr w14:paraId="2C5D8B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A9E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D705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9AAF78">
            <w:pPr>
              <w:jc w:val="center"/>
            </w:pPr>
            <w:r>
              <w:rPr>
                <w:rFonts w:ascii="宋体" w:hAnsi="宋体" w:eastAsia="宋体"/>
                <w:sz w:val="16"/>
              </w:rPr>
              <w:t>实际完成情况</w:t>
            </w:r>
          </w:p>
        </w:tc>
      </w:tr>
      <w:tr w14:paraId="202A5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EB2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7CAEC1">
            <w:pPr>
              <w:jc w:val="both"/>
            </w:pPr>
            <w:r>
              <w:rPr>
                <w:rFonts w:ascii="宋体" w:hAnsi="宋体" w:eastAsia="宋体"/>
                <w:sz w:val="16"/>
              </w:rPr>
              <w:t>本项目资金用于该项目依托社区日间照料中心或老年食堂，引导第三方开展老年人助餐服务。老年人助餐“金色晚霞”服务每人每月标准150元。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8CDFF8">
            <w:pPr>
              <w:jc w:val="both"/>
            </w:pPr>
            <w:r>
              <w:rPr>
                <w:rFonts w:ascii="宋体" w:hAnsi="宋体" w:eastAsia="宋体"/>
                <w:sz w:val="16"/>
              </w:rPr>
              <w:t>本项目资金用于该项目依托社区日间照料中心或老年食堂，引导第三方开展老年人助餐服务。老年人助餐“金色晚霞”服务每人每月标准150元。</w:t>
            </w:r>
          </w:p>
        </w:tc>
      </w:tr>
      <w:tr w14:paraId="57D795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2FB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59C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03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76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C80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B4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CB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30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D6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A9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DD4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E32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31F8C">
            <w:pPr>
              <w:jc w:val="center"/>
            </w:pPr>
            <w:r>
              <w:rPr>
                <w:rFonts w:ascii="宋体" w:hAnsi="宋体" w:eastAsia="宋体"/>
                <w:sz w:val="16"/>
              </w:rPr>
              <w:t>偏差原因分析及改进措施</w:t>
            </w:r>
          </w:p>
        </w:tc>
      </w:tr>
      <w:tr w14:paraId="4BC7F2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836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8A59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0D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6EE8">
            <w:pPr>
              <w:jc w:val="center"/>
            </w:pPr>
            <w:r>
              <w:rPr>
                <w:rFonts w:ascii="宋体" w:hAnsi="宋体" w:eastAsia="宋体"/>
                <w:sz w:val="16"/>
              </w:rPr>
              <w:t>老年人助餐“金色晚霞”服务示范点数量（个）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1BAE">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95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7F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2C6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572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D3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C43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E95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0878F">
            <w:pPr>
              <w:jc w:val="center"/>
            </w:pPr>
          </w:p>
        </w:tc>
      </w:tr>
      <w:tr w14:paraId="10F205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80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B10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A7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E16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8A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83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11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252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D3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A7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EF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8AE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28FAA">
            <w:pPr>
              <w:jc w:val="center"/>
            </w:pPr>
          </w:p>
        </w:tc>
      </w:tr>
      <w:tr w14:paraId="08BCD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56E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72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73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F3DA">
            <w:pPr>
              <w:jc w:val="center"/>
            </w:pPr>
            <w:r>
              <w:rPr>
                <w:rFonts w:ascii="宋体" w:hAnsi="宋体" w:eastAsia="宋体"/>
                <w:sz w:val="16"/>
              </w:rPr>
              <w:t>老年人助餐“金色晚霞”服务按时完成率（%）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D8C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A1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58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E85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85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BE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5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129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5F792">
            <w:pPr>
              <w:jc w:val="center"/>
            </w:pPr>
          </w:p>
        </w:tc>
      </w:tr>
      <w:tr w14:paraId="5F7D3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092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244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E4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338D">
            <w:pPr>
              <w:jc w:val="center"/>
            </w:pPr>
            <w:r>
              <w:rPr>
                <w:rFonts w:ascii="宋体" w:hAnsi="宋体" w:eastAsia="宋体"/>
                <w:sz w:val="16"/>
              </w:rPr>
              <w:t>老年人助餐“金色晚霞”服务每人每月标准（元）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D1EE">
            <w:pPr>
              <w:jc w:val="center"/>
            </w:pPr>
            <w:r>
              <w:rPr>
                <w:rFonts w:ascii="宋体" w:hAnsi="宋体" w:eastAsia="宋体"/>
                <w:sz w:val="16"/>
              </w:rPr>
              <w:t>&lt;=150元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BF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3A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93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C6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050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E60A">
            <w:pPr>
              <w:jc w:val="center"/>
            </w:pPr>
            <w:r>
              <w:rPr>
                <w:rFonts w:ascii="宋体" w:hAnsi="宋体" w:eastAsia="宋体"/>
                <w:sz w:val="16"/>
              </w:rPr>
              <w:t>=100元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FC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8B090">
            <w:pPr>
              <w:jc w:val="center"/>
            </w:pPr>
          </w:p>
        </w:tc>
      </w:tr>
      <w:tr w14:paraId="7A4A3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DE3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BA0D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080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DD91">
            <w:pPr>
              <w:jc w:val="center"/>
            </w:pPr>
            <w:r>
              <w:rPr>
                <w:rFonts w:ascii="宋体" w:hAnsi="宋体" w:eastAsia="宋体"/>
                <w:sz w:val="16"/>
              </w:rPr>
              <w:t>提升老年人服务能力和水平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132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8F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BB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F5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3C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44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B4E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E6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A6201">
            <w:pPr>
              <w:jc w:val="center"/>
            </w:pPr>
          </w:p>
        </w:tc>
      </w:tr>
      <w:tr w14:paraId="61EBF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C82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05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A5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A5E9">
            <w:pPr>
              <w:jc w:val="center"/>
            </w:pPr>
            <w:r>
              <w:rPr>
                <w:rFonts w:ascii="宋体" w:hAnsi="宋体" w:eastAsia="宋体"/>
                <w:sz w:val="16"/>
              </w:rPr>
              <w:t>提升老年人幸福感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489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0A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29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D8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45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CF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2ED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00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DF80A">
            <w:pPr>
              <w:jc w:val="center"/>
            </w:pPr>
          </w:p>
        </w:tc>
      </w:tr>
      <w:tr w14:paraId="24889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BE7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6B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71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A320">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4C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7D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1E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E0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5D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E3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8E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99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FD5F4">
            <w:pPr>
              <w:jc w:val="center"/>
            </w:pPr>
          </w:p>
        </w:tc>
      </w:tr>
      <w:tr w14:paraId="329B384F">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55F5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54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1FD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84A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089F8D"/>
        </w:tc>
      </w:tr>
    </w:tbl>
    <w:p w14:paraId="69611C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32"/>
        <w:gridCol w:w="632"/>
        <w:gridCol w:w="632"/>
        <w:gridCol w:w="632"/>
      </w:tblGrid>
      <w:tr w14:paraId="24CEA7CB">
        <w:tblPrEx>
          <w:tblCellMar>
            <w:top w:w="0" w:type="dxa"/>
            <w:left w:w="108" w:type="dxa"/>
            <w:bottom w:w="0" w:type="dxa"/>
            <w:right w:w="108" w:type="dxa"/>
          </w:tblCellMar>
        </w:tblPrEx>
        <w:tc>
          <w:tcPr>
            <w:tcW w:w="8848" w:type="dxa"/>
            <w:gridSpan w:val="14"/>
            <w:vAlign w:val="center"/>
          </w:tcPr>
          <w:p w14:paraId="7BB90CA8">
            <w:pPr>
              <w:jc w:val="center"/>
            </w:pPr>
            <w:r>
              <w:rPr>
                <w:rFonts w:ascii="宋体" w:hAnsi="宋体" w:eastAsia="宋体"/>
                <w:sz w:val="24"/>
              </w:rPr>
              <w:t>项目支出绩效自评表</w:t>
            </w:r>
          </w:p>
        </w:tc>
      </w:tr>
      <w:tr w14:paraId="762CA047">
        <w:tblPrEx>
          <w:tblCellMar>
            <w:top w:w="0" w:type="dxa"/>
            <w:left w:w="108" w:type="dxa"/>
            <w:bottom w:w="0" w:type="dxa"/>
            <w:right w:w="108" w:type="dxa"/>
          </w:tblCellMar>
        </w:tblPrEx>
        <w:tc>
          <w:tcPr>
            <w:tcW w:w="8848" w:type="dxa"/>
            <w:gridSpan w:val="14"/>
            <w:vAlign w:val="center"/>
          </w:tcPr>
          <w:p w14:paraId="72222510">
            <w:pPr>
              <w:jc w:val="center"/>
            </w:pPr>
            <w:r>
              <w:rPr>
                <w:rFonts w:ascii="宋体" w:hAnsi="宋体" w:eastAsia="宋体"/>
                <w:sz w:val="24"/>
              </w:rPr>
              <w:t>(2024年度)</w:t>
            </w:r>
          </w:p>
        </w:tc>
      </w:tr>
      <w:tr w14:paraId="6EF545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1D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B4DDC3">
            <w:pPr>
              <w:jc w:val="center"/>
            </w:pPr>
            <w:r>
              <w:rPr>
                <w:rFonts w:ascii="宋体" w:hAnsi="宋体" w:eastAsia="宋体"/>
                <w:sz w:val="16"/>
              </w:rPr>
              <w:t>2024年中央财政困难群众救助补助项目-孤儿</w:t>
            </w:r>
          </w:p>
        </w:tc>
      </w:tr>
      <w:tr w14:paraId="4E1448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10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BC9E29">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35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6004D8">
            <w:pPr>
              <w:jc w:val="center"/>
            </w:pPr>
            <w:r>
              <w:rPr>
                <w:rFonts w:ascii="宋体" w:hAnsi="宋体" w:eastAsia="宋体"/>
                <w:sz w:val="16"/>
              </w:rPr>
              <w:t>阿克陶县民政局</w:t>
            </w:r>
          </w:p>
        </w:tc>
      </w:tr>
      <w:tr w14:paraId="1AFB4A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008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024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0E41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5A0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3B8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A72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BFF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C6AE">
            <w:pPr>
              <w:jc w:val="center"/>
            </w:pPr>
            <w:r>
              <w:rPr>
                <w:rFonts w:ascii="宋体" w:hAnsi="宋体" w:eastAsia="宋体"/>
                <w:sz w:val="16"/>
              </w:rPr>
              <w:t>得分</w:t>
            </w:r>
          </w:p>
        </w:tc>
      </w:tr>
      <w:tr w14:paraId="4CB41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ED5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48A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A679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A1A3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C71F2">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03C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CE82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6F37">
            <w:pPr>
              <w:jc w:val="center"/>
            </w:pPr>
            <w:r>
              <w:rPr>
                <w:rFonts w:ascii="宋体" w:hAnsi="宋体" w:eastAsia="宋体"/>
                <w:sz w:val="16"/>
              </w:rPr>
              <w:t>10.00分</w:t>
            </w:r>
          </w:p>
        </w:tc>
      </w:tr>
      <w:tr w14:paraId="53CA3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AA8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B74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D171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B2C8D">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52FE5">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79B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91C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92FA">
            <w:pPr>
              <w:jc w:val="center"/>
            </w:pPr>
            <w:r>
              <w:rPr>
                <w:rFonts w:ascii="宋体" w:hAnsi="宋体" w:eastAsia="宋体"/>
                <w:sz w:val="16"/>
              </w:rPr>
              <w:t>—</w:t>
            </w:r>
          </w:p>
        </w:tc>
      </w:tr>
      <w:tr w14:paraId="0EBC2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0C8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88E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712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C9E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B7D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623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30F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B611">
            <w:pPr>
              <w:jc w:val="center"/>
            </w:pPr>
            <w:r>
              <w:rPr>
                <w:rFonts w:ascii="宋体" w:hAnsi="宋体" w:eastAsia="宋体"/>
                <w:sz w:val="16"/>
              </w:rPr>
              <w:t>—</w:t>
            </w:r>
          </w:p>
        </w:tc>
      </w:tr>
      <w:tr w14:paraId="0D9BE1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80A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4C4A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015421">
            <w:pPr>
              <w:jc w:val="center"/>
            </w:pPr>
            <w:r>
              <w:rPr>
                <w:rFonts w:ascii="宋体" w:hAnsi="宋体" w:eastAsia="宋体"/>
                <w:sz w:val="16"/>
              </w:rPr>
              <w:t>实际完成情况</w:t>
            </w:r>
          </w:p>
        </w:tc>
      </w:tr>
      <w:tr w14:paraId="2C6C4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A9B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44B093">
            <w:pPr>
              <w:jc w:val="both"/>
            </w:pPr>
            <w:r>
              <w:rPr>
                <w:rFonts w:ascii="宋体" w:hAnsi="宋体" w:eastAsia="宋体"/>
                <w:sz w:val="16"/>
              </w:rPr>
              <w:t>该项目资金主要用于低保、特困人员救助供养、临时救助、流浪乞讨人员救助（含农村留守儿童、困境儿童、流浪乞讨儿童的应急处置、救助帮扶、监护支持、精神关爱等未成年人社会保护支出）、孤儿（含</w:t>
            </w:r>
            <w:r>
              <w:rPr>
                <w:rFonts w:hint="eastAsia" w:ascii="宋体" w:hAnsi="宋体"/>
                <w:sz w:val="16"/>
                <w:lang w:eastAsia="zh-CN"/>
              </w:rPr>
              <w:t>AZB</w:t>
            </w:r>
            <w:r>
              <w:rPr>
                <w:rFonts w:ascii="宋体" w:hAnsi="宋体" w:eastAsia="宋体"/>
                <w:sz w:val="16"/>
              </w:rPr>
              <w:t>病毒感染儿童、生活困难</w:t>
            </w:r>
            <w:r>
              <w:rPr>
                <w:rFonts w:hint="eastAsia" w:ascii="宋体" w:hAnsi="宋体"/>
                <w:sz w:val="16"/>
                <w:lang w:eastAsia="zh-CN"/>
              </w:rPr>
              <w:t>家庭</w:t>
            </w:r>
            <w:r>
              <w:rPr>
                <w:rFonts w:ascii="宋体" w:hAnsi="宋体" w:eastAsia="宋体"/>
                <w:sz w:val="16"/>
              </w:rPr>
              <w:t>和纳入特困人员救助供养范围的事实无人抚养儿童）基本生活保障支出。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307D1A">
            <w:pPr>
              <w:jc w:val="both"/>
            </w:pPr>
            <w:r>
              <w:rPr>
                <w:rFonts w:ascii="宋体" w:hAnsi="宋体" w:eastAsia="宋体"/>
                <w:sz w:val="16"/>
              </w:rPr>
              <w:t>该项目资金主要用于19名分散供养孤儿基本生活保障支出。</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p>
        </w:tc>
      </w:tr>
      <w:tr w14:paraId="4978B3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95C6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0F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72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71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34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49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83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2D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0C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5A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48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E0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E6AC5">
            <w:pPr>
              <w:jc w:val="center"/>
            </w:pPr>
            <w:r>
              <w:rPr>
                <w:rFonts w:ascii="宋体" w:hAnsi="宋体" w:eastAsia="宋体"/>
                <w:sz w:val="16"/>
              </w:rPr>
              <w:t>偏差原因分析及改进措施</w:t>
            </w:r>
          </w:p>
        </w:tc>
      </w:tr>
      <w:tr w14:paraId="2CEE2D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86F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BAD8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2E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0CF7">
            <w:pPr>
              <w:jc w:val="center"/>
            </w:pPr>
            <w:r>
              <w:rPr>
                <w:rFonts w:ascii="宋体" w:hAnsi="宋体" w:eastAsia="宋体"/>
                <w:sz w:val="16"/>
              </w:rPr>
              <w:t>供养孤儿人数（人）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A809">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BD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71467">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860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8F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04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2DEC">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FEACC">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A93E0">
            <w:pPr>
              <w:jc w:val="center"/>
            </w:pPr>
            <w:r>
              <w:rPr>
                <w:rFonts w:ascii="宋体" w:hAnsi="宋体" w:eastAsia="宋体"/>
                <w:sz w:val="16"/>
              </w:rPr>
              <w:t>该项目补助人员为动态调整。</w:t>
            </w:r>
          </w:p>
        </w:tc>
      </w:tr>
      <w:tr w14:paraId="7C269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DD2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D1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63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BFF4">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0F3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4A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B2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C06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97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BA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B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978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9B504">
            <w:pPr>
              <w:jc w:val="center"/>
            </w:pPr>
          </w:p>
        </w:tc>
      </w:tr>
      <w:tr w14:paraId="31CF0F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8FE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E9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E4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9618">
            <w:pPr>
              <w:jc w:val="center"/>
            </w:pPr>
            <w:r>
              <w:rPr>
                <w:rFonts w:ascii="宋体" w:hAnsi="宋体" w:eastAsia="宋体"/>
                <w:sz w:val="16"/>
              </w:rPr>
              <w:t>保障孤儿时限（月）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8A0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D9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395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4A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08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23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1B0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43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BF260">
            <w:pPr>
              <w:jc w:val="center"/>
            </w:pPr>
          </w:p>
        </w:tc>
      </w:tr>
      <w:tr w14:paraId="4F22A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3B4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65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65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FBB6">
            <w:pPr>
              <w:jc w:val="center"/>
            </w:pPr>
            <w:r>
              <w:rPr>
                <w:rFonts w:ascii="宋体" w:hAnsi="宋体" w:eastAsia="宋体"/>
                <w:sz w:val="16"/>
              </w:rPr>
              <w:t>孤儿生活补助支出成本（万元）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7CA4">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F4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6212">
            <w:pPr>
              <w:jc w:val="center"/>
            </w:pPr>
            <w:r>
              <w:rPr>
                <w:rFonts w:ascii="宋体" w:hAnsi="宋体" w:eastAsia="宋体"/>
                <w:sz w:val="16"/>
              </w:rPr>
              <w:t>=18.87万元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29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18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4D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784F">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7C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34A6A">
            <w:pPr>
              <w:jc w:val="center"/>
            </w:pPr>
          </w:p>
        </w:tc>
      </w:tr>
      <w:tr w14:paraId="1A0AC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C62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5C9E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290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1D3E">
            <w:pPr>
              <w:jc w:val="center"/>
            </w:pPr>
            <w:r>
              <w:rPr>
                <w:rFonts w:ascii="宋体" w:hAnsi="宋体" w:eastAsia="宋体"/>
                <w:sz w:val="16"/>
              </w:rPr>
              <w:t>提升孤儿生活水平情况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6A0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4E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ACC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AF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33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A3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8E61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AD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65B02">
            <w:pPr>
              <w:jc w:val="center"/>
            </w:pPr>
          </w:p>
        </w:tc>
      </w:tr>
      <w:tr w14:paraId="5D233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EF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441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0C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D6A3">
            <w:pPr>
              <w:jc w:val="center"/>
            </w:pPr>
            <w:r>
              <w:rPr>
                <w:rFonts w:ascii="宋体" w:hAnsi="宋体" w:eastAsia="宋体"/>
                <w:sz w:val="16"/>
              </w:rPr>
              <w:t>完善孤儿基本生活救助保障制度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7982">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A9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A957">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DD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5E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0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AB4E">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88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4E566">
            <w:pPr>
              <w:jc w:val="center"/>
            </w:pPr>
          </w:p>
        </w:tc>
      </w:tr>
      <w:tr w14:paraId="0AEA9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EA7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69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84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69B3">
            <w:pPr>
              <w:jc w:val="center"/>
            </w:pPr>
            <w:r>
              <w:rPr>
                <w:rFonts w:ascii="宋体" w:hAnsi="宋体" w:eastAsia="宋体"/>
                <w:sz w:val="16"/>
              </w:rPr>
              <w:t>受助群众满意度（%）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39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CC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07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51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CB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AD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CE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FF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FD5C6">
            <w:pPr>
              <w:jc w:val="center"/>
            </w:pPr>
          </w:p>
        </w:tc>
      </w:tr>
      <w:tr w14:paraId="3279BEB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5EA3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64A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BAE7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1233">
            <w:pPr>
              <w:jc w:val="center"/>
            </w:pPr>
            <w:r>
              <w:rPr>
                <w:rFonts w:ascii="宋体" w:hAnsi="宋体" w:eastAsia="宋体"/>
                <w:sz w:val="16"/>
              </w:rPr>
              <w:t>86.25分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60C3D5"/>
        </w:tc>
      </w:tr>
    </w:tbl>
    <w:p w14:paraId="3F27EF2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A5C434D">
        <w:tblPrEx>
          <w:tblCellMar>
            <w:top w:w="0" w:type="dxa"/>
            <w:left w:w="108" w:type="dxa"/>
            <w:bottom w:w="0" w:type="dxa"/>
            <w:right w:w="108" w:type="dxa"/>
          </w:tblCellMar>
        </w:tblPrEx>
        <w:tc>
          <w:tcPr>
            <w:tcW w:w="8848" w:type="dxa"/>
            <w:gridSpan w:val="14"/>
            <w:vAlign w:val="center"/>
          </w:tcPr>
          <w:p w14:paraId="0830BCBF">
            <w:pPr>
              <w:jc w:val="center"/>
            </w:pPr>
            <w:r>
              <w:rPr>
                <w:rFonts w:ascii="宋体" w:hAnsi="宋体" w:eastAsia="宋体"/>
                <w:sz w:val="24"/>
              </w:rPr>
              <w:t>项目支出绩效自评表</w:t>
            </w:r>
          </w:p>
        </w:tc>
      </w:tr>
      <w:tr w14:paraId="3A77C06F">
        <w:tblPrEx>
          <w:tblCellMar>
            <w:top w:w="0" w:type="dxa"/>
            <w:left w:w="108" w:type="dxa"/>
            <w:bottom w:w="0" w:type="dxa"/>
            <w:right w:w="108" w:type="dxa"/>
          </w:tblCellMar>
        </w:tblPrEx>
        <w:tc>
          <w:tcPr>
            <w:tcW w:w="8848" w:type="dxa"/>
            <w:gridSpan w:val="14"/>
            <w:vAlign w:val="center"/>
          </w:tcPr>
          <w:p w14:paraId="0046DD9D">
            <w:pPr>
              <w:jc w:val="center"/>
            </w:pPr>
            <w:r>
              <w:rPr>
                <w:rFonts w:ascii="宋体" w:hAnsi="宋体" w:eastAsia="宋体"/>
                <w:sz w:val="24"/>
              </w:rPr>
              <w:t>(2024年度)</w:t>
            </w:r>
          </w:p>
        </w:tc>
      </w:tr>
      <w:tr w14:paraId="2624DC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CF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F549CA">
            <w:pPr>
              <w:jc w:val="center"/>
            </w:pPr>
            <w:r>
              <w:rPr>
                <w:rFonts w:ascii="宋体" w:hAnsi="宋体" w:eastAsia="宋体"/>
                <w:sz w:val="16"/>
              </w:rPr>
              <w:t>2024年中央财政困难群众救助补助项目-流浪乞讨</w:t>
            </w:r>
          </w:p>
        </w:tc>
      </w:tr>
      <w:tr w14:paraId="487CC7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4A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82EC5">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47A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9BD75A">
            <w:pPr>
              <w:jc w:val="center"/>
            </w:pPr>
            <w:r>
              <w:rPr>
                <w:rFonts w:ascii="宋体" w:hAnsi="宋体" w:eastAsia="宋体"/>
                <w:sz w:val="16"/>
              </w:rPr>
              <w:t>阿克陶县民政局</w:t>
            </w:r>
          </w:p>
        </w:tc>
      </w:tr>
      <w:tr w14:paraId="77EE58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DBD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C55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802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0F3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145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BF4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EEF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09C1">
            <w:pPr>
              <w:jc w:val="center"/>
            </w:pPr>
            <w:r>
              <w:rPr>
                <w:rFonts w:ascii="宋体" w:hAnsi="宋体" w:eastAsia="宋体"/>
                <w:sz w:val="16"/>
              </w:rPr>
              <w:t>得分</w:t>
            </w:r>
          </w:p>
        </w:tc>
      </w:tr>
      <w:tr w14:paraId="5E554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D2D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F61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3506B">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43B7F">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673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63E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B8D89">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1968">
            <w:pPr>
              <w:jc w:val="center"/>
            </w:pPr>
            <w:r>
              <w:rPr>
                <w:rFonts w:ascii="宋体" w:hAnsi="宋体" w:eastAsia="宋体"/>
                <w:sz w:val="16"/>
              </w:rPr>
              <w:t>0.00分</w:t>
            </w:r>
          </w:p>
        </w:tc>
      </w:tr>
      <w:tr w14:paraId="6A116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D57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263C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8EB82">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3E03">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9BF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99C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381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451B">
            <w:pPr>
              <w:jc w:val="center"/>
            </w:pPr>
            <w:r>
              <w:rPr>
                <w:rFonts w:ascii="宋体" w:hAnsi="宋体" w:eastAsia="宋体"/>
                <w:sz w:val="16"/>
              </w:rPr>
              <w:t>—</w:t>
            </w:r>
          </w:p>
        </w:tc>
      </w:tr>
      <w:tr w14:paraId="79ED3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F47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3DF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7CF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9F3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239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B24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94A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EF39">
            <w:pPr>
              <w:jc w:val="center"/>
            </w:pPr>
            <w:r>
              <w:rPr>
                <w:rFonts w:ascii="宋体" w:hAnsi="宋体" w:eastAsia="宋体"/>
                <w:sz w:val="16"/>
              </w:rPr>
              <w:t>—</w:t>
            </w:r>
          </w:p>
        </w:tc>
      </w:tr>
      <w:tr w14:paraId="0D3409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2C7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FDF84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25AF8E">
            <w:pPr>
              <w:jc w:val="center"/>
            </w:pPr>
            <w:r>
              <w:rPr>
                <w:rFonts w:ascii="宋体" w:hAnsi="宋体" w:eastAsia="宋体"/>
                <w:sz w:val="16"/>
              </w:rPr>
              <w:t>实际完成情况</w:t>
            </w:r>
          </w:p>
        </w:tc>
      </w:tr>
      <w:tr w14:paraId="34B8A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FA8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5F3A1C">
            <w:pPr>
              <w:jc w:val="both"/>
            </w:pPr>
            <w:r>
              <w:rPr>
                <w:rFonts w:ascii="宋体" w:hAnsi="宋体" w:eastAsia="宋体"/>
                <w:sz w:val="16"/>
              </w:rPr>
              <w:t>该项目用于低保、特困人员救助供养、临时救助、流浪乞讨人员救助（含农村留守儿童、困境儿童、流浪乞讨儿童的应急处置、救助帮扶、监护支持、精神关爱等未成年人社会保护支出）、孤儿（含</w:t>
            </w:r>
            <w:r>
              <w:rPr>
                <w:rFonts w:hint="eastAsia" w:ascii="宋体" w:hAnsi="宋体"/>
                <w:sz w:val="16"/>
                <w:lang w:eastAsia="zh-CN"/>
              </w:rPr>
              <w:t>AZB</w:t>
            </w:r>
            <w:r>
              <w:rPr>
                <w:rFonts w:ascii="宋体" w:hAnsi="宋体" w:eastAsia="宋体"/>
                <w:sz w:val="16"/>
              </w:rPr>
              <w:t>病毒感染儿童、生活困难</w:t>
            </w:r>
            <w:r>
              <w:rPr>
                <w:rFonts w:hint="eastAsia" w:ascii="宋体" w:hAnsi="宋体"/>
                <w:sz w:val="16"/>
                <w:lang w:eastAsia="zh-CN"/>
              </w:rPr>
              <w:t>家庭</w:t>
            </w:r>
            <w:r>
              <w:rPr>
                <w:rFonts w:ascii="宋体" w:hAnsi="宋体" w:eastAsia="宋体"/>
                <w:sz w:val="16"/>
              </w:rPr>
              <w:t>和纳入特困人员救助供养范围的事实无人抚养儿童）基本生活保障支出。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45E48A">
            <w:pPr>
              <w:jc w:val="both"/>
            </w:pPr>
            <w:r>
              <w:rPr>
                <w:rFonts w:ascii="宋体" w:hAnsi="宋体" w:eastAsia="宋体"/>
                <w:sz w:val="16"/>
              </w:rPr>
              <w:t>该项目用于流浪乞讨人员救助支出。</w:t>
            </w:r>
          </w:p>
        </w:tc>
      </w:tr>
      <w:tr w14:paraId="6E60F6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3397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04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1E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67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59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87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0F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30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72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F1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C7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7B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18075">
            <w:pPr>
              <w:jc w:val="center"/>
            </w:pPr>
            <w:r>
              <w:rPr>
                <w:rFonts w:ascii="宋体" w:hAnsi="宋体" w:eastAsia="宋体"/>
                <w:sz w:val="16"/>
              </w:rPr>
              <w:t>偏差原因分析及改进措施</w:t>
            </w:r>
          </w:p>
        </w:tc>
      </w:tr>
      <w:tr w14:paraId="234471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7D19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1A1A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F0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29AA">
            <w:pPr>
              <w:jc w:val="center"/>
            </w:pPr>
            <w:r>
              <w:rPr>
                <w:rFonts w:ascii="宋体" w:hAnsi="宋体" w:eastAsia="宋体"/>
                <w:sz w:val="16"/>
              </w:rPr>
              <w:t>救助流浪乞讨人数（人）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C7CB">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DB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AA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F094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D9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7B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0532">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5B3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BE8E1">
            <w:pPr>
              <w:jc w:val="center"/>
            </w:pPr>
            <w:r>
              <w:rPr>
                <w:rFonts w:ascii="宋体" w:hAnsi="宋体" w:eastAsia="宋体"/>
                <w:sz w:val="16"/>
              </w:rPr>
              <w:t>资金调剂为临时救助</w:t>
            </w:r>
          </w:p>
        </w:tc>
      </w:tr>
      <w:tr w14:paraId="6642C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1C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C57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9F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C0B5">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D6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41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0D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824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5CE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97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31B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53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DFCF8">
            <w:pPr>
              <w:jc w:val="center"/>
            </w:pPr>
            <w:r>
              <w:rPr>
                <w:rFonts w:ascii="宋体" w:hAnsi="宋体" w:eastAsia="宋体"/>
                <w:sz w:val="16"/>
              </w:rPr>
              <w:t>资金调剂为临时救助</w:t>
            </w:r>
          </w:p>
        </w:tc>
      </w:tr>
      <w:tr w14:paraId="68655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55D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E2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D8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0BF6">
            <w:pPr>
              <w:jc w:val="center"/>
            </w:pPr>
            <w:r>
              <w:rPr>
                <w:rFonts w:ascii="宋体" w:hAnsi="宋体" w:eastAsia="宋体"/>
                <w:sz w:val="16"/>
              </w:rPr>
              <w:t>保障困难群众时限（月）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5A8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2F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5FD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A4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32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E8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F88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CA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02CC7">
            <w:pPr>
              <w:jc w:val="center"/>
            </w:pPr>
          </w:p>
        </w:tc>
      </w:tr>
      <w:tr w14:paraId="71564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A3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72C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CD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FD48">
            <w:pPr>
              <w:jc w:val="center"/>
            </w:pPr>
            <w:r>
              <w:rPr>
                <w:rFonts w:ascii="宋体" w:hAnsi="宋体" w:eastAsia="宋体"/>
                <w:sz w:val="16"/>
              </w:rPr>
              <w:t>流浪乞讨救助支出成本（万元）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F896">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DB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3D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05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18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DC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DBD5">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AB7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15F47">
            <w:pPr>
              <w:jc w:val="center"/>
            </w:pPr>
          </w:p>
        </w:tc>
      </w:tr>
      <w:tr w14:paraId="65FB8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5E0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68EE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671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36E5">
            <w:pPr>
              <w:jc w:val="center"/>
            </w:pPr>
            <w:r>
              <w:rPr>
                <w:rFonts w:ascii="宋体" w:hAnsi="宋体" w:eastAsia="宋体"/>
                <w:sz w:val="16"/>
              </w:rPr>
              <w:t>提升困难群众生活水平情况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49D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5D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99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C7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8A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05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A4E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92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A2248">
            <w:pPr>
              <w:jc w:val="center"/>
            </w:pPr>
          </w:p>
        </w:tc>
      </w:tr>
      <w:tr w14:paraId="4EB3F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92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920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27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2C01">
            <w:pPr>
              <w:jc w:val="center"/>
            </w:pPr>
            <w:r>
              <w:rPr>
                <w:rFonts w:ascii="宋体" w:hAnsi="宋体" w:eastAsia="宋体"/>
                <w:sz w:val="16"/>
              </w:rPr>
              <w:t>完善困难群众基本生活救助保障制度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EAD3">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37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6F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4E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D9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B9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6106">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40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08DA0">
            <w:pPr>
              <w:jc w:val="center"/>
            </w:pPr>
          </w:p>
        </w:tc>
      </w:tr>
      <w:tr w14:paraId="02B40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4E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B2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FA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25CC">
            <w:pPr>
              <w:jc w:val="center"/>
            </w:pPr>
            <w:r>
              <w:rPr>
                <w:rFonts w:ascii="宋体" w:hAnsi="宋体" w:eastAsia="宋体"/>
                <w:sz w:val="16"/>
              </w:rPr>
              <w:t>受助群众满意度（%）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8F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178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50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A3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DA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0F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7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2C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5C8A3">
            <w:pPr>
              <w:jc w:val="center"/>
            </w:pPr>
          </w:p>
        </w:tc>
      </w:tr>
      <w:tr w14:paraId="13DF8A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2F0A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2E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839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BC6C">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8405C2"/>
        </w:tc>
      </w:tr>
    </w:tbl>
    <w:p w14:paraId="796F5416">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776"/>
        <w:gridCol w:w="617"/>
        <w:gridCol w:w="696"/>
        <w:gridCol w:w="622"/>
        <w:gridCol w:w="617"/>
        <w:gridCol w:w="617"/>
        <w:gridCol w:w="696"/>
        <w:gridCol w:w="632"/>
        <w:gridCol w:w="599"/>
        <w:gridCol w:w="632"/>
      </w:tblGrid>
      <w:tr w14:paraId="34E98501">
        <w:tblPrEx>
          <w:tblCellMar>
            <w:top w:w="0" w:type="dxa"/>
            <w:left w:w="108" w:type="dxa"/>
            <w:bottom w:w="0" w:type="dxa"/>
            <w:right w:w="108" w:type="dxa"/>
          </w:tblCellMar>
        </w:tblPrEx>
        <w:tc>
          <w:tcPr>
            <w:tcW w:w="8848" w:type="dxa"/>
            <w:gridSpan w:val="14"/>
            <w:vAlign w:val="center"/>
          </w:tcPr>
          <w:p w14:paraId="6C468402">
            <w:pPr>
              <w:jc w:val="center"/>
            </w:pPr>
            <w:r>
              <w:rPr>
                <w:rFonts w:ascii="宋体" w:hAnsi="宋体" w:eastAsia="宋体"/>
                <w:sz w:val="24"/>
              </w:rPr>
              <w:t>项目支出绩效自评表</w:t>
            </w:r>
          </w:p>
        </w:tc>
      </w:tr>
      <w:tr w14:paraId="5BEE77FB">
        <w:tblPrEx>
          <w:tblCellMar>
            <w:top w:w="0" w:type="dxa"/>
            <w:left w:w="108" w:type="dxa"/>
            <w:bottom w:w="0" w:type="dxa"/>
            <w:right w:w="108" w:type="dxa"/>
          </w:tblCellMar>
        </w:tblPrEx>
        <w:tc>
          <w:tcPr>
            <w:tcW w:w="8848" w:type="dxa"/>
            <w:gridSpan w:val="14"/>
            <w:vAlign w:val="center"/>
          </w:tcPr>
          <w:p w14:paraId="48484785">
            <w:pPr>
              <w:jc w:val="center"/>
            </w:pPr>
            <w:r>
              <w:rPr>
                <w:rFonts w:ascii="宋体" w:hAnsi="宋体" w:eastAsia="宋体"/>
                <w:sz w:val="24"/>
              </w:rPr>
              <w:t>(2024年度)</w:t>
            </w:r>
          </w:p>
        </w:tc>
      </w:tr>
      <w:tr w14:paraId="563FBB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35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FA0D47">
            <w:pPr>
              <w:jc w:val="center"/>
            </w:pPr>
            <w:r>
              <w:rPr>
                <w:rFonts w:ascii="宋体" w:hAnsi="宋体" w:eastAsia="宋体"/>
                <w:sz w:val="16"/>
              </w:rPr>
              <w:t>2024年中央财政困难群众救助补助项目</w:t>
            </w:r>
            <w:r>
              <w:rPr>
                <w:rFonts w:hint="eastAsia" w:ascii="宋体" w:hAnsi="宋体"/>
                <w:sz w:val="16"/>
                <w:lang w:eastAsia="zh-CN"/>
              </w:rPr>
              <w:t>－</w:t>
            </w:r>
            <w:r>
              <w:rPr>
                <w:rFonts w:ascii="宋体" w:hAnsi="宋体" w:eastAsia="宋体"/>
                <w:sz w:val="16"/>
              </w:rPr>
              <w:t>物价补贴</w:t>
            </w:r>
          </w:p>
        </w:tc>
      </w:tr>
      <w:tr w14:paraId="0DA7BD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8B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7D6F7D">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FB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EE9E71">
            <w:pPr>
              <w:jc w:val="center"/>
            </w:pPr>
            <w:r>
              <w:rPr>
                <w:rFonts w:ascii="宋体" w:hAnsi="宋体" w:eastAsia="宋体"/>
                <w:sz w:val="16"/>
              </w:rPr>
              <w:t>阿克陶县民政局</w:t>
            </w:r>
          </w:p>
        </w:tc>
      </w:tr>
      <w:tr w14:paraId="4A2BCC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7B9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E92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1F4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33B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D1A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8F4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446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6A387">
            <w:pPr>
              <w:jc w:val="center"/>
            </w:pPr>
            <w:r>
              <w:rPr>
                <w:rFonts w:ascii="宋体" w:hAnsi="宋体" w:eastAsia="宋体"/>
                <w:sz w:val="16"/>
              </w:rPr>
              <w:t>得分</w:t>
            </w:r>
          </w:p>
        </w:tc>
      </w:tr>
      <w:tr w14:paraId="1E078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BC1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24F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648E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D56A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742F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7EC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1F04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89BE">
            <w:pPr>
              <w:jc w:val="center"/>
            </w:pPr>
            <w:r>
              <w:rPr>
                <w:rFonts w:ascii="宋体" w:hAnsi="宋体" w:eastAsia="宋体"/>
                <w:sz w:val="16"/>
              </w:rPr>
              <w:t>10.00分</w:t>
            </w:r>
          </w:p>
        </w:tc>
      </w:tr>
      <w:tr w14:paraId="5CCDA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475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783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A836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D70A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E2F3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099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562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99F8">
            <w:pPr>
              <w:jc w:val="center"/>
            </w:pPr>
            <w:r>
              <w:rPr>
                <w:rFonts w:ascii="宋体" w:hAnsi="宋体" w:eastAsia="宋体"/>
                <w:sz w:val="16"/>
              </w:rPr>
              <w:t>—</w:t>
            </w:r>
          </w:p>
        </w:tc>
      </w:tr>
      <w:tr w14:paraId="560AA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2E8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18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D7E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66B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4D9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911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2B1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5025">
            <w:pPr>
              <w:jc w:val="center"/>
            </w:pPr>
            <w:r>
              <w:rPr>
                <w:rFonts w:ascii="宋体" w:hAnsi="宋体" w:eastAsia="宋体"/>
                <w:sz w:val="16"/>
              </w:rPr>
              <w:t>—</w:t>
            </w:r>
          </w:p>
        </w:tc>
      </w:tr>
      <w:tr w14:paraId="124B41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C806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710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A4739A">
            <w:pPr>
              <w:jc w:val="center"/>
            </w:pPr>
            <w:r>
              <w:rPr>
                <w:rFonts w:ascii="宋体" w:hAnsi="宋体" w:eastAsia="宋体"/>
                <w:sz w:val="16"/>
              </w:rPr>
              <w:t>实际完成情况</w:t>
            </w:r>
          </w:p>
        </w:tc>
      </w:tr>
      <w:tr w14:paraId="56FB8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C9A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7053FE">
            <w:pPr>
              <w:jc w:val="both"/>
            </w:pPr>
            <w:r>
              <w:rPr>
                <w:rFonts w:ascii="宋体" w:hAnsi="宋体" w:eastAsia="宋体"/>
                <w:sz w:val="16"/>
              </w:rPr>
              <w:t>用于低保、特困人员救助供养、临时救助、流浪乞讨人员救助（含农村留守儿童、困境儿童、流浪乞讨儿童的应急处置、救助帮扶、监护支持、精神关爱等未成年人社会保护支出）、孤儿（含</w:t>
            </w:r>
            <w:r>
              <w:rPr>
                <w:rFonts w:hint="eastAsia" w:ascii="宋体" w:hAnsi="宋体"/>
                <w:sz w:val="16"/>
                <w:lang w:eastAsia="zh-CN"/>
              </w:rPr>
              <w:t>AZB</w:t>
            </w:r>
            <w:r>
              <w:rPr>
                <w:rFonts w:ascii="宋体" w:hAnsi="宋体" w:eastAsia="宋体"/>
                <w:sz w:val="16"/>
              </w:rPr>
              <w:t>病毒感染儿童、生活困难</w:t>
            </w:r>
            <w:r>
              <w:rPr>
                <w:rFonts w:hint="eastAsia" w:ascii="宋体" w:hAnsi="宋体"/>
                <w:sz w:val="16"/>
                <w:lang w:eastAsia="zh-CN"/>
              </w:rPr>
              <w:t>家庭</w:t>
            </w:r>
            <w:r>
              <w:rPr>
                <w:rFonts w:ascii="宋体" w:hAnsi="宋体" w:eastAsia="宋体"/>
                <w:sz w:val="16"/>
              </w:rPr>
              <w:t>和纳入特困人员救助供养范围的事实无人抚养儿童）基本生活保障支出。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10E45C">
            <w:pPr>
              <w:jc w:val="both"/>
            </w:pPr>
            <w:r>
              <w:rPr>
                <w:rFonts w:ascii="宋体" w:hAnsi="宋体" w:eastAsia="宋体"/>
                <w:sz w:val="16"/>
              </w:rPr>
              <w:t>用于低保、特困人员救助供养、临时救助、流浪乞讨人员救助（含农村留守儿童、困境儿童、流浪乞讨儿童的应急处置、救助帮扶、监护支持、精神关爱等未成年人社会保护支出）、孤儿（含</w:t>
            </w:r>
            <w:r>
              <w:rPr>
                <w:rFonts w:hint="eastAsia" w:ascii="宋体" w:hAnsi="宋体"/>
                <w:sz w:val="16"/>
                <w:lang w:eastAsia="zh-CN"/>
              </w:rPr>
              <w:t>AZB</w:t>
            </w:r>
            <w:r>
              <w:rPr>
                <w:rFonts w:ascii="宋体" w:hAnsi="宋体" w:eastAsia="宋体"/>
                <w:sz w:val="16"/>
              </w:rPr>
              <w:t>病毒感染儿童、生活困难</w:t>
            </w:r>
            <w:r>
              <w:rPr>
                <w:rFonts w:hint="eastAsia" w:ascii="宋体" w:hAnsi="宋体"/>
                <w:sz w:val="16"/>
                <w:lang w:eastAsia="zh-CN"/>
              </w:rPr>
              <w:t>家庭</w:t>
            </w:r>
            <w:r>
              <w:rPr>
                <w:rFonts w:ascii="宋体" w:hAnsi="宋体" w:eastAsia="宋体"/>
                <w:sz w:val="16"/>
              </w:rPr>
              <w:t>和纳入特困人员救助供养范围的事实无人抚养儿童）基本生活保障支出。</w:t>
            </w:r>
          </w:p>
        </w:tc>
      </w:tr>
      <w:tr w14:paraId="645E1C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49D0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30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90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64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F7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8C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D50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B61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8C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D3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80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D5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89206">
            <w:pPr>
              <w:jc w:val="center"/>
            </w:pPr>
            <w:r>
              <w:rPr>
                <w:rFonts w:ascii="宋体" w:hAnsi="宋体" w:eastAsia="宋体"/>
                <w:sz w:val="16"/>
              </w:rPr>
              <w:t>偏差原因分析及改进措施</w:t>
            </w:r>
          </w:p>
        </w:tc>
      </w:tr>
      <w:tr w14:paraId="7BF881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264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D2FE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7B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AD25">
            <w:pPr>
              <w:jc w:val="center"/>
            </w:pPr>
            <w:r>
              <w:rPr>
                <w:rFonts w:ascii="宋体" w:hAnsi="宋体" w:eastAsia="宋体"/>
                <w:sz w:val="16"/>
              </w:rPr>
              <w:t>城乡低保和特困供养人数（人）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667B">
            <w:pPr>
              <w:jc w:val="center"/>
            </w:pPr>
            <w:r>
              <w:rPr>
                <w:rFonts w:ascii="宋体" w:hAnsi="宋体" w:eastAsia="宋体"/>
                <w:sz w:val="16"/>
              </w:rPr>
              <w:t>&gt;=28477人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E7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CA60">
            <w:pPr>
              <w:jc w:val="center"/>
            </w:pPr>
            <w:r>
              <w:rPr>
                <w:rFonts w:ascii="宋体" w:hAnsi="宋体" w:eastAsia="宋体"/>
                <w:sz w:val="16"/>
              </w:rPr>
              <w:t>=28477人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ECC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72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A4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F754">
            <w:pPr>
              <w:jc w:val="center"/>
            </w:pPr>
            <w:r>
              <w:rPr>
                <w:rFonts w:ascii="宋体" w:hAnsi="宋体" w:eastAsia="宋体"/>
                <w:sz w:val="16"/>
              </w:rPr>
              <w:t>=29100人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7680">
            <w:pPr>
              <w:jc w:val="center"/>
            </w:pPr>
            <w:r>
              <w:rPr>
                <w:rFonts w:ascii="宋体" w:hAnsi="宋体" w:eastAsia="宋体"/>
                <w:sz w:val="16"/>
              </w:rPr>
              <w:t>14.67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97475">
            <w:pPr>
              <w:jc w:val="center"/>
            </w:pPr>
            <w:r>
              <w:rPr>
                <w:rFonts w:ascii="宋体" w:hAnsi="宋体" w:eastAsia="宋体"/>
                <w:sz w:val="16"/>
              </w:rPr>
              <w:t>该项目补助</w:t>
            </w:r>
            <w:r>
              <w:rPr>
                <w:rFonts w:hint="eastAsia" w:ascii="宋体" w:hAnsi="宋体"/>
                <w:sz w:val="16"/>
                <w:lang w:eastAsia="zh-CN"/>
              </w:rPr>
              <w:t>人员</w:t>
            </w:r>
            <w:r>
              <w:rPr>
                <w:rFonts w:ascii="宋体" w:hAnsi="宋体" w:eastAsia="宋体"/>
                <w:sz w:val="16"/>
              </w:rPr>
              <w:t>动态调整，及时纳入</w:t>
            </w:r>
            <w:r>
              <w:rPr>
                <w:rFonts w:hint="eastAsia" w:ascii="宋体" w:hAnsi="宋体"/>
                <w:sz w:val="16"/>
                <w:lang w:eastAsia="zh-CN"/>
              </w:rPr>
              <w:t>及</w:t>
            </w:r>
            <w:r>
              <w:rPr>
                <w:rFonts w:ascii="宋体" w:hAnsi="宋体" w:eastAsia="宋体"/>
                <w:sz w:val="16"/>
              </w:rPr>
              <w:t>时退出。</w:t>
            </w:r>
          </w:p>
        </w:tc>
      </w:tr>
      <w:tr w14:paraId="570D7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85A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FF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3C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C80E">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EE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C1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CB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0B7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9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B5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0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AD0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20383">
            <w:pPr>
              <w:jc w:val="center"/>
            </w:pPr>
          </w:p>
        </w:tc>
      </w:tr>
      <w:tr w14:paraId="357D6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EE9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46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93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4511">
            <w:pPr>
              <w:jc w:val="center"/>
            </w:pPr>
            <w:r>
              <w:rPr>
                <w:rFonts w:ascii="宋体" w:hAnsi="宋体" w:eastAsia="宋体"/>
                <w:sz w:val="16"/>
              </w:rPr>
              <w:t>保障困难群众时限（月）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98C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7C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779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42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5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01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F88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D7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1436D">
            <w:pPr>
              <w:jc w:val="center"/>
            </w:pPr>
          </w:p>
        </w:tc>
      </w:tr>
      <w:tr w14:paraId="6C922A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AC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E86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24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3F27">
            <w:pPr>
              <w:jc w:val="center"/>
            </w:pPr>
            <w:r>
              <w:rPr>
                <w:rFonts w:ascii="宋体" w:hAnsi="宋体" w:eastAsia="宋体"/>
                <w:sz w:val="16"/>
              </w:rPr>
              <w:t>物价补贴支出成本（万元）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DF34">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C1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F2A0">
            <w:pPr>
              <w:jc w:val="center"/>
            </w:pPr>
            <w:r>
              <w:rPr>
                <w:rFonts w:ascii="宋体" w:hAnsi="宋体" w:eastAsia="宋体"/>
                <w:sz w:val="16"/>
              </w:rPr>
              <w:t>23.06万元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29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6B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92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5CD9">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FB1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A23F4">
            <w:pPr>
              <w:jc w:val="center"/>
            </w:pPr>
          </w:p>
        </w:tc>
      </w:tr>
      <w:tr w14:paraId="04276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B66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7654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66C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8906">
            <w:pPr>
              <w:jc w:val="center"/>
            </w:pPr>
            <w:r>
              <w:rPr>
                <w:rFonts w:ascii="宋体" w:hAnsi="宋体" w:eastAsia="宋体"/>
                <w:sz w:val="16"/>
              </w:rPr>
              <w:t>提升困难群众生活水平情况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52D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D1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736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6D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80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D6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4E3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32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5211A">
            <w:pPr>
              <w:jc w:val="center"/>
            </w:pPr>
          </w:p>
        </w:tc>
      </w:tr>
      <w:tr w14:paraId="45AFB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890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80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13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A013">
            <w:pPr>
              <w:jc w:val="center"/>
            </w:pPr>
            <w:r>
              <w:rPr>
                <w:rFonts w:ascii="宋体" w:hAnsi="宋体" w:eastAsia="宋体"/>
                <w:sz w:val="16"/>
              </w:rPr>
              <w:t>完善困难群众基本生活救助保障制度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740F">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01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4F6B">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D2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2C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05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29A7">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93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9D55A">
            <w:pPr>
              <w:jc w:val="center"/>
            </w:pPr>
          </w:p>
        </w:tc>
      </w:tr>
      <w:tr w14:paraId="57B27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F4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0BC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85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5F68">
            <w:pPr>
              <w:jc w:val="center"/>
            </w:pPr>
            <w:r>
              <w:rPr>
                <w:rFonts w:ascii="宋体" w:hAnsi="宋体" w:eastAsia="宋体"/>
                <w:sz w:val="16"/>
              </w:rPr>
              <w:t>受助群众满意度（%）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76D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6C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6E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03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2B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FF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FB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F3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09853">
            <w:pPr>
              <w:jc w:val="center"/>
            </w:pPr>
          </w:p>
        </w:tc>
      </w:tr>
      <w:tr w14:paraId="4B6EFF7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694D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07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B8D9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7F55">
            <w:pPr>
              <w:jc w:val="center"/>
            </w:pPr>
            <w:r>
              <w:rPr>
                <w:rFonts w:ascii="宋体" w:hAnsi="宋体" w:eastAsia="宋体"/>
                <w:sz w:val="16"/>
              </w:rPr>
              <w:t>99.67分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32B45E"/>
        </w:tc>
      </w:tr>
    </w:tbl>
    <w:p w14:paraId="3AF739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32"/>
        <w:gridCol w:w="632"/>
        <w:gridCol w:w="632"/>
        <w:gridCol w:w="632"/>
      </w:tblGrid>
      <w:tr w14:paraId="33D18E2A">
        <w:tblPrEx>
          <w:tblCellMar>
            <w:top w:w="0" w:type="dxa"/>
            <w:left w:w="108" w:type="dxa"/>
            <w:bottom w:w="0" w:type="dxa"/>
            <w:right w:w="108" w:type="dxa"/>
          </w:tblCellMar>
        </w:tblPrEx>
        <w:tc>
          <w:tcPr>
            <w:tcW w:w="8848" w:type="dxa"/>
            <w:gridSpan w:val="14"/>
            <w:vAlign w:val="center"/>
          </w:tcPr>
          <w:p w14:paraId="00DB3B94">
            <w:pPr>
              <w:jc w:val="center"/>
            </w:pPr>
            <w:r>
              <w:rPr>
                <w:rFonts w:ascii="宋体" w:hAnsi="宋体" w:eastAsia="宋体"/>
                <w:sz w:val="24"/>
              </w:rPr>
              <w:t>项目支出绩效自评表</w:t>
            </w:r>
          </w:p>
        </w:tc>
      </w:tr>
      <w:tr w14:paraId="6E152994">
        <w:tblPrEx>
          <w:tblCellMar>
            <w:top w:w="0" w:type="dxa"/>
            <w:left w:w="108" w:type="dxa"/>
            <w:bottom w:w="0" w:type="dxa"/>
            <w:right w:w="108" w:type="dxa"/>
          </w:tblCellMar>
        </w:tblPrEx>
        <w:tc>
          <w:tcPr>
            <w:tcW w:w="8848" w:type="dxa"/>
            <w:gridSpan w:val="14"/>
            <w:vAlign w:val="center"/>
          </w:tcPr>
          <w:p w14:paraId="576805DD">
            <w:pPr>
              <w:jc w:val="center"/>
            </w:pPr>
            <w:r>
              <w:rPr>
                <w:rFonts w:ascii="宋体" w:hAnsi="宋体" w:eastAsia="宋体"/>
                <w:sz w:val="24"/>
              </w:rPr>
              <w:t>(2024年度)</w:t>
            </w:r>
          </w:p>
        </w:tc>
      </w:tr>
      <w:tr w14:paraId="0DB739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3E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622E4B">
            <w:pPr>
              <w:jc w:val="center"/>
            </w:pPr>
            <w:r>
              <w:rPr>
                <w:rFonts w:ascii="宋体" w:hAnsi="宋体" w:eastAsia="宋体"/>
                <w:sz w:val="16"/>
              </w:rPr>
              <w:t>2024年中央财政困难群众救助补助项目-特困供养</w:t>
            </w:r>
          </w:p>
        </w:tc>
      </w:tr>
      <w:tr w14:paraId="09C88A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3E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ED920">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69C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07A250">
            <w:pPr>
              <w:jc w:val="center"/>
            </w:pPr>
            <w:r>
              <w:rPr>
                <w:rFonts w:ascii="宋体" w:hAnsi="宋体" w:eastAsia="宋体"/>
                <w:sz w:val="16"/>
              </w:rPr>
              <w:t>阿克陶县民政局</w:t>
            </w:r>
          </w:p>
        </w:tc>
      </w:tr>
      <w:tr w14:paraId="41217D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CD1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C36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AA6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6AB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70B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571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E76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182C">
            <w:pPr>
              <w:jc w:val="center"/>
            </w:pPr>
            <w:r>
              <w:rPr>
                <w:rFonts w:ascii="宋体" w:hAnsi="宋体" w:eastAsia="宋体"/>
                <w:sz w:val="16"/>
              </w:rPr>
              <w:t>得分</w:t>
            </w:r>
          </w:p>
        </w:tc>
      </w:tr>
      <w:tr w14:paraId="16DDD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5CE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FFF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B4CE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ED1A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6E73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416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2A93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7EE0">
            <w:pPr>
              <w:jc w:val="center"/>
            </w:pPr>
            <w:r>
              <w:rPr>
                <w:rFonts w:ascii="宋体" w:hAnsi="宋体" w:eastAsia="宋体"/>
                <w:sz w:val="16"/>
              </w:rPr>
              <w:t>10.00分</w:t>
            </w:r>
          </w:p>
        </w:tc>
      </w:tr>
      <w:tr w14:paraId="03A4F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C40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D95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7DD5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6561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61CD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A86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FC5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A1C7">
            <w:pPr>
              <w:jc w:val="center"/>
            </w:pPr>
            <w:r>
              <w:rPr>
                <w:rFonts w:ascii="宋体" w:hAnsi="宋体" w:eastAsia="宋体"/>
                <w:sz w:val="16"/>
              </w:rPr>
              <w:t>—</w:t>
            </w:r>
          </w:p>
        </w:tc>
      </w:tr>
      <w:tr w14:paraId="21C5C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FC8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406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D6C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09E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2AA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525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34B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AB28">
            <w:pPr>
              <w:jc w:val="center"/>
            </w:pPr>
            <w:r>
              <w:rPr>
                <w:rFonts w:ascii="宋体" w:hAnsi="宋体" w:eastAsia="宋体"/>
                <w:sz w:val="16"/>
              </w:rPr>
              <w:t>—</w:t>
            </w:r>
          </w:p>
        </w:tc>
      </w:tr>
      <w:tr w14:paraId="4679D7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EFC8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CA4D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EE9EA2">
            <w:pPr>
              <w:jc w:val="center"/>
            </w:pPr>
            <w:r>
              <w:rPr>
                <w:rFonts w:ascii="宋体" w:hAnsi="宋体" w:eastAsia="宋体"/>
                <w:sz w:val="16"/>
              </w:rPr>
              <w:t>实际完成情况</w:t>
            </w:r>
          </w:p>
        </w:tc>
      </w:tr>
      <w:tr w14:paraId="7B82A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B11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FBAC2">
            <w:pPr>
              <w:jc w:val="both"/>
            </w:pPr>
            <w:r>
              <w:rPr>
                <w:rFonts w:ascii="宋体" w:hAnsi="宋体" w:eastAsia="宋体"/>
                <w:sz w:val="16"/>
              </w:rPr>
              <w:t>用于低保、特困人员救助供养、临时救助、流浪乞讨人员救助（含农村留守儿童、困境儿童、流浪乞讨儿童的应急处置、救助帮扶、监护支持、精神关爱等未成年人社会保护支出）、孤儿（含</w:t>
            </w:r>
            <w:r>
              <w:rPr>
                <w:rFonts w:hint="eastAsia" w:ascii="宋体" w:hAnsi="宋体"/>
                <w:sz w:val="16"/>
                <w:lang w:eastAsia="zh-CN"/>
              </w:rPr>
              <w:t>AZB</w:t>
            </w:r>
            <w:r>
              <w:rPr>
                <w:rFonts w:ascii="宋体" w:hAnsi="宋体" w:eastAsia="宋体"/>
                <w:sz w:val="16"/>
              </w:rPr>
              <w:t>病毒感染儿童、生活困难</w:t>
            </w:r>
            <w:r>
              <w:rPr>
                <w:rFonts w:hint="eastAsia" w:ascii="宋体" w:hAnsi="宋体"/>
                <w:sz w:val="16"/>
                <w:lang w:eastAsia="zh-CN"/>
              </w:rPr>
              <w:t>家庭</w:t>
            </w:r>
            <w:r>
              <w:rPr>
                <w:rFonts w:ascii="宋体" w:hAnsi="宋体" w:eastAsia="宋体"/>
                <w:sz w:val="16"/>
              </w:rPr>
              <w:t>和纳入特困人员救助供养范围的事实无人抚养儿童）基本生活保障支出。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E6CE4D">
            <w:pPr>
              <w:jc w:val="both"/>
            </w:pPr>
            <w:r>
              <w:rPr>
                <w:rFonts w:ascii="宋体" w:hAnsi="宋体" w:eastAsia="宋体"/>
                <w:sz w:val="16"/>
              </w:rPr>
              <w:t>用于77名农村特困人员救助供养支出及11名城市分散特困人员救助供养支出。</w:t>
            </w:r>
          </w:p>
        </w:tc>
      </w:tr>
      <w:tr w14:paraId="51B0AA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937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2DD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FF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F4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BE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FF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20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ED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19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C6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D3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B2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1123C">
            <w:pPr>
              <w:jc w:val="center"/>
            </w:pPr>
            <w:r>
              <w:rPr>
                <w:rFonts w:ascii="宋体" w:hAnsi="宋体" w:eastAsia="宋体"/>
                <w:sz w:val="16"/>
              </w:rPr>
              <w:t>偏差原因分析及改进措施</w:t>
            </w:r>
          </w:p>
        </w:tc>
      </w:tr>
      <w:tr w14:paraId="5A80A9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080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A3B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7E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EBBB">
            <w:pPr>
              <w:jc w:val="center"/>
            </w:pPr>
            <w:r>
              <w:rPr>
                <w:rFonts w:ascii="宋体" w:hAnsi="宋体" w:eastAsia="宋体"/>
                <w:sz w:val="16"/>
              </w:rPr>
              <w:t>特困供养人数（人）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68E9">
            <w:pPr>
              <w:jc w:val="center"/>
            </w:pPr>
            <w:r>
              <w:rPr>
                <w:rFonts w:ascii="宋体" w:hAnsi="宋体" w:eastAsia="宋体"/>
                <w:sz w:val="16"/>
              </w:rPr>
              <w:t>&gt;=68人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6F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15A0">
            <w:pPr>
              <w:jc w:val="center"/>
            </w:pPr>
            <w:r>
              <w:rPr>
                <w:rFonts w:ascii="宋体" w:hAnsi="宋体" w:eastAsia="宋体"/>
                <w:sz w:val="16"/>
              </w:rPr>
              <w:t>=68人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0DE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FC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36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B30B">
            <w:pPr>
              <w:jc w:val="center"/>
            </w:pPr>
            <w:r>
              <w:rPr>
                <w:rFonts w:ascii="宋体" w:hAnsi="宋体" w:eastAsia="宋体"/>
                <w:sz w:val="16"/>
              </w:rPr>
              <w:t>=88人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D198">
            <w:pPr>
              <w:jc w:val="center"/>
            </w:pPr>
            <w:r>
              <w:rPr>
                <w:rFonts w:ascii="宋体" w:hAnsi="宋体" w:eastAsia="宋体"/>
                <w:sz w:val="16"/>
              </w:rPr>
              <w:t>10.59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09D07">
            <w:pPr>
              <w:jc w:val="center"/>
            </w:pPr>
            <w:r>
              <w:rPr>
                <w:rFonts w:ascii="宋体" w:hAnsi="宋体" w:eastAsia="宋体"/>
                <w:sz w:val="16"/>
              </w:rPr>
              <w:t>此项目补助人员落实动态调整政策</w:t>
            </w:r>
          </w:p>
        </w:tc>
      </w:tr>
      <w:tr w14:paraId="2CA8F6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DC3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A7C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D4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C2ED">
            <w:pPr>
              <w:jc w:val="center"/>
            </w:pPr>
            <w:r>
              <w:rPr>
                <w:rFonts w:ascii="宋体" w:hAnsi="宋体" w:eastAsia="宋体"/>
                <w:sz w:val="16"/>
              </w:rPr>
              <w:t>补助覆盖情况（%）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7E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8A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F8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1BE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8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7B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6D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AEA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269CA">
            <w:pPr>
              <w:jc w:val="center"/>
            </w:pPr>
          </w:p>
        </w:tc>
      </w:tr>
      <w:tr w14:paraId="224B4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77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CD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29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1F5F">
            <w:pPr>
              <w:jc w:val="center"/>
            </w:pPr>
            <w:r>
              <w:rPr>
                <w:rFonts w:ascii="宋体" w:hAnsi="宋体" w:eastAsia="宋体"/>
                <w:sz w:val="16"/>
              </w:rPr>
              <w:t>保障困难群众时限（月）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204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50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EDD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F4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37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2D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947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B3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4A083">
            <w:pPr>
              <w:jc w:val="center"/>
            </w:pPr>
          </w:p>
        </w:tc>
      </w:tr>
      <w:tr w14:paraId="2C8B8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FE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7B5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C9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B1E7">
            <w:pPr>
              <w:jc w:val="center"/>
            </w:pPr>
            <w:r>
              <w:rPr>
                <w:rFonts w:ascii="宋体" w:hAnsi="宋体" w:eastAsia="宋体"/>
                <w:sz w:val="16"/>
              </w:rPr>
              <w:t>城乡特困支出成本（万元）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A7F3">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B8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9BFD">
            <w:pPr>
              <w:jc w:val="center"/>
            </w:pPr>
            <w:r>
              <w:rPr>
                <w:rFonts w:ascii="宋体" w:hAnsi="宋体" w:eastAsia="宋体"/>
                <w:sz w:val="16"/>
              </w:rPr>
              <w:t>=61.95万元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34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21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5D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3EC1">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691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FCD36">
            <w:pPr>
              <w:jc w:val="center"/>
            </w:pPr>
          </w:p>
        </w:tc>
      </w:tr>
      <w:tr w14:paraId="27156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FDD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C258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4BD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5873">
            <w:pPr>
              <w:jc w:val="center"/>
            </w:pPr>
            <w:r>
              <w:rPr>
                <w:rFonts w:ascii="宋体" w:hAnsi="宋体" w:eastAsia="宋体"/>
                <w:sz w:val="16"/>
              </w:rPr>
              <w:t>提升困难群众生活水平情况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D84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B4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452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EB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37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44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EF4D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D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CA97C">
            <w:pPr>
              <w:jc w:val="center"/>
            </w:pPr>
          </w:p>
        </w:tc>
      </w:tr>
      <w:tr w14:paraId="67354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A5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D5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BC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D22E">
            <w:pPr>
              <w:jc w:val="center"/>
            </w:pPr>
            <w:r>
              <w:rPr>
                <w:rFonts w:ascii="宋体" w:hAnsi="宋体" w:eastAsia="宋体"/>
                <w:sz w:val="16"/>
              </w:rPr>
              <w:t>逐步完善困难群众基本生活救助保障制度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5E65">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14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3C57D">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61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F9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85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B771">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E6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0FFA6">
            <w:pPr>
              <w:jc w:val="center"/>
            </w:pPr>
          </w:p>
        </w:tc>
      </w:tr>
      <w:tr w14:paraId="59288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656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BB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E3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0271">
            <w:pPr>
              <w:jc w:val="center"/>
            </w:pPr>
            <w:r>
              <w:rPr>
                <w:rFonts w:ascii="宋体" w:hAnsi="宋体" w:eastAsia="宋体"/>
                <w:sz w:val="16"/>
              </w:rPr>
              <w:t>受助群众满意度（%）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B7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AE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F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4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20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51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6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68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A22D8">
            <w:pPr>
              <w:jc w:val="center"/>
            </w:pPr>
          </w:p>
        </w:tc>
      </w:tr>
      <w:tr w14:paraId="49933E9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AEEF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DF2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7001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880F">
            <w:pPr>
              <w:jc w:val="center"/>
            </w:pPr>
            <w:r>
              <w:rPr>
                <w:rFonts w:ascii="宋体" w:hAnsi="宋体" w:eastAsia="宋体"/>
                <w:sz w:val="16"/>
              </w:rPr>
              <w:t>95.59分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7B4B78"/>
        </w:tc>
      </w:tr>
    </w:tbl>
    <w:p w14:paraId="18DA4D52">
      <w:r>
        <w:br w:type="page"/>
      </w:r>
    </w:p>
    <w:tbl>
      <w:tblPr>
        <w:tblStyle w:val="9"/>
        <w:tblW w:w="0" w:type="auto"/>
        <w:tblInd w:w="0" w:type="dxa"/>
        <w:tblLayout w:type="autofit"/>
        <w:tblCellMar>
          <w:top w:w="0" w:type="dxa"/>
          <w:left w:w="108" w:type="dxa"/>
          <w:bottom w:w="0" w:type="dxa"/>
          <w:right w:w="108" w:type="dxa"/>
        </w:tblCellMar>
      </w:tblPr>
      <w:tblGrid>
        <w:gridCol w:w="606"/>
        <w:gridCol w:w="566"/>
        <w:gridCol w:w="566"/>
        <w:gridCol w:w="696"/>
        <w:gridCol w:w="856"/>
        <w:gridCol w:w="566"/>
        <w:gridCol w:w="856"/>
        <w:gridCol w:w="604"/>
        <w:gridCol w:w="576"/>
        <w:gridCol w:w="566"/>
        <w:gridCol w:w="856"/>
        <w:gridCol w:w="632"/>
        <w:gridCol w:w="486"/>
        <w:gridCol w:w="628"/>
      </w:tblGrid>
      <w:tr w14:paraId="38932FD5">
        <w:tblPrEx>
          <w:tblCellMar>
            <w:top w:w="0" w:type="dxa"/>
            <w:left w:w="108" w:type="dxa"/>
            <w:bottom w:w="0" w:type="dxa"/>
            <w:right w:w="108" w:type="dxa"/>
          </w:tblCellMar>
        </w:tblPrEx>
        <w:tc>
          <w:tcPr>
            <w:tcW w:w="8848" w:type="dxa"/>
            <w:gridSpan w:val="14"/>
            <w:vAlign w:val="center"/>
          </w:tcPr>
          <w:p w14:paraId="075714D0">
            <w:pPr>
              <w:jc w:val="center"/>
            </w:pPr>
            <w:r>
              <w:rPr>
                <w:rFonts w:ascii="宋体" w:hAnsi="宋体" w:eastAsia="宋体"/>
                <w:sz w:val="24"/>
              </w:rPr>
              <w:t>项目支出绩效自评表</w:t>
            </w:r>
          </w:p>
        </w:tc>
      </w:tr>
      <w:tr w14:paraId="1EA9FDE4">
        <w:tblPrEx>
          <w:tblCellMar>
            <w:top w:w="0" w:type="dxa"/>
            <w:left w:w="108" w:type="dxa"/>
            <w:bottom w:w="0" w:type="dxa"/>
            <w:right w:w="108" w:type="dxa"/>
          </w:tblCellMar>
        </w:tblPrEx>
        <w:tc>
          <w:tcPr>
            <w:tcW w:w="8848" w:type="dxa"/>
            <w:gridSpan w:val="14"/>
            <w:vAlign w:val="center"/>
          </w:tcPr>
          <w:p w14:paraId="79121F6B">
            <w:pPr>
              <w:jc w:val="center"/>
            </w:pPr>
            <w:r>
              <w:rPr>
                <w:rFonts w:ascii="宋体" w:hAnsi="宋体" w:eastAsia="宋体"/>
                <w:sz w:val="24"/>
              </w:rPr>
              <w:t>(2024年度)</w:t>
            </w:r>
          </w:p>
        </w:tc>
      </w:tr>
      <w:tr w14:paraId="3D0561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F0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F698FE">
            <w:pPr>
              <w:jc w:val="center"/>
            </w:pPr>
            <w:r>
              <w:rPr>
                <w:rFonts w:ascii="宋体" w:hAnsi="宋体" w:eastAsia="宋体"/>
                <w:sz w:val="16"/>
              </w:rPr>
              <w:t>2024年中央财政困难群众救助补助项目</w:t>
            </w:r>
          </w:p>
        </w:tc>
      </w:tr>
      <w:tr w14:paraId="2409BA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64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19DA3D">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5B3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5C4831">
            <w:pPr>
              <w:jc w:val="center"/>
            </w:pPr>
            <w:r>
              <w:rPr>
                <w:rFonts w:ascii="宋体" w:hAnsi="宋体" w:eastAsia="宋体"/>
                <w:sz w:val="16"/>
              </w:rPr>
              <w:t>阿克陶县民政局</w:t>
            </w:r>
          </w:p>
        </w:tc>
      </w:tr>
      <w:tr w14:paraId="4F4A04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CBC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4C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F48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81A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15F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FFE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F18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39A8">
            <w:pPr>
              <w:jc w:val="center"/>
            </w:pPr>
            <w:r>
              <w:rPr>
                <w:rFonts w:ascii="宋体" w:hAnsi="宋体" w:eastAsia="宋体"/>
                <w:sz w:val="16"/>
              </w:rPr>
              <w:t>得分</w:t>
            </w:r>
          </w:p>
        </w:tc>
      </w:tr>
      <w:tr w14:paraId="17E99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87A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BD9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49D9C">
            <w:pPr>
              <w:jc w:val="center"/>
            </w:pPr>
            <w:r>
              <w:rPr>
                <w:rFonts w:ascii="宋体" w:hAnsi="宋体" w:eastAsia="宋体"/>
                <w:sz w:val="16"/>
              </w:rPr>
              <w:t>10,393.50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54B57">
            <w:pPr>
              <w:jc w:val="center"/>
            </w:pPr>
            <w:r>
              <w:rPr>
                <w:rFonts w:ascii="宋体" w:hAnsi="宋体" w:eastAsia="宋体"/>
                <w:sz w:val="16"/>
              </w:rPr>
              <w:t>10,393.50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A9138">
            <w:pPr>
              <w:jc w:val="center"/>
            </w:pPr>
            <w:r>
              <w:rPr>
                <w:rFonts w:ascii="宋体" w:hAnsi="宋体" w:eastAsia="宋体"/>
                <w:sz w:val="16"/>
              </w:rPr>
              <w:t>10,392.93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4E4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D6D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3152">
            <w:pPr>
              <w:jc w:val="center"/>
            </w:pPr>
            <w:r>
              <w:rPr>
                <w:rFonts w:ascii="宋体" w:hAnsi="宋体" w:eastAsia="宋体"/>
                <w:sz w:val="16"/>
              </w:rPr>
              <w:t>10.00分</w:t>
            </w:r>
          </w:p>
        </w:tc>
      </w:tr>
      <w:tr w14:paraId="131C5F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7D9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EF3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A8369">
            <w:pPr>
              <w:jc w:val="center"/>
            </w:pPr>
            <w:r>
              <w:rPr>
                <w:rFonts w:ascii="宋体" w:hAnsi="宋体" w:eastAsia="宋体"/>
                <w:sz w:val="16"/>
              </w:rPr>
              <w:t>10,393.50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9360E">
            <w:pPr>
              <w:jc w:val="center"/>
            </w:pPr>
            <w:r>
              <w:rPr>
                <w:rFonts w:ascii="宋体" w:hAnsi="宋体" w:eastAsia="宋体"/>
                <w:sz w:val="16"/>
              </w:rPr>
              <w:t>10,393.50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BEC39">
            <w:pPr>
              <w:jc w:val="center"/>
            </w:pPr>
            <w:r>
              <w:rPr>
                <w:rFonts w:ascii="宋体" w:hAnsi="宋体" w:eastAsia="宋体"/>
                <w:sz w:val="16"/>
              </w:rPr>
              <w:t>10,392.93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914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8B4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0217">
            <w:pPr>
              <w:jc w:val="center"/>
            </w:pPr>
            <w:r>
              <w:rPr>
                <w:rFonts w:ascii="宋体" w:hAnsi="宋体" w:eastAsia="宋体"/>
                <w:sz w:val="16"/>
              </w:rPr>
              <w:t>—</w:t>
            </w:r>
          </w:p>
        </w:tc>
      </w:tr>
      <w:tr w14:paraId="05C04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74C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7B7B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26A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CC4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48B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AB8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194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9A55">
            <w:pPr>
              <w:jc w:val="center"/>
            </w:pPr>
            <w:r>
              <w:rPr>
                <w:rFonts w:ascii="宋体" w:hAnsi="宋体" w:eastAsia="宋体"/>
                <w:sz w:val="16"/>
              </w:rPr>
              <w:t>—</w:t>
            </w:r>
          </w:p>
        </w:tc>
      </w:tr>
      <w:tr w14:paraId="7FA571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5EE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EAD9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9745B9">
            <w:pPr>
              <w:jc w:val="center"/>
            </w:pPr>
            <w:r>
              <w:rPr>
                <w:rFonts w:ascii="宋体" w:hAnsi="宋体" w:eastAsia="宋体"/>
                <w:sz w:val="16"/>
              </w:rPr>
              <w:t>实际完成情况</w:t>
            </w:r>
          </w:p>
        </w:tc>
      </w:tr>
      <w:tr w14:paraId="39C32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8EB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8E4FF">
            <w:pPr>
              <w:jc w:val="both"/>
            </w:pPr>
            <w:r>
              <w:rPr>
                <w:rFonts w:ascii="宋体" w:hAnsi="宋体" w:eastAsia="宋体"/>
                <w:sz w:val="16"/>
              </w:rPr>
              <w:t>该项目用于低保、特困人员救助供养、临时救助、流浪乞讨人员救助（含农村留守儿童、困境儿童、流浪乞讨儿童的应急处置、救助帮扶、监护支持、精神关爱等未成年人社会保护支出）、孤儿（含</w:t>
            </w:r>
            <w:r>
              <w:rPr>
                <w:rFonts w:hint="eastAsia" w:ascii="宋体" w:hAnsi="宋体"/>
                <w:sz w:val="16"/>
                <w:lang w:eastAsia="zh-CN"/>
              </w:rPr>
              <w:t>AZB</w:t>
            </w:r>
            <w:r>
              <w:rPr>
                <w:rFonts w:ascii="宋体" w:hAnsi="宋体" w:eastAsia="宋体"/>
                <w:sz w:val="16"/>
              </w:rPr>
              <w:t>病毒感染儿童、生活困难</w:t>
            </w:r>
            <w:r>
              <w:rPr>
                <w:rFonts w:hint="eastAsia" w:ascii="宋体" w:hAnsi="宋体"/>
                <w:sz w:val="16"/>
                <w:lang w:eastAsia="zh-CN"/>
              </w:rPr>
              <w:t>家庭</w:t>
            </w:r>
            <w:r>
              <w:rPr>
                <w:rFonts w:ascii="宋体" w:hAnsi="宋体" w:eastAsia="宋体"/>
                <w:sz w:val="16"/>
              </w:rPr>
              <w:t>和纳入特困人员救助供养范围的事实无人抚养儿童）基本生活保障支出。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AFB4FF">
            <w:pPr>
              <w:jc w:val="both"/>
            </w:pPr>
            <w:r>
              <w:rPr>
                <w:rFonts w:ascii="宋体" w:hAnsi="宋体" w:eastAsia="宋体"/>
                <w:sz w:val="16"/>
              </w:rPr>
              <w:t>该项目用于2564人城市最低基本生活保障支出，24443人农村最低基本生活保障支出。</w:t>
            </w:r>
            <w:r>
              <w:rPr>
                <w:rFonts w:ascii="宋体" w:hAnsi="宋体" w:eastAsia="宋体"/>
                <w:sz w:val="16"/>
              </w:rPr>
              <w:tab/>
            </w:r>
          </w:p>
        </w:tc>
      </w:tr>
      <w:tr w14:paraId="403028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9B2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B3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4A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87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79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E2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5D7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ACB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AC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A9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1D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A0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61DB8">
            <w:pPr>
              <w:jc w:val="center"/>
            </w:pPr>
            <w:r>
              <w:rPr>
                <w:rFonts w:ascii="宋体" w:hAnsi="宋体" w:eastAsia="宋体"/>
                <w:sz w:val="16"/>
              </w:rPr>
              <w:t>偏差原因分析及改进措施</w:t>
            </w:r>
          </w:p>
        </w:tc>
      </w:tr>
      <w:tr w14:paraId="4146AF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F99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5BD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DC5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DC35">
            <w:pPr>
              <w:jc w:val="center"/>
            </w:pPr>
            <w:r>
              <w:rPr>
                <w:rFonts w:ascii="宋体" w:hAnsi="宋体" w:eastAsia="宋体"/>
                <w:sz w:val="16"/>
              </w:rPr>
              <w:t>城市低保人数（人）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0086">
            <w:pPr>
              <w:jc w:val="center"/>
            </w:pPr>
            <w:r>
              <w:rPr>
                <w:rFonts w:ascii="宋体" w:hAnsi="宋体" w:eastAsia="宋体"/>
                <w:sz w:val="16"/>
              </w:rPr>
              <w:t>&gt;=2671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86D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376E">
            <w:pPr>
              <w:jc w:val="center"/>
            </w:pPr>
            <w:r>
              <w:rPr>
                <w:rFonts w:ascii="宋体" w:hAnsi="宋体" w:eastAsia="宋体"/>
                <w:sz w:val="16"/>
              </w:rPr>
              <w:t>=2671人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BF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B8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B0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325E">
            <w:pPr>
              <w:jc w:val="center"/>
            </w:pPr>
            <w:r>
              <w:rPr>
                <w:rFonts w:ascii="宋体" w:hAnsi="宋体" w:eastAsia="宋体"/>
                <w:sz w:val="16"/>
              </w:rPr>
              <w:t>=2564人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589A">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D2BC9">
            <w:pPr>
              <w:jc w:val="center"/>
            </w:pPr>
            <w:r>
              <w:rPr>
                <w:rFonts w:ascii="宋体" w:hAnsi="宋体" w:eastAsia="宋体"/>
                <w:sz w:val="16"/>
              </w:rPr>
              <w:t>此项目补助人员落实动态调整政策</w:t>
            </w:r>
          </w:p>
        </w:tc>
      </w:tr>
      <w:tr w14:paraId="58CF5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4D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EE3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8D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F014">
            <w:pPr>
              <w:jc w:val="center"/>
            </w:pPr>
            <w:r>
              <w:rPr>
                <w:rFonts w:ascii="宋体" w:hAnsi="宋体" w:eastAsia="宋体"/>
                <w:sz w:val="16"/>
              </w:rPr>
              <w:t>农村低保人数（人）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DA72">
            <w:pPr>
              <w:jc w:val="center"/>
            </w:pPr>
            <w:r>
              <w:rPr>
                <w:rFonts w:ascii="宋体" w:hAnsi="宋体" w:eastAsia="宋体"/>
                <w:sz w:val="16"/>
              </w:rPr>
              <w:t>&gt;=25683人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24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BEAC">
            <w:pPr>
              <w:jc w:val="center"/>
            </w:pPr>
            <w:r>
              <w:rPr>
                <w:rFonts w:ascii="宋体" w:hAnsi="宋体" w:eastAsia="宋体"/>
                <w:sz w:val="16"/>
              </w:rPr>
              <w:t>=25683人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83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B2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F0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4353">
            <w:pPr>
              <w:jc w:val="center"/>
            </w:pPr>
            <w:r>
              <w:rPr>
                <w:rFonts w:ascii="宋体" w:hAnsi="宋体" w:eastAsia="宋体"/>
                <w:sz w:val="16"/>
              </w:rPr>
              <w:t>=24443人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9068">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328C7">
            <w:pPr>
              <w:jc w:val="center"/>
            </w:pPr>
            <w:r>
              <w:rPr>
                <w:rFonts w:ascii="宋体" w:hAnsi="宋体" w:eastAsia="宋体"/>
                <w:sz w:val="16"/>
              </w:rPr>
              <w:t>此项目补助人员落实动态调整政策</w:t>
            </w:r>
          </w:p>
        </w:tc>
      </w:tr>
      <w:tr w14:paraId="1B9D7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FB0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05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90C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CB911">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96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9A3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EF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DB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0F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3B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E6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40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5F10E">
            <w:pPr>
              <w:jc w:val="center"/>
            </w:pPr>
          </w:p>
        </w:tc>
      </w:tr>
      <w:tr w14:paraId="05088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88A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57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19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E275">
            <w:pPr>
              <w:jc w:val="center"/>
            </w:pPr>
            <w:r>
              <w:rPr>
                <w:rFonts w:ascii="宋体" w:hAnsi="宋体" w:eastAsia="宋体"/>
                <w:sz w:val="16"/>
              </w:rPr>
              <w:t>保障困难群众时限（月）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E29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89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546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66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BF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58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98F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9B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F2004">
            <w:pPr>
              <w:jc w:val="center"/>
            </w:pPr>
          </w:p>
        </w:tc>
      </w:tr>
      <w:tr w14:paraId="16728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665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D1B7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61B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9426">
            <w:pPr>
              <w:jc w:val="center"/>
            </w:pPr>
            <w:r>
              <w:rPr>
                <w:rFonts w:ascii="宋体" w:hAnsi="宋体" w:eastAsia="宋体"/>
                <w:sz w:val="16"/>
              </w:rPr>
              <w:t>城市低保支出成本（万元）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85F0">
            <w:pPr>
              <w:jc w:val="center"/>
            </w:pPr>
            <w:r>
              <w:rPr>
                <w:rFonts w:ascii="宋体" w:hAnsi="宋体" w:eastAsia="宋体"/>
                <w:sz w:val="16"/>
              </w:rPr>
              <w:t>=1310.50万元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47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081B">
            <w:pPr>
              <w:jc w:val="center"/>
            </w:pPr>
            <w:r>
              <w:rPr>
                <w:rFonts w:ascii="宋体" w:hAnsi="宋体" w:eastAsia="宋体"/>
                <w:sz w:val="16"/>
              </w:rPr>
              <w:t>=1310.50万元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54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AF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27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827C">
            <w:pPr>
              <w:jc w:val="center"/>
            </w:pPr>
            <w:r>
              <w:rPr>
                <w:rFonts w:ascii="宋体" w:hAnsi="宋体" w:eastAsia="宋体"/>
                <w:sz w:val="16"/>
              </w:rPr>
              <w:t>=1310.5万元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46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D2C3C">
            <w:pPr>
              <w:jc w:val="center"/>
            </w:pPr>
          </w:p>
        </w:tc>
      </w:tr>
      <w:tr w14:paraId="2025C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1F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D88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08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51ED">
            <w:pPr>
              <w:jc w:val="center"/>
            </w:pPr>
            <w:r>
              <w:rPr>
                <w:rFonts w:ascii="宋体" w:hAnsi="宋体" w:eastAsia="宋体"/>
                <w:sz w:val="16"/>
              </w:rPr>
              <w:t>农村低保支出成本（万元）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DF22">
            <w:pPr>
              <w:jc w:val="center"/>
            </w:pPr>
            <w:r>
              <w:rPr>
                <w:rFonts w:ascii="宋体" w:hAnsi="宋体" w:eastAsia="宋体"/>
                <w:sz w:val="16"/>
              </w:rPr>
              <w:t>=9083万元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51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7A7C">
            <w:pPr>
              <w:jc w:val="center"/>
            </w:pPr>
            <w:r>
              <w:rPr>
                <w:rFonts w:ascii="宋体" w:hAnsi="宋体" w:eastAsia="宋体"/>
                <w:sz w:val="16"/>
              </w:rPr>
              <w:t>=9083万元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BA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99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6F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054F">
            <w:pPr>
              <w:jc w:val="center"/>
            </w:pPr>
            <w:r>
              <w:rPr>
                <w:rFonts w:ascii="宋体" w:hAnsi="宋体" w:eastAsia="宋体"/>
                <w:sz w:val="16"/>
              </w:rPr>
              <w:t>=9082.48万元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33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320D5">
            <w:pPr>
              <w:jc w:val="center"/>
            </w:pPr>
          </w:p>
        </w:tc>
      </w:tr>
      <w:tr w14:paraId="0349C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168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A90B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0DF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B02C">
            <w:pPr>
              <w:jc w:val="center"/>
            </w:pPr>
            <w:r>
              <w:rPr>
                <w:rFonts w:ascii="宋体" w:hAnsi="宋体" w:eastAsia="宋体"/>
                <w:sz w:val="16"/>
              </w:rPr>
              <w:t>提升困难群众生活水平情况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58F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91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E82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E6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A2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2D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85D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BE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DA590">
            <w:pPr>
              <w:jc w:val="center"/>
            </w:pPr>
          </w:p>
        </w:tc>
      </w:tr>
      <w:tr w14:paraId="03065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25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4E3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98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1034">
            <w:pPr>
              <w:jc w:val="center"/>
            </w:pPr>
            <w:r>
              <w:rPr>
                <w:rFonts w:ascii="宋体" w:hAnsi="宋体" w:eastAsia="宋体"/>
                <w:sz w:val="16"/>
              </w:rPr>
              <w:t>逐步完善困难群众基本生活救助保障制度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0044">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87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CDFC">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A8C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7A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93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520D">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91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F3FC4">
            <w:pPr>
              <w:jc w:val="center"/>
            </w:pPr>
          </w:p>
        </w:tc>
      </w:tr>
      <w:tr w14:paraId="193CA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A0D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95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20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A323">
            <w:pPr>
              <w:jc w:val="center"/>
            </w:pPr>
            <w:r>
              <w:rPr>
                <w:rFonts w:ascii="宋体" w:hAnsi="宋体" w:eastAsia="宋体"/>
                <w:sz w:val="16"/>
              </w:rPr>
              <w:t>受助群众满意度（%）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BC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79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2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CE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43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97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08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A9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235F6">
            <w:pPr>
              <w:jc w:val="center"/>
            </w:pPr>
          </w:p>
        </w:tc>
      </w:tr>
      <w:tr w14:paraId="76D929E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715E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8AD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00F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4C8C">
            <w:pPr>
              <w:jc w:val="center"/>
            </w:pPr>
            <w:r>
              <w:rPr>
                <w:rFonts w:ascii="宋体" w:hAnsi="宋体" w:eastAsia="宋体"/>
                <w:sz w:val="16"/>
              </w:rPr>
              <w:t>97.79分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FC87B3"/>
        </w:tc>
      </w:tr>
    </w:tbl>
    <w:p w14:paraId="7A4FDAE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6D1E018D">
        <w:tblPrEx>
          <w:tblCellMar>
            <w:top w:w="0" w:type="dxa"/>
            <w:left w:w="108" w:type="dxa"/>
            <w:bottom w:w="0" w:type="dxa"/>
            <w:right w:w="108" w:type="dxa"/>
          </w:tblCellMar>
        </w:tblPrEx>
        <w:tc>
          <w:tcPr>
            <w:tcW w:w="8848" w:type="dxa"/>
            <w:gridSpan w:val="14"/>
            <w:vAlign w:val="center"/>
          </w:tcPr>
          <w:p w14:paraId="21E8AD58">
            <w:pPr>
              <w:jc w:val="center"/>
            </w:pPr>
            <w:r>
              <w:rPr>
                <w:rFonts w:ascii="宋体" w:hAnsi="宋体" w:eastAsia="宋体"/>
                <w:sz w:val="24"/>
              </w:rPr>
              <w:t>项目支出绩效自评表</w:t>
            </w:r>
          </w:p>
        </w:tc>
      </w:tr>
      <w:tr w14:paraId="455DCA2E">
        <w:tblPrEx>
          <w:tblCellMar>
            <w:top w:w="0" w:type="dxa"/>
            <w:left w:w="108" w:type="dxa"/>
            <w:bottom w:w="0" w:type="dxa"/>
            <w:right w:w="108" w:type="dxa"/>
          </w:tblCellMar>
        </w:tblPrEx>
        <w:tc>
          <w:tcPr>
            <w:tcW w:w="8848" w:type="dxa"/>
            <w:gridSpan w:val="14"/>
            <w:vAlign w:val="center"/>
          </w:tcPr>
          <w:p w14:paraId="60D22E9C">
            <w:pPr>
              <w:jc w:val="center"/>
            </w:pPr>
            <w:r>
              <w:rPr>
                <w:rFonts w:ascii="宋体" w:hAnsi="宋体" w:eastAsia="宋体"/>
                <w:sz w:val="24"/>
              </w:rPr>
              <w:t>(2024年度)</w:t>
            </w:r>
          </w:p>
        </w:tc>
      </w:tr>
      <w:tr w14:paraId="0F3387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5C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0E45AB">
            <w:pPr>
              <w:jc w:val="center"/>
            </w:pPr>
            <w:r>
              <w:rPr>
                <w:rFonts w:ascii="宋体" w:hAnsi="宋体" w:eastAsia="宋体"/>
                <w:sz w:val="16"/>
              </w:rPr>
              <w:t>2024年中央集中彩票公益金支持社会福利事业-日间照料</w:t>
            </w:r>
          </w:p>
        </w:tc>
      </w:tr>
      <w:tr w14:paraId="518EE3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4F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65DFE8">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B6B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9EFE73">
            <w:pPr>
              <w:jc w:val="center"/>
            </w:pPr>
            <w:r>
              <w:rPr>
                <w:rFonts w:ascii="宋体" w:hAnsi="宋体" w:eastAsia="宋体"/>
                <w:sz w:val="16"/>
              </w:rPr>
              <w:t>阿克陶县民政局</w:t>
            </w:r>
          </w:p>
        </w:tc>
      </w:tr>
      <w:tr w14:paraId="07B9F8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AECA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651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3D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57E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2B8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B24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3B4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2100">
            <w:pPr>
              <w:jc w:val="center"/>
            </w:pPr>
            <w:r>
              <w:rPr>
                <w:rFonts w:ascii="宋体" w:hAnsi="宋体" w:eastAsia="宋体"/>
                <w:sz w:val="16"/>
              </w:rPr>
              <w:t>得分</w:t>
            </w:r>
          </w:p>
        </w:tc>
      </w:tr>
      <w:tr w14:paraId="26F99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27F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D4D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32F5E">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DF702">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37D2E">
            <w:pPr>
              <w:jc w:val="center"/>
            </w:pPr>
            <w:r>
              <w:rPr>
                <w:rFonts w:ascii="宋体" w:hAnsi="宋体" w:eastAsia="宋体"/>
                <w:sz w:val="16"/>
              </w:rPr>
              <w:t>193.60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128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BFD30">
            <w:pPr>
              <w:jc w:val="center"/>
            </w:pPr>
            <w:r>
              <w:rPr>
                <w:rFonts w:ascii="宋体" w:hAnsi="宋体" w:eastAsia="宋体"/>
                <w:sz w:val="16"/>
              </w:rPr>
              <w:t>53.8%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FE42">
            <w:pPr>
              <w:jc w:val="center"/>
            </w:pPr>
            <w:r>
              <w:rPr>
                <w:rFonts w:ascii="宋体" w:hAnsi="宋体" w:eastAsia="宋体"/>
                <w:sz w:val="16"/>
              </w:rPr>
              <w:t>0.00分</w:t>
            </w:r>
          </w:p>
        </w:tc>
      </w:tr>
      <w:tr w14:paraId="53522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1C7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7D2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DF5A3">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D8ACC">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5555A">
            <w:pPr>
              <w:jc w:val="center"/>
            </w:pPr>
            <w:r>
              <w:rPr>
                <w:rFonts w:ascii="宋体" w:hAnsi="宋体" w:eastAsia="宋体"/>
                <w:sz w:val="16"/>
              </w:rPr>
              <w:t>193.60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0F1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AB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DC53">
            <w:pPr>
              <w:jc w:val="center"/>
            </w:pPr>
            <w:r>
              <w:rPr>
                <w:rFonts w:ascii="宋体" w:hAnsi="宋体" w:eastAsia="宋体"/>
                <w:sz w:val="16"/>
              </w:rPr>
              <w:t>—</w:t>
            </w:r>
          </w:p>
        </w:tc>
      </w:tr>
      <w:tr w14:paraId="0205C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BA4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778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E20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738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8D1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986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2E7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775D">
            <w:pPr>
              <w:jc w:val="center"/>
            </w:pPr>
            <w:r>
              <w:rPr>
                <w:rFonts w:ascii="宋体" w:hAnsi="宋体" w:eastAsia="宋体"/>
                <w:sz w:val="16"/>
              </w:rPr>
              <w:t>—</w:t>
            </w:r>
          </w:p>
        </w:tc>
      </w:tr>
      <w:tr w14:paraId="343FC4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09C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862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5DBA80">
            <w:pPr>
              <w:jc w:val="center"/>
            </w:pPr>
            <w:r>
              <w:rPr>
                <w:rFonts w:ascii="宋体" w:hAnsi="宋体" w:eastAsia="宋体"/>
                <w:sz w:val="16"/>
              </w:rPr>
              <w:t>实际完成情况</w:t>
            </w:r>
          </w:p>
        </w:tc>
      </w:tr>
      <w:tr w14:paraId="32DCB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948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B18D56">
            <w:pPr>
              <w:jc w:val="both"/>
            </w:pPr>
            <w:r>
              <w:rPr>
                <w:rFonts w:ascii="宋体" w:hAnsi="宋体" w:eastAsia="宋体"/>
                <w:sz w:val="16"/>
              </w:rPr>
              <w:t>该项目资金主要用于支持以服务生活困难和失能失智老年人为主的城乡老年社会福利机构、城乡社区养老服务设施、农村特困人员供养服务设施改造及消防设施器材等设施设备配置，提升养老服务设施服务能力，提高城乡居家和社区养老服务覆盖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B9EFDD">
            <w:pPr>
              <w:jc w:val="both"/>
            </w:pPr>
            <w:r>
              <w:rPr>
                <w:rFonts w:ascii="宋体" w:hAnsi="宋体" w:eastAsia="宋体"/>
                <w:sz w:val="16"/>
              </w:rPr>
              <w:t>该项目资金主要用于支持以服务生活困难和失能失智老年人为主的城乡老年社会福利机构、城乡社区养老服务设施、农村特困人员供养服务设施改造及消防设施器材等设施设备配置，提升养老服务设施服务能力，提高城乡居家和社区养老服务覆盖率。</w:t>
            </w:r>
          </w:p>
        </w:tc>
      </w:tr>
      <w:tr w14:paraId="1AC133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53A5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D8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46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06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ED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37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95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B8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6E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05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E4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4A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474FD">
            <w:pPr>
              <w:jc w:val="center"/>
            </w:pPr>
            <w:r>
              <w:rPr>
                <w:rFonts w:ascii="宋体" w:hAnsi="宋体" w:eastAsia="宋体"/>
                <w:sz w:val="16"/>
              </w:rPr>
              <w:t>偏差原因分析及改进措施</w:t>
            </w:r>
          </w:p>
        </w:tc>
      </w:tr>
      <w:tr w14:paraId="2B00CD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85E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23C0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FA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33E8">
            <w:pPr>
              <w:jc w:val="center"/>
            </w:pPr>
            <w:r>
              <w:rPr>
                <w:rFonts w:ascii="宋体" w:hAnsi="宋体" w:eastAsia="宋体"/>
                <w:sz w:val="16"/>
              </w:rPr>
              <w:t>社区日间照料中心项目数量（个）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FBE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5E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D3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355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FA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DB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A1F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C58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6FA76">
            <w:pPr>
              <w:jc w:val="center"/>
            </w:pPr>
          </w:p>
        </w:tc>
      </w:tr>
      <w:tr w14:paraId="25F446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4FF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058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46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441B">
            <w:pPr>
              <w:jc w:val="center"/>
            </w:pPr>
            <w:r>
              <w:rPr>
                <w:rFonts w:ascii="宋体" w:hAnsi="宋体" w:eastAsia="宋体"/>
                <w:sz w:val="16"/>
              </w:rPr>
              <w:t>社区日间照料中心项目资金合规率（%）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E6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0C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55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74A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E5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22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4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907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F7F89">
            <w:pPr>
              <w:jc w:val="center"/>
            </w:pPr>
          </w:p>
        </w:tc>
      </w:tr>
      <w:tr w14:paraId="5AA9B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A19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36B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96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1BC9">
            <w:pPr>
              <w:jc w:val="center"/>
            </w:pPr>
            <w:r>
              <w:rPr>
                <w:rFonts w:ascii="宋体" w:hAnsi="宋体" w:eastAsia="宋体"/>
                <w:sz w:val="16"/>
              </w:rPr>
              <w:t>社区日间照料中心项目按时开工率（%）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9C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A8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5E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7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2D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6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E9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A7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F35F2">
            <w:pPr>
              <w:jc w:val="center"/>
            </w:pPr>
          </w:p>
        </w:tc>
      </w:tr>
      <w:tr w14:paraId="606D96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FE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91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AE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5E1A">
            <w:pPr>
              <w:jc w:val="center"/>
            </w:pPr>
            <w:r>
              <w:rPr>
                <w:rFonts w:ascii="宋体" w:hAnsi="宋体" w:eastAsia="宋体"/>
                <w:sz w:val="16"/>
              </w:rPr>
              <w:t>社区日间照料中心项目支出成本（万元）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B9DE">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21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76F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1E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72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EF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2E13">
            <w:pPr>
              <w:jc w:val="center"/>
            </w:pPr>
            <w:r>
              <w:rPr>
                <w:rFonts w:ascii="宋体" w:hAnsi="宋体" w:eastAsia="宋体"/>
                <w:sz w:val="16"/>
              </w:rPr>
              <w:t>=193.6万元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514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A1633">
            <w:pPr>
              <w:jc w:val="center"/>
            </w:pPr>
            <w:r>
              <w:rPr>
                <w:rFonts w:ascii="宋体" w:hAnsi="宋体" w:eastAsia="宋体"/>
                <w:sz w:val="16"/>
              </w:rPr>
              <w:t>项目已完成，资金未支付。</w:t>
            </w:r>
          </w:p>
        </w:tc>
      </w:tr>
      <w:tr w14:paraId="2B82F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4F6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B4FC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CD3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0CF3">
            <w:pPr>
              <w:jc w:val="center"/>
            </w:pPr>
            <w:r>
              <w:rPr>
                <w:rFonts w:ascii="宋体" w:hAnsi="宋体" w:eastAsia="宋体"/>
                <w:sz w:val="16"/>
              </w:rPr>
              <w:t>提升养老环境水平及养老服务水平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9DF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44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0D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9C9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33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37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6D5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D4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466F9">
            <w:pPr>
              <w:jc w:val="center"/>
            </w:pPr>
          </w:p>
        </w:tc>
      </w:tr>
      <w:tr w14:paraId="2B0CE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5F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1F5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47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04D9">
            <w:pPr>
              <w:jc w:val="center"/>
            </w:pPr>
            <w:r>
              <w:rPr>
                <w:rFonts w:ascii="宋体" w:hAnsi="宋体" w:eastAsia="宋体"/>
                <w:sz w:val="16"/>
              </w:rPr>
              <w:t>完善老年人基本生活保障制度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DBB9">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E5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F7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4F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B2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96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869C">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E4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75677">
            <w:pPr>
              <w:jc w:val="center"/>
            </w:pPr>
          </w:p>
        </w:tc>
      </w:tr>
      <w:tr w14:paraId="63667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BC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39F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FD9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517E">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4CB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B7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6E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5E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9C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C6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31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90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44C7A">
            <w:pPr>
              <w:jc w:val="center"/>
            </w:pPr>
          </w:p>
        </w:tc>
      </w:tr>
      <w:tr w14:paraId="1AEDC9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AAD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CC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702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5431">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5CEF9C"/>
        </w:tc>
      </w:tr>
    </w:tbl>
    <w:p w14:paraId="652D88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7188FE14">
        <w:tblPrEx>
          <w:tblCellMar>
            <w:top w:w="0" w:type="dxa"/>
            <w:left w:w="108" w:type="dxa"/>
            <w:bottom w:w="0" w:type="dxa"/>
            <w:right w:w="108" w:type="dxa"/>
          </w:tblCellMar>
        </w:tblPrEx>
        <w:tc>
          <w:tcPr>
            <w:tcW w:w="8848" w:type="dxa"/>
            <w:gridSpan w:val="14"/>
            <w:vAlign w:val="center"/>
          </w:tcPr>
          <w:p w14:paraId="12AB67B8">
            <w:pPr>
              <w:jc w:val="center"/>
            </w:pPr>
            <w:r>
              <w:rPr>
                <w:rFonts w:ascii="宋体" w:hAnsi="宋体" w:eastAsia="宋体"/>
                <w:sz w:val="24"/>
              </w:rPr>
              <w:t>项目支出绩效自评表</w:t>
            </w:r>
          </w:p>
        </w:tc>
      </w:tr>
      <w:tr w14:paraId="7B9D79C4">
        <w:tblPrEx>
          <w:tblCellMar>
            <w:top w:w="0" w:type="dxa"/>
            <w:left w:w="108" w:type="dxa"/>
            <w:bottom w:w="0" w:type="dxa"/>
            <w:right w:w="108" w:type="dxa"/>
          </w:tblCellMar>
        </w:tblPrEx>
        <w:tc>
          <w:tcPr>
            <w:tcW w:w="8848" w:type="dxa"/>
            <w:gridSpan w:val="14"/>
            <w:vAlign w:val="center"/>
          </w:tcPr>
          <w:p w14:paraId="2B2F633C">
            <w:pPr>
              <w:jc w:val="center"/>
            </w:pPr>
            <w:r>
              <w:rPr>
                <w:rFonts w:ascii="宋体" w:hAnsi="宋体" w:eastAsia="宋体"/>
                <w:sz w:val="24"/>
              </w:rPr>
              <w:t>(2024年度)</w:t>
            </w:r>
          </w:p>
        </w:tc>
      </w:tr>
      <w:tr w14:paraId="768BF2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A9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62127C">
            <w:pPr>
              <w:jc w:val="center"/>
            </w:pPr>
            <w:r>
              <w:rPr>
                <w:rFonts w:ascii="宋体" w:hAnsi="宋体" w:eastAsia="宋体"/>
                <w:sz w:val="16"/>
              </w:rPr>
              <w:t>2024年中央集中彩票公益金支持社会福利事业</w:t>
            </w:r>
          </w:p>
        </w:tc>
      </w:tr>
      <w:tr w14:paraId="591D78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B4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B99756">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25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FF3FA2">
            <w:pPr>
              <w:jc w:val="center"/>
            </w:pPr>
            <w:r>
              <w:rPr>
                <w:rFonts w:ascii="宋体" w:hAnsi="宋体" w:eastAsia="宋体"/>
                <w:sz w:val="16"/>
              </w:rPr>
              <w:t>阿克陶县民政局</w:t>
            </w:r>
          </w:p>
        </w:tc>
      </w:tr>
      <w:tr w14:paraId="132B55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59F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1B63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0FA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03A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C45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D81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BEA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244A">
            <w:pPr>
              <w:jc w:val="center"/>
            </w:pPr>
            <w:r>
              <w:rPr>
                <w:rFonts w:ascii="宋体" w:hAnsi="宋体" w:eastAsia="宋体"/>
                <w:sz w:val="16"/>
              </w:rPr>
              <w:t>得分</w:t>
            </w:r>
          </w:p>
        </w:tc>
      </w:tr>
      <w:tr w14:paraId="12971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79A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DC6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2677C">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EB4DE">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0E990">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F3D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529F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D1B2">
            <w:pPr>
              <w:jc w:val="center"/>
            </w:pPr>
            <w:r>
              <w:rPr>
                <w:rFonts w:ascii="宋体" w:hAnsi="宋体" w:eastAsia="宋体"/>
                <w:sz w:val="16"/>
              </w:rPr>
              <w:t>10.00分</w:t>
            </w:r>
          </w:p>
        </w:tc>
      </w:tr>
      <w:tr w14:paraId="7A4CA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D9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107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006C0">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39775">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F3456">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D42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523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EB68">
            <w:pPr>
              <w:jc w:val="center"/>
            </w:pPr>
            <w:r>
              <w:rPr>
                <w:rFonts w:ascii="宋体" w:hAnsi="宋体" w:eastAsia="宋体"/>
                <w:sz w:val="16"/>
              </w:rPr>
              <w:t>—</w:t>
            </w:r>
          </w:p>
        </w:tc>
      </w:tr>
      <w:tr w14:paraId="4BE79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1CE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9EE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44F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886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5AD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5D5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D54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AC20">
            <w:pPr>
              <w:jc w:val="center"/>
            </w:pPr>
            <w:r>
              <w:rPr>
                <w:rFonts w:ascii="宋体" w:hAnsi="宋体" w:eastAsia="宋体"/>
                <w:sz w:val="16"/>
              </w:rPr>
              <w:t>—</w:t>
            </w:r>
          </w:p>
        </w:tc>
      </w:tr>
      <w:tr w14:paraId="70686D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07C1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4D76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350EBD">
            <w:pPr>
              <w:jc w:val="center"/>
            </w:pPr>
            <w:r>
              <w:rPr>
                <w:rFonts w:ascii="宋体" w:hAnsi="宋体" w:eastAsia="宋体"/>
                <w:sz w:val="16"/>
              </w:rPr>
              <w:t>实际完成情况</w:t>
            </w:r>
          </w:p>
        </w:tc>
      </w:tr>
      <w:tr w14:paraId="39EFE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24F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73CE5B">
            <w:pPr>
              <w:jc w:val="both"/>
            </w:pPr>
            <w:r>
              <w:rPr>
                <w:rFonts w:ascii="宋体" w:hAnsi="宋体" w:eastAsia="宋体"/>
                <w:sz w:val="16"/>
              </w:rPr>
              <w:t>高质量完成全区“十四五”期间特殊困难老年人家庭适老化改造任务，帮助特殊困难老年人家庭改善居住条件，提升居家养老品质。支持公办养老机构和社区养老服务设施建设、改造及消防设施器材等设施设备配置，提升养老服务水平，提高城乡居家和社区养老服务覆盖率。提升公办养老机构责任意识和风险意识，维护老年人合法权益，有效化解潜在风险。提高养老护理员职业技能水平，持续推动养老服务队伍向专业化、职业化发展。开展为老服务能力提升评估调研、课题研究等，推进为老服务能力不断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F783FD">
            <w:pPr>
              <w:jc w:val="both"/>
            </w:pPr>
            <w:r>
              <w:rPr>
                <w:rFonts w:ascii="宋体" w:hAnsi="宋体" w:eastAsia="宋体"/>
                <w:sz w:val="16"/>
              </w:rPr>
              <w:t>高质量完成全区“十四五”期间特殊困难老年人家庭适老化改造任务，帮助特殊困难老年人家庭改善居住条件，提升居家养老品质。支持公办养老机构和社区养老服务设施建设、改造及消防设施器材等设施设备配置，提升养老服务水平，提高城乡居家和社区养老服务覆盖率。提升公办养老机构责任意识和风险意识，维护老年人合法权益，有效化解潜在风险。提高养老护理员职业技能水平，持续推动养老服务队伍向专业化、职业化发展。开展为老服务能力提升评估调研、课题研究等，推进为老服务能力不断提升。</w:t>
            </w:r>
          </w:p>
        </w:tc>
      </w:tr>
      <w:tr w14:paraId="45794A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4608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93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F8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FB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09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58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7F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7B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EB7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C4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9D2A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CE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64C37">
            <w:pPr>
              <w:jc w:val="center"/>
            </w:pPr>
            <w:r>
              <w:rPr>
                <w:rFonts w:ascii="宋体" w:hAnsi="宋体" w:eastAsia="宋体"/>
                <w:sz w:val="16"/>
              </w:rPr>
              <w:t>偏差原因分析及改进措施</w:t>
            </w:r>
          </w:p>
        </w:tc>
      </w:tr>
      <w:tr w14:paraId="7F1A02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CC4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C6FF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5B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DFDE">
            <w:pPr>
              <w:jc w:val="center"/>
            </w:pPr>
            <w:r>
              <w:rPr>
                <w:rFonts w:ascii="宋体" w:hAnsi="宋体" w:eastAsia="宋体"/>
                <w:sz w:val="16"/>
              </w:rPr>
              <w:t>特殊困难老年人家庭适老化改造户数（户）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5023">
            <w:pPr>
              <w:jc w:val="center"/>
            </w:pPr>
            <w:r>
              <w:rPr>
                <w:rFonts w:ascii="宋体" w:hAnsi="宋体" w:eastAsia="宋体"/>
                <w:sz w:val="16"/>
              </w:rPr>
              <w:t>&gt;=30户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C8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96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B79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F0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93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4C81">
            <w:pPr>
              <w:jc w:val="center"/>
            </w:pPr>
            <w:r>
              <w:rPr>
                <w:rFonts w:ascii="宋体" w:hAnsi="宋体" w:eastAsia="宋体"/>
                <w:sz w:val="16"/>
              </w:rPr>
              <w: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0425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56C87">
            <w:pPr>
              <w:jc w:val="center"/>
            </w:pPr>
          </w:p>
        </w:tc>
      </w:tr>
      <w:tr w14:paraId="62BBA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8BB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994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ED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76A5">
            <w:pPr>
              <w:jc w:val="center"/>
            </w:pPr>
            <w:r>
              <w:rPr>
                <w:rFonts w:ascii="宋体" w:hAnsi="宋体" w:eastAsia="宋体"/>
                <w:sz w:val="16"/>
              </w:rPr>
              <w:t>特殊困难老年人家庭适老化改造验收合格率（%）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23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8D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DA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3A4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E3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A8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05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5C0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09D27">
            <w:pPr>
              <w:jc w:val="center"/>
            </w:pPr>
          </w:p>
        </w:tc>
      </w:tr>
      <w:tr w14:paraId="3488C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105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98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07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9F53">
            <w:pPr>
              <w:jc w:val="center"/>
            </w:pPr>
            <w:r>
              <w:rPr>
                <w:rFonts w:ascii="宋体" w:hAnsi="宋体" w:eastAsia="宋体"/>
                <w:sz w:val="16"/>
              </w:rPr>
              <w:t>特殊困难老年人家庭适老化改造项目按时开工率（%）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EC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7DD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A1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08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6B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7A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4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53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58034">
            <w:pPr>
              <w:jc w:val="center"/>
            </w:pPr>
          </w:p>
        </w:tc>
      </w:tr>
      <w:tr w14:paraId="5160F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F9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BA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46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9DAB">
            <w:pPr>
              <w:jc w:val="center"/>
            </w:pPr>
            <w:r>
              <w:rPr>
                <w:rFonts w:ascii="宋体" w:hAnsi="宋体" w:eastAsia="宋体"/>
                <w:sz w:val="16"/>
              </w:rPr>
              <w:t>特殊困难老年人家庭适老化改造项目支出成本（万元）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25C3">
            <w:pPr>
              <w:jc w:val="center"/>
            </w:pPr>
            <w:r>
              <w:rPr>
                <w:rFonts w:ascii="宋体" w:hAnsi="宋体" w:eastAsia="宋体"/>
                <w:sz w:val="16"/>
              </w:rPr>
              <w:t>&lt;=10.50万元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E9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37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C9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53A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FF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CBFE">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1C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B0729">
            <w:pPr>
              <w:jc w:val="center"/>
            </w:pPr>
          </w:p>
        </w:tc>
      </w:tr>
      <w:tr w14:paraId="7048E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756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B6E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60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9511">
            <w:pPr>
              <w:jc w:val="center"/>
            </w:pPr>
            <w:r>
              <w:rPr>
                <w:rFonts w:ascii="宋体" w:hAnsi="宋体" w:eastAsia="宋体"/>
                <w:sz w:val="16"/>
              </w:rPr>
              <w:t>提升养老环境水平及养老服务水平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FB8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39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41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4B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26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5B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792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97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781D9">
            <w:pPr>
              <w:jc w:val="center"/>
            </w:pPr>
          </w:p>
        </w:tc>
      </w:tr>
      <w:tr w14:paraId="4D2BC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5D4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A62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41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399F">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4CA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B3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17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33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61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4D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2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69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0B645">
            <w:pPr>
              <w:jc w:val="center"/>
            </w:pPr>
          </w:p>
        </w:tc>
      </w:tr>
      <w:tr w14:paraId="654B99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6B3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813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1E7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D47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E30EF0"/>
        </w:tc>
      </w:tr>
    </w:tbl>
    <w:p w14:paraId="0D58264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39441DA">
        <w:tblPrEx>
          <w:tblCellMar>
            <w:top w:w="0" w:type="dxa"/>
            <w:left w:w="108" w:type="dxa"/>
            <w:bottom w:w="0" w:type="dxa"/>
            <w:right w:w="108" w:type="dxa"/>
          </w:tblCellMar>
        </w:tblPrEx>
        <w:tc>
          <w:tcPr>
            <w:tcW w:w="8848" w:type="dxa"/>
            <w:gridSpan w:val="14"/>
            <w:vAlign w:val="center"/>
          </w:tcPr>
          <w:p w14:paraId="604B70D6">
            <w:pPr>
              <w:jc w:val="center"/>
            </w:pPr>
            <w:r>
              <w:rPr>
                <w:rFonts w:ascii="宋体" w:hAnsi="宋体" w:eastAsia="宋体"/>
                <w:sz w:val="24"/>
              </w:rPr>
              <w:t>项目支出绩效自评表</w:t>
            </w:r>
          </w:p>
        </w:tc>
      </w:tr>
      <w:tr w14:paraId="6189FA0F">
        <w:tblPrEx>
          <w:tblCellMar>
            <w:top w:w="0" w:type="dxa"/>
            <w:left w:w="108" w:type="dxa"/>
            <w:bottom w:w="0" w:type="dxa"/>
            <w:right w:w="108" w:type="dxa"/>
          </w:tblCellMar>
        </w:tblPrEx>
        <w:tc>
          <w:tcPr>
            <w:tcW w:w="8848" w:type="dxa"/>
            <w:gridSpan w:val="14"/>
            <w:vAlign w:val="center"/>
          </w:tcPr>
          <w:p w14:paraId="5DFD9C1F">
            <w:pPr>
              <w:jc w:val="center"/>
            </w:pPr>
            <w:r>
              <w:rPr>
                <w:rFonts w:ascii="宋体" w:hAnsi="宋体" w:eastAsia="宋体"/>
                <w:sz w:val="24"/>
              </w:rPr>
              <w:t>(2024年度)</w:t>
            </w:r>
          </w:p>
        </w:tc>
      </w:tr>
      <w:tr w14:paraId="293310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59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B42AB0">
            <w:pPr>
              <w:jc w:val="center"/>
            </w:pPr>
            <w:r>
              <w:rPr>
                <w:rFonts w:ascii="宋体" w:hAnsi="宋体" w:eastAsia="宋体"/>
                <w:sz w:val="16"/>
              </w:rPr>
              <w:t>2024年区划地名管理服务项目（县级）</w:t>
            </w:r>
          </w:p>
        </w:tc>
      </w:tr>
      <w:tr w14:paraId="7BA9FA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75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764B8E">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99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ADEB49">
            <w:pPr>
              <w:jc w:val="center"/>
            </w:pPr>
            <w:r>
              <w:rPr>
                <w:rFonts w:ascii="宋体" w:hAnsi="宋体" w:eastAsia="宋体"/>
                <w:sz w:val="16"/>
              </w:rPr>
              <w:t>阿克陶县民政局</w:t>
            </w:r>
          </w:p>
        </w:tc>
      </w:tr>
      <w:tr w14:paraId="617731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A24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018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9D3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7CB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693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D57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570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3D3E">
            <w:pPr>
              <w:jc w:val="center"/>
            </w:pPr>
            <w:r>
              <w:rPr>
                <w:rFonts w:ascii="宋体" w:hAnsi="宋体" w:eastAsia="宋体"/>
                <w:sz w:val="16"/>
              </w:rPr>
              <w:t>得分</w:t>
            </w:r>
          </w:p>
        </w:tc>
      </w:tr>
      <w:tr w14:paraId="2CEBC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F9B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86E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8FFC9">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E2A42">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C4D32">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CB0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C6B9">
            <w:pPr>
              <w:jc w:val="center"/>
            </w:pPr>
            <w:r>
              <w:rPr>
                <w:rFonts w:ascii="宋体" w:hAnsi="宋体" w:eastAsia="宋体"/>
                <w:sz w:val="16"/>
              </w:rPr>
              <w:t>40.4%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AA61">
            <w:pPr>
              <w:jc w:val="center"/>
            </w:pPr>
            <w:r>
              <w:rPr>
                <w:rFonts w:ascii="宋体" w:hAnsi="宋体" w:eastAsia="宋体"/>
                <w:sz w:val="16"/>
              </w:rPr>
              <w:t>0.00分</w:t>
            </w:r>
          </w:p>
        </w:tc>
      </w:tr>
      <w:tr w14:paraId="5638E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D58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303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A8CC4">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E044B">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F885A">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19A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977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1994">
            <w:pPr>
              <w:jc w:val="center"/>
            </w:pPr>
            <w:r>
              <w:rPr>
                <w:rFonts w:ascii="宋体" w:hAnsi="宋体" w:eastAsia="宋体"/>
                <w:sz w:val="16"/>
              </w:rPr>
              <w:t>—</w:t>
            </w:r>
          </w:p>
        </w:tc>
      </w:tr>
      <w:tr w14:paraId="1DC41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5FC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39F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1F6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6C7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7FF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50B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D0D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3B46">
            <w:pPr>
              <w:jc w:val="center"/>
            </w:pPr>
            <w:r>
              <w:rPr>
                <w:rFonts w:ascii="宋体" w:hAnsi="宋体" w:eastAsia="宋体"/>
                <w:sz w:val="16"/>
              </w:rPr>
              <w:t>—</w:t>
            </w:r>
          </w:p>
        </w:tc>
      </w:tr>
      <w:tr w14:paraId="407CB9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369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E92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E58A7B">
            <w:pPr>
              <w:jc w:val="center"/>
            </w:pPr>
            <w:r>
              <w:rPr>
                <w:rFonts w:ascii="宋体" w:hAnsi="宋体" w:eastAsia="宋体"/>
                <w:sz w:val="16"/>
              </w:rPr>
              <w:t>实际完成情况</w:t>
            </w:r>
          </w:p>
        </w:tc>
      </w:tr>
      <w:tr w14:paraId="2C7AB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11B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9DB9C2">
            <w:pPr>
              <w:jc w:val="both"/>
            </w:pPr>
            <w:r>
              <w:rPr>
                <w:rFonts w:ascii="宋体" w:hAnsi="宋体" w:eastAsia="宋体"/>
                <w:sz w:val="16"/>
              </w:rPr>
              <w:t>该项目资金用于开展地名命名更名管理、地名文化保护、界限界桩维护等区划地名管理工作所需经费支出，包括购买办公用品、业务人员培训差旅费、实地核查车辆加油费、车辆维修费、二维码数字路、街牌建设等工作支出。通过该项目的实施，保障区划地名工作顺利开展，正确反映我县地名的地理位置、名称来历、含义和演变、历史沿革、自然地理、社会历史、经济文化状况等相关信息，向社会提供标准地名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9DBD5F">
            <w:pPr>
              <w:jc w:val="both"/>
            </w:pPr>
            <w:r>
              <w:rPr>
                <w:rFonts w:ascii="宋体" w:hAnsi="宋体" w:eastAsia="宋体"/>
                <w:sz w:val="16"/>
              </w:rPr>
              <w:t>该项目资金用于开展地名命名更名管理、地名文化保护、界限界桩维护等区划地名管理工作所需经费支出，包括购买办公用品、业务人员培训差旅费、实地核查车辆加油费、车辆维修费、二维码数字路、街牌建设等工作支出。通过该项目的实施，保障区划地名工作顺利开展，正确反映我县地名的地理位置、名称来历、含义和演变、历史沿革、自然地理、社会历史、经济文化状况等相关信息，向社会提供标准地名服务。</w:t>
            </w:r>
          </w:p>
        </w:tc>
      </w:tr>
      <w:tr w14:paraId="225BF9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C095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EC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49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0E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668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29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66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4B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B5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FD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CF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DD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95F78">
            <w:pPr>
              <w:jc w:val="center"/>
            </w:pPr>
            <w:r>
              <w:rPr>
                <w:rFonts w:ascii="宋体" w:hAnsi="宋体" w:eastAsia="宋体"/>
                <w:sz w:val="16"/>
              </w:rPr>
              <w:t>偏差原因分析及改进措施</w:t>
            </w:r>
          </w:p>
        </w:tc>
      </w:tr>
      <w:tr w14:paraId="0A06E2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2DB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144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EA6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8055">
            <w:pPr>
              <w:jc w:val="center"/>
            </w:pPr>
            <w:r>
              <w:rPr>
                <w:rFonts w:ascii="宋体" w:hAnsi="宋体" w:eastAsia="宋体"/>
                <w:sz w:val="16"/>
              </w:rPr>
              <w:t>购买办公用品次数（次）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BDD2">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F2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74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5C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6D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C9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8050C">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F8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E956">
            <w:pPr>
              <w:jc w:val="center"/>
            </w:pPr>
            <w:r>
              <w:rPr>
                <w:rFonts w:ascii="宋体" w:hAnsi="宋体" w:eastAsia="宋体"/>
                <w:sz w:val="16"/>
              </w:rPr>
              <w:t>年初目标设定有误</w:t>
            </w:r>
          </w:p>
        </w:tc>
      </w:tr>
      <w:tr w14:paraId="58984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15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73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FA8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C85E">
            <w:pPr>
              <w:jc w:val="center"/>
            </w:pPr>
            <w:r>
              <w:rPr>
                <w:rFonts w:ascii="宋体" w:hAnsi="宋体" w:eastAsia="宋体"/>
                <w:sz w:val="16"/>
              </w:rPr>
              <w:t>保障车辆维修次数（次）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43F6">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A0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5D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A9F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B5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AF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BA5B">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D0D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65420">
            <w:pPr>
              <w:jc w:val="center"/>
            </w:pPr>
          </w:p>
        </w:tc>
      </w:tr>
      <w:tr w14:paraId="67785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A7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20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01C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066A">
            <w:pPr>
              <w:jc w:val="center"/>
            </w:pPr>
            <w:r>
              <w:rPr>
                <w:rFonts w:ascii="宋体" w:hAnsi="宋体" w:eastAsia="宋体"/>
                <w:sz w:val="16"/>
              </w:rPr>
              <w:t>业务人员培训人数（人）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5EE4">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F4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1F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A5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8C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1C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E05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5F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E1E0E">
            <w:pPr>
              <w:jc w:val="center"/>
            </w:pPr>
          </w:p>
        </w:tc>
      </w:tr>
      <w:tr w14:paraId="39CF1E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7F9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B9F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207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B714">
            <w:pPr>
              <w:jc w:val="center"/>
            </w:pPr>
            <w:r>
              <w:rPr>
                <w:rFonts w:ascii="宋体" w:hAnsi="宋体" w:eastAsia="宋体"/>
                <w:sz w:val="16"/>
              </w:rPr>
              <w:t>工作经费支出覆盖率（%）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7D3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CA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ED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B1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23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EE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D4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8DC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523D0">
            <w:pPr>
              <w:jc w:val="center"/>
            </w:pPr>
          </w:p>
        </w:tc>
      </w:tr>
      <w:tr w14:paraId="2A517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7E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E0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38D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444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AC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51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75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E7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42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93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6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127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41BEE">
            <w:pPr>
              <w:jc w:val="center"/>
            </w:pPr>
          </w:p>
        </w:tc>
      </w:tr>
      <w:tr w14:paraId="406EE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ABD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5D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67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1AC9">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D9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CC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24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E2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5D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4C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1E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EE2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28093">
            <w:pPr>
              <w:jc w:val="center"/>
            </w:pPr>
          </w:p>
        </w:tc>
      </w:tr>
      <w:tr w14:paraId="597DB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2F5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C386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334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8F37">
            <w:pPr>
              <w:jc w:val="center"/>
            </w:pPr>
            <w:r>
              <w:rPr>
                <w:rFonts w:ascii="宋体" w:hAnsi="宋体" w:eastAsia="宋体"/>
                <w:sz w:val="16"/>
              </w:rPr>
              <w:t>办公费成本（万元）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7D28">
            <w:pPr>
              <w:jc w:val="center"/>
            </w:pPr>
            <w:r>
              <w:rPr>
                <w:rFonts w:ascii="宋体" w:hAnsi="宋体" w:eastAsia="宋体"/>
                <w:sz w:val="16"/>
              </w:rPr>
              <w:t>&lt;=4.25万元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A6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FD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25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A5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9F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EA7B">
            <w:pPr>
              <w:jc w:val="center"/>
            </w:pPr>
            <w:r>
              <w:rPr>
                <w:rFonts w:ascii="宋体" w:hAnsi="宋体" w:eastAsia="宋体"/>
                <w:sz w:val="16"/>
              </w:rPr>
              <w:t>=4.14万元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F10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8E32B">
            <w:pPr>
              <w:jc w:val="center"/>
            </w:pPr>
          </w:p>
        </w:tc>
      </w:tr>
      <w:tr w14:paraId="5A7DE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60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41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87D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FED7">
            <w:pPr>
              <w:jc w:val="center"/>
            </w:pPr>
            <w:r>
              <w:rPr>
                <w:rFonts w:ascii="宋体" w:hAnsi="宋体" w:eastAsia="宋体"/>
                <w:sz w:val="16"/>
              </w:rPr>
              <w:t>维修（护）费成本（万元）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41F4">
            <w:pPr>
              <w:jc w:val="center"/>
            </w:pPr>
            <w:r>
              <w:rPr>
                <w:rFonts w:ascii="宋体" w:hAnsi="宋体" w:eastAsia="宋体"/>
                <w:sz w:val="16"/>
              </w:rPr>
              <w:t>&lt;=4.75万元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AA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09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73F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0BC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E2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A81B">
            <w:pPr>
              <w:jc w:val="center"/>
            </w:pPr>
            <w:r>
              <w:rPr>
                <w:rFonts w:ascii="宋体" w:hAnsi="宋体" w:eastAsia="宋体"/>
                <w:sz w:val="16"/>
              </w:rPr>
              <w: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26C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4FFB4">
            <w:pPr>
              <w:jc w:val="center"/>
            </w:pPr>
          </w:p>
        </w:tc>
      </w:tr>
      <w:tr w14:paraId="3DCCC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4B6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78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8C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FE5E">
            <w:pPr>
              <w:jc w:val="center"/>
            </w:pPr>
            <w:r>
              <w:rPr>
                <w:rFonts w:ascii="宋体" w:hAnsi="宋体" w:eastAsia="宋体"/>
                <w:sz w:val="16"/>
              </w:rPr>
              <w:t>基础设施建设成本（万元）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B9AB">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15D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11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D0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4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2A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DFF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17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EBB86">
            <w:pPr>
              <w:jc w:val="center"/>
            </w:pPr>
            <w:r>
              <w:rPr>
                <w:rFonts w:ascii="宋体" w:hAnsi="宋体" w:eastAsia="宋体"/>
                <w:sz w:val="16"/>
              </w:rPr>
              <w:t>年初目标设定有误</w:t>
            </w:r>
          </w:p>
        </w:tc>
      </w:tr>
      <w:tr w14:paraId="56153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67B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7C7D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E11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7581">
            <w:pPr>
              <w:jc w:val="center"/>
            </w:pPr>
            <w:r>
              <w:rPr>
                <w:rFonts w:ascii="宋体" w:hAnsi="宋体" w:eastAsia="宋体"/>
                <w:sz w:val="16"/>
              </w:rPr>
              <w:t>公共服务水平提升情况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08A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1D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27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C6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B4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7F2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588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B5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E27E5">
            <w:pPr>
              <w:jc w:val="center"/>
            </w:pPr>
          </w:p>
        </w:tc>
      </w:tr>
      <w:tr w14:paraId="21A093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789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CA3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7E0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70FA">
            <w:pPr>
              <w:jc w:val="center"/>
            </w:pPr>
            <w:r>
              <w:rPr>
                <w:rFonts w:ascii="宋体" w:hAnsi="宋体" w:eastAsia="宋体"/>
                <w:sz w:val="16"/>
              </w:rPr>
              <w:t>推进区划地名工作制度化、规范化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0846">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DC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AA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4C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A2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E0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AF79">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A9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FE82D">
            <w:pPr>
              <w:jc w:val="center"/>
            </w:pPr>
          </w:p>
        </w:tc>
      </w:tr>
      <w:tr w14:paraId="7B4A5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C2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D7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95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F165">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C9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B6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E3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4B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48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4E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B0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E7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95831">
            <w:pPr>
              <w:jc w:val="center"/>
            </w:pPr>
          </w:p>
        </w:tc>
      </w:tr>
      <w:tr w14:paraId="5BEAB7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BE8F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91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9F17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5603">
            <w:pPr>
              <w:jc w:val="center"/>
            </w:pPr>
            <w:r>
              <w:rPr>
                <w:rFonts w:ascii="宋体" w:hAnsi="宋体" w:eastAsia="宋体"/>
                <w:sz w:val="16"/>
              </w:rPr>
              <w:t>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DF4282"/>
        </w:tc>
      </w:tr>
    </w:tbl>
    <w:p w14:paraId="42956DF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6BBB2836">
        <w:tblPrEx>
          <w:tblCellMar>
            <w:top w:w="0" w:type="dxa"/>
            <w:left w:w="108" w:type="dxa"/>
            <w:bottom w:w="0" w:type="dxa"/>
            <w:right w:w="108" w:type="dxa"/>
          </w:tblCellMar>
        </w:tblPrEx>
        <w:tc>
          <w:tcPr>
            <w:tcW w:w="8848" w:type="dxa"/>
            <w:gridSpan w:val="14"/>
            <w:vAlign w:val="center"/>
          </w:tcPr>
          <w:p w14:paraId="61F0D82E">
            <w:pPr>
              <w:jc w:val="center"/>
            </w:pPr>
            <w:r>
              <w:rPr>
                <w:rFonts w:ascii="宋体" w:hAnsi="宋体" w:eastAsia="宋体"/>
                <w:sz w:val="24"/>
              </w:rPr>
              <w:t>项目支出绩效自评表</w:t>
            </w:r>
          </w:p>
        </w:tc>
      </w:tr>
      <w:tr w14:paraId="5808BA19">
        <w:tblPrEx>
          <w:tblCellMar>
            <w:top w:w="0" w:type="dxa"/>
            <w:left w:w="108" w:type="dxa"/>
            <w:bottom w:w="0" w:type="dxa"/>
            <w:right w:w="108" w:type="dxa"/>
          </w:tblCellMar>
        </w:tblPrEx>
        <w:tc>
          <w:tcPr>
            <w:tcW w:w="8848" w:type="dxa"/>
            <w:gridSpan w:val="14"/>
            <w:vAlign w:val="center"/>
          </w:tcPr>
          <w:p w14:paraId="5C150BE4">
            <w:pPr>
              <w:jc w:val="center"/>
            </w:pPr>
            <w:r>
              <w:rPr>
                <w:rFonts w:ascii="宋体" w:hAnsi="宋体" w:eastAsia="宋体"/>
                <w:sz w:val="24"/>
              </w:rPr>
              <w:t>(2024年度)</w:t>
            </w:r>
          </w:p>
        </w:tc>
      </w:tr>
      <w:tr w14:paraId="3FEEBB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00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2BFD6A">
            <w:pPr>
              <w:jc w:val="center"/>
            </w:pPr>
            <w:r>
              <w:rPr>
                <w:rFonts w:ascii="宋体" w:hAnsi="宋体" w:eastAsia="宋体"/>
                <w:sz w:val="16"/>
              </w:rPr>
              <w:t>2024年困难群众救助补助项目低保（县级）</w:t>
            </w:r>
          </w:p>
        </w:tc>
      </w:tr>
      <w:tr w14:paraId="592DA8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7D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7AE6AA">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07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AC31F7">
            <w:pPr>
              <w:jc w:val="center"/>
            </w:pPr>
            <w:r>
              <w:rPr>
                <w:rFonts w:ascii="宋体" w:hAnsi="宋体" w:eastAsia="宋体"/>
                <w:sz w:val="16"/>
              </w:rPr>
              <w:t>阿克陶县民政局</w:t>
            </w:r>
          </w:p>
        </w:tc>
      </w:tr>
      <w:tr w14:paraId="2AC684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848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39C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C4F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242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12C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770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FE7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BAF6">
            <w:pPr>
              <w:jc w:val="center"/>
            </w:pPr>
            <w:r>
              <w:rPr>
                <w:rFonts w:ascii="宋体" w:hAnsi="宋体" w:eastAsia="宋体"/>
                <w:sz w:val="16"/>
              </w:rPr>
              <w:t>得分</w:t>
            </w:r>
          </w:p>
        </w:tc>
      </w:tr>
      <w:tr w14:paraId="13D1D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A57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F1F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E4F4E">
            <w:pPr>
              <w:jc w:val="center"/>
            </w:pPr>
            <w:r>
              <w:rPr>
                <w:rFonts w:ascii="宋体" w:hAnsi="宋体" w:eastAsia="宋体"/>
                <w:sz w:val="16"/>
              </w:rPr>
              <w:t>14.66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55CB1">
            <w:pPr>
              <w:jc w:val="center"/>
            </w:pPr>
            <w:r>
              <w:rPr>
                <w:rFonts w:ascii="宋体" w:hAnsi="宋体" w:eastAsia="宋体"/>
                <w:sz w:val="16"/>
              </w:rPr>
              <w:t>14.66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EC2CD">
            <w:pPr>
              <w:jc w:val="center"/>
            </w:pPr>
            <w:r>
              <w:rPr>
                <w:rFonts w:ascii="宋体" w:hAnsi="宋体" w:eastAsia="宋体"/>
                <w:sz w:val="16"/>
              </w:rPr>
              <w:t>14.66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BCD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A808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ED01">
            <w:pPr>
              <w:jc w:val="center"/>
            </w:pPr>
            <w:r>
              <w:rPr>
                <w:rFonts w:ascii="宋体" w:hAnsi="宋体" w:eastAsia="宋体"/>
                <w:sz w:val="16"/>
              </w:rPr>
              <w:t>10.00分</w:t>
            </w:r>
          </w:p>
        </w:tc>
      </w:tr>
      <w:tr w14:paraId="5BAD1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569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3EE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EC9ED">
            <w:pPr>
              <w:jc w:val="center"/>
            </w:pPr>
            <w:r>
              <w:rPr>
                <w:rFonts w:ascii="宋体" w:hAnsi="宋体" w:eastAsia="宋体"/>
                <w:sz w:val="16"/>
              </w:rPr>
              <w:t>14.66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71EBE">
            <w:pPr>
              <w:jc w:val="center"/>
            </w:pPr>
            <w:r>
              <w:rPr>
                <w:rFonts w:ascii="宋体" w:hAnsi="宋体" w:eastAsia="宋体"/>
                <w:sz w:val="16"/>
              </w:rPr>
              <w:t>14.66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D6D4F">
            <w:pPr>
              <w:jc w:val="center"/>
            </w:pPr>
            <w:r>
              <w:rPr>
                <w:rFonts w:ascii="宋体" w:hAnsi="宋体" w:eastAsia="宋体"/>
                <w:sz w:val="16"/>
              </w:rPr>
              <w:t>14.66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068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B96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2714">
            <w:pPr>
              <w:jc w:val="center"/>
            </w:pPr>
            <w:r>
              <w:rPr>
                <w:rFonts w:ascii="宋体" w:hAnsi="宋体" w:eastAsia="宋体"/>
                <w:sz w:val="16"/>
              </w:rPr>
              <w:t>—</w:t>
            </w:r>
          </w:p>
        </w:tc>
      </w:tr>
      <w:tr w14:paraId="79896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EBF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7E7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A80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5B9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3DC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786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9A9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03EE">
            <w:pPr>
              <w:jc w:val="center"/>
            </w:pPr>
            <w:r>
              <w:rPr>
                <w:rFonts w:ascii="宋体" w:hAnsi="宋体" w:eastAsia="宋体"/>
                <w:sz w:val="16"/>
              </w:rPr>
              <w:t>—</w:t>
            </w:r>
          </w:p>
        </w:tc>
      </w:tr>
      <w:tr w14:paraId="0C7F87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F71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3F7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1C69B5">
            <w:pPr>
              <w:jc w:val="center"/>
            </w:pPr>
            <w:r>
              <w:rPr>
                <w:rFonts w:ascii="宋体" w:hAnsi="宋体" w:eastAsia="宋体"/>
                <w:sz w:val="16"/>
              </w:rPr>
              <w:t>实际完成情况</w:t>
            </w:r>
          </w:p>
        </w:tc>
      </w:tr>
      <w:tr w14:paraId="374AE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26A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ECCA21">
            <w:pPr>
              <w:jc w:val="both"/>
            </w:pPr>
            <w:r>
              <w:rPr>
                <w:rFonts w:ascii="宋体" w:hAnsi="宋体" w:eastAsia="宋体"/>
                <w:sz w:val="16"/>
              </w:rPr>
              <w:t>该项目资金主要用于7333人农村低保人员基本生活的根本保障</w:t>
            </w:r>
            <w:r>
              <w:rPr>
                <w:rFonts w:hint="eastAsia" w:ascii="宋体" w:hAnsi="宋体"/>
                <w:sz w:val="16"/>
                <w:lang w:eastAsia="zh-CN"/>
              </w:rPr>
              <w:t>，</w:t>
            </w:r>
            <w:r>
              <w:rPr>
                <w:rFonts w:ascii="宋体" w:hAnsi="宋体" w:eastAsia="宋体"/>
                <w:sz w:val="16"/>
              </w:rPr>
              <w:t>本项目的实施将持续维护困难群众基本权益，不断增强困难群众的</w:t>
            </w:r>
            <w:r>
              <w:rPr>
                <w:rFonts w:hint="eastAsia" w:ascii="宋体" w:hAnsi="宋体"/>
                <w:sz w:val="16"/>
                <w:lang w:eastAsia="zh-CN"/>
              </w:rPr>
              <w:t>获得感、幸福感、安全感</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3B5AC6">
            <w:pPr>
              <w:jc w:val="both"/>
            </w:pPr>
            <w:r>
              <w:rPr>
                <w:rFonts w:ascii="宋体" w:hAnsi="宋体" w:eastAsia="宋体"/>
                <w:sz w:val="16"/>
              </w:rPr>
              <w:t>该项目资金主要用于7333人农村低保人员基本生活的根本保障</w:t>
            </w:r>
            <w:r>
              <w:rPr>
                <w:rFonts w:hint="eastAsia" w:ascii="宋体" w:hAnsi="宋体"/>
                <w:sz w:val="16"/>
                <w:lang w:eastAsia="zh-CN"/>
              </w:rPr>
              <w:t>，</w:t>
            </w:r>
            <w:r>
              <w:rPr>
                <w:rFonts w:ascii="宋体" w:hAnsi="宋体" w:eastAsia="宋体"/>
                <w:sz w:val="16"/>
              </w:rPr>
              <w:t>本项目的实施将持续维护困难群众基本权益，不断增强困难群众的</w:t>
            </w:r>
            <w:r>
              <w:rPr>
                <w:rFonts w:hint="eastAsia" w:ascii="宋体" w:hAnsi="宋体"/>
                <w:sz w:val="16"/>
                <w:lang w:eastAsia="zh-CN"/>
              </w:rPr>
              <w:t>获得感、幸福感、安全感</w:t>
            </w:r>
            <w:r>
              <w:rPr>
                <w:rFonts w:ascii="宋体" w:hAnsi="宋体" w:eastAsia="宋体"/>
                <w:sz w:val="16"/>
              </w:rPr>
              <w:t>。</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p>
        </w:tc>
      </w:tr>
      <w:tr w14:paraId="77D3E1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884A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2C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52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CB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36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7C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29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3B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DA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AE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50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243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BA17F">
            <w:pPr>
              <w:jc w:val="center"/>
            </w:pPr>
            <w:r>
              <w:rPr>
                <w:rFonts w:ascii="宋体" w:hAnsi="宋体" w:eastAsia="宋体"/>
                <w:sz w:val="16"/>
              </w:rPr>
              <w:t>偏差原因分析及改进措施</w:t>
            </w:r>
          </w:p>
        </w:tc>
      </w:tr>
      <w:tr w14:paraId="3534B0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705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CDFB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5F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D82A">
            <w:pPr>
              <w:jc w:val="center"/>
            </w:pPr>
            <w:r>
              <w:rPr>
                <w:rFonts w:ascii="宋体" w:hAnsi="宋体" w:eastAsia="宋体"/>
                <w:sz w:val="16"/>
              </w:rPr>
              <w:t>农村低保保障人数（人）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FD22">
            <w:pPr>
              <w:jc w:val="center"/>
            </w:pPr>
            <w:r>
              <w:rPr>
                <w:rFonts w:ascii="宋体" w:hAnsi="宋体" w:eastAsia="宋体"/>
                <w:sz w:val="16"/>
              </w:rPr>
              <w:t>=7333人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34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59B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F6A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F3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A4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3B4D">
            <w:pPr>
              <w:jc w:val="center"/>
            </w:pPr>
            <w:r>
              <w:rPr>
                <w:rFonts w:ascii="宋体" w:hAnsi="宋体" w:eastAsia="宋体"/>
                <w:sz w:val="16"/>
              </w:rPr>
              <w:t>=7333人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1B3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1E889">
            <w:pPr>
              <w:jc w:val="center"/>
            </w:pPr>
          </w:p>
        </w:tc>
      </w:tr>
      <w:tr w14:paraId="39134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BC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A2A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C8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A31F">
            <w:pPr>
              <w:jc w:val="center"/>
            </w:pPr>
            <w:r>
              <w:rPr>
                <w:rFonts w:ascii="宋体" w:hAnsi="宋体" w:eastAsia="宋体"/>
                <w:sz w:val="16"/>
              </w:rPr>
              <w:t>奖励资金发放到位率（%）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82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5B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BA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ACC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D3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58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5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4F5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4275F">
            <w:pPr>
              <w:jc w:val="center"/>
            </w:pPr>
          </w:p>
        </w:tc>
      </w:tr>
      <w:tr w14:paraId="4C9DF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904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152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42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111E">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91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E1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25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26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A2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69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E7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CF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BA606">
            <w:pPr>
              <w:jc w:val="center"/>
            </w:pPr>
          </w:p>
        </w:tc>
      </w:tr>
      <w:tr w14:paraId="255659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80E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F0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01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41A1">
            <w:pPr>
              <w:jc w:val="center"/>
            </w:pPr>
            <w:r>
              <w:rPr>
                <w:rFonts w:ascii="宋体" w:hAnsi="宋体" w:eastAsia="宋体"/>
                <w:sz w:val="16"/>
              </w:rPr>
              <w:t>农村低保支出成本（万元）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16EE">
            <w:pPr>
              <w:jc w:val="center"/>
            </w:pPr>
            <w:r>
              <w:rPr>
                <w:rFonts w:ascii="宋体" w:hAnsi="宋体" w:eastAsia="宋体"/>
                <w:sz w:val="16"/>
              </w:rPr>
              <w:t>=14.66万元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C8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11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5B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B43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07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D913">
            <w:pPr>
              <w:jc w:val="center"/>
            </w:pPr>
            <w:r>
              <w:rPr>
                <w:rFonts w:ascii="宋体" w:hAnsi="宋体" w:eastAsia="宋体"/>
                <w:sz w:val="16"/>
              </w:rPr>
              <w:t>=14.66万元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83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983C1">
            <w:pPr>
              <w:jc w:val="center"/>
            </w:pPr>
          </w:p>
        </w:tc>
      </w:tr>
      <w:tr w14:paraId="24E88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22F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0F2D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03B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6BE4">
            <w:pPr>
              <w:jc w:val="center"/>
            </w:pPr>
            <w:r>
              <w:rPr>
                <w:rFonts w:ascii="宋体" w:hAnsi="宋体" w:eastAsia="宋体"/>
                <w:sz w:val="16"/>
              </w:rPr>
              <w:t>困难群众生活水平提升情况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372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7E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1B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00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D7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13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41A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C8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7756">
            <w:pPr>
              <w:jc w:val="center"/>
            </w:pPr>
          </w:p>
        </w:tc>
      </w:tr>
      <w:tr w14:paraId="4B6C8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BB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73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D47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27E3">
            <w:pPr>
              <w:jc w:val="center"/>
            </w:pPr>
            <w:r>
              <w:rPr>
                <w:rFonts w:ascii="宋体" w:hAnsi="宋体" w:eastAsia="宋体"/>
                <w:sz w:val="16"/>
              </w:rPr>
              <w:t>完善困难群众基本生活保障制度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6D69">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96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2F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9E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5D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37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21C8">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9D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B04D0">
            <w:pPr>
              <w:jc w:val="center"/>
            </w:pPr>
          </w:p>
        </w:tc>
      </w:tr>
      <w:tr w14:paraId="31E7B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97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4CA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33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D014">
            <w:pPr>
              <w:jc w:val="center"/>
            </w:pPr>
            <w:r>
              <w:rPr>
                <w:rFonts w:ascii="宋体" w:hAnsi="宋体" w:eastAsia="宋体"/>
                <w:sz w:val="16"/>
              </w:rPr>
              <w:t>困难群众满意度（%）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BA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83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BD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40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F0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CE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D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0E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32C8A">
            <w:pPr>
              <w:jc w:val="center"/>
            </w:pPr>
          </w:p>
        </w:tc>
      </w:tr>
      <w:tr w14:paraId="3232A7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D3B4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B6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DB7D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5F4E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D40090"/>
        </w:tc>
      </w:tr>
    </w:tbl>
    <w:p w14:paraId="336E029D">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696"/>
        <w:gridCol w:w="856"/>
        <w:gridCol w:w="618"/>
        <w:gridCol w:w="618"/>
        <w:gridCol w:w="622"/>
        <w:gridCol w:w="618"/>
        <w:gridCol w:w="618"/>
        <w:gridCol w:w="696"/>
        <w:gridCol w:w="631"/>
        <w:gridCol w:w="597"/>
        <w:gridCol w:w="627"/>
      </w:tblGrid>
      <w:tr w14:paraId="1C888982">
        <w:tblPrEx>
          <w:tblCellMar>
            <w:top w:w="0" w:type="dxa"/>
            <w:left w:w="108" w:type="dxa"/>
            <w:bottom w:w="0" w:type="dxa"/>
            <w:right w:w="108" w:type="dxa"/>
          </w:tblCellMar>
        </w:tblPrEx>
        <w:tc>
          <w:tcPr>
            <w:tcW w:w="8848" w:type="dxa"/>
            <w:gridSpan w:val="14"/>
            <w:vAlign w:val="center"/>
          </w:tcPr>
          <w:p w14:paraId="0EB312FA">
            <w:pPr>
              <w:jc w:val="center"/>
            </w:pPr>
            <w:r>
              <w:rPr>
                <w:rFonts w:ascii="宋体" w:hAnsi="宋体" w:eastAsia="宋体"/>
                <w:sz w:val="24"/>
              </w:rPr>
              <w:t>项目支出绩效自评表</w:t>
            </w:r>
          </w:p>
        </w:tc>
      </w:tr>
      <w:tr w14:paraId="68174449">
        <w:tblPrEx>
          <w:tblCellMar>
            <w:top w:w="0" w:type="dxa"/>
            <w:left w:w="108" w:type="dxa"/>
            <w:bottom w:w="0" w:type="dxa"/>
            <w:right w:w="108" w:type="dxa"/>
          </w:tblCellMar>
        </w:tblPrEx>
        <w:tc>
          <w:tcPr>
            <w:tcW w:w="8848" w:type="dxa"/>
            <w:gridSpan w:val="14"/>
            <w:vAlign w:val="center"/>
          </w:tcPr>
          <w:p w14:paraId="1685A636">
            <w:pPr>
              <w:jc w:val="center"/>
            </w:pPr>
            <w:r>
              <w:rPr>
                <w:rFonts w:ascii="宋体" w:hAnsi="宋体" w:eastAsia="宋体"/>
                <w:sz w:val="24"/>
              </w:rPr>
              <w:t>(2024年度)</w:t>
            </w:r>
          </w:p>
        </w:tc>
      </w:tr>
      <w:tr w14:paraId="7C95E0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74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B6303A">
            <w:pPr>
              <w:jc w:val="center"/>
            </w:pPr>
            <w:r>
              <w:rPr>
                <w:rFonts w:ascii="宋体" w:hAnsi="宋体" w:eastAsia="宋体"/>
                <w:sz w:val="16"/>
              </w:rPr>
              <w:t>2024年困难群众救助补助项目（县级）</w:t>
            </w:r>
          </w:p>
        </w:tc>
      </w:tr>
      <w:tr w14:paraId="0F99F6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4A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3D1E6D">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A5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85DA46">
            <w:pPr>
              <w:jc w:val="center"/>
            </w:pPr>
            <w:r>
              <w:rPr>
                <w:rFonts w:ascii="宋体" w:hAnsi="宋体" w:eastAsia="宋体"/>
                <w:sz w:val="16"/>
              </w:rPr>
              <w:t>阿克陶县民政局</w:t>
            </w:r>
          </w:p>
        </w:tc>
      </w:tr>
      <w:tr w14:paraId="7A58BF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58B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FDB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4AE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4AF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EDB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FEB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3CB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7C04">
            <w:pPr>
              <w:jc w:val="center"/>
            </w:pPr>
            <w:r>
              <w:rPr>
                <w:rFonts w:ascii="宋体" w:hAnsi="宋体" w:eastAsia="宋体"/>
                <w:sz w:val="16"/>
              </w:rPr>
              <w:t>得分</w:t>
            </w:r>
          </w:p>
        </w:tc>
      </w:tr>
      <w:tr w14:paraId="3E68A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07F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163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0FBB1">
            <w:pPr>
              <w:jc w:val="center"/>
            </w:pPr>
            <w:r>
              <w:rPr>
                <w:rFonts w:ascii="宋体" w:hAnsi="宋体" w:eastAsia="宋体"/>
                <w:sz w:val="16"/>
              </w:rPr>
              <w:t>650.00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27F5D">
            <w:pPr>
              <w:jc w:val="center"/>
            </w:pPr>
            <w:r>
              <w:rPr>
                <w:rFonts w:ascii="宋体" w:hAnsi="宋体" w:eastAsia="宋体"/>
                <w:sz w:val="16"/>
              </w:rPr>
              <w:t>650.00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72AC0">
            <w:pPr>
              <w:jc w:val="center"/>
            </w:pPr>
            <w:r>
              <w:rPr>
                <w:rFonts w:ascii="宋体" w:hAnsi="宋体" w:eastAsia="宋体"/>
                <w:sz w:val="16"/>
              </w:rPr>
              <w:t>94.57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6BE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A7226">
            <w:pPr>
              <w:jc w:val="center"/>
            </w:pPr>
            <w:r>
              <w:rPr>
                <w:rFonts w:ascii="宋体" w:hAnsi="宋体" w:eastAsia="宋体"/>
                <w:sz w:val="16"/>
              </w:rPr>
              <w:t>14.5%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F8E4">
            <w:pPr>
              <w:jc w:val="center"/>
            </w:pPr>
            <w:r>
              <w:rPr>
                <w:rFonts w:ascii="宋体" w:hAnsi="宋体" w:eastAsia="宋体"/>
                <w:sz w:val="16"/>
              </w:rPr>
              <w:t>0.00分</w:t>
            </w:r>
          </w:p>
        </w:tc>
      </w:tr>
      <w:tr w14:paraId="221865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D70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60C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9E8EC">
            <w:pPr>
              <w:jc w:val="center"/>
            </w:pPr>
            <w:r>
              <w:rPr>
                <w:rFonts w:ascii="宋体" w:hAnsi="宋体" w:eastAsia="宋体"/>
                <w:sz w:val="16"/>
              </w:rPr>
              <w:t>650.00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FC01A">
            <w:pPr>
              <w:jc w:val="center"/>
            </w:pPr>
            <w:r>
              <w:rPr>
                <w:rFonts w:ascii="宋体" w:hAnsi="宋体" w:eastAsia="宋体"/>
                <w:sz w:val="16"/>
              </w:rPr>
              <w:t>650.00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86E08">
            <w:pPr>
              <w:jc w:val="center"/>
            </w:pPr>
            <w:r>
              <w:rPr>
                <w:rFonts w:ascii="宋体" w:hAnsi="宋体" w:eastAsia="宋体"/>
                <w:sz w:val="16"/>
              </w:rPr>
              <w:t>94.57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F04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23A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7DAC">
            <w:pPr>
              <w:jc w:val="center"/>
            </w:pPr>
            <w:r>
              <w:rPr>
                <w:rFonts w:ascii="宋体" w:hAnsi="宋体" w:eastAsia="宋体"/>
                <w:sz w:val="16"/>
              </w:rPr>
              <w:t>—</w:t>
            </w:r>
          </w:p>
        </w:tc>
      </w:tr>
      <w:tr w14:paraId="1C3C8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099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F06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6E3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F0E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5D3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5C0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93B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2C44">
            <w:pPr>
              <w:jc w:val="center"/>
            </w:pPr>
            <w:r>
              <w:rPr>
                <w:rFonts w:ascii="宋体" w:hAnsi="宋体" w:eastAsia="宋体"/>
                <w:sz w:val="16"/>
              </w:rPr>
              <w:t>—</w:t>
            </w:r>
          </w:p>
        </w:tc>
      </w:tr>
      <w:tr w14:paraId="55DDB4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025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5E67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4B7F94">
            <w:pPr>
              <w:jc w:val="center"/>
            </w:pPr>
            <w:r>
              <w:rPr>
                <w:rFonts w:ascii="宋体" w:hAnsi="宋体" w:eastAsia="宋体"/>
                <w:sz w:val="16"/>
              </w:rPr>
              <w:t>实际完成情况</w:t>
            </w:r>
          </w:p>
        </w:tc>
      </w:tr>
      <w:tr w14:paraId="14530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DC3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43CE8">
            <w:pPr>
              <w:jc w:val="both"/>
            </w:pPr>
            <w:r>
              <w:rPr>
                <w:rFonts w:ascii="宋体" w:hAnsi="宋体" w:eastAsia="宋体"/>
                <w:sz w:val="16"/>
              </w:rPr>
              <w:t>该项目用于发放28493人取暖补助以及647人的临时救助金，通过该项目的实施，合理确定保障标准，规范城乡低保政策实施，使低保对象基本生活得到有效保障。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444BB6">
            <w:pPr>
              <w:jc w:val="both"/>
            </w:pPr>
            <w:r>
              <w:rPr>
                <w:rFonts w:ascii="宋体" w:hAnsi="宋体" w:eastAsia="宋体"/>
                <w:sz w:val="16"/>
              </w:rPr>
              <w:t>该项目用于发放28493人取暖补助以及647人的临时救助金，通过该项目的实施，合理确定保障标准，规范城乡低保政策实施，使低保对象基本生活得到有效保障。</w:t>
            </w:r>
          </w:p>
        </w:tc>
      </w:tr>
      <w:tr w14:paraId="7801B6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AC82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C7D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DF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0A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87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3F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52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134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A0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497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4D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0D9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C4988">
            <w:pPr>
              <w:jc w:val="center"/>
            </w:pPr>
            <w:r>
              <w:rPr>
                <w:rFonts w:ascii="宋体" w:hAnsi="宋体" w:eastAsia="宋体"/>
                <w:sz w:val="16"/>
              </w:rPr>
              <w:t>偏差原因分析及改进措施</w:t>
            </w:r>
          </w:p>
        </w:tc>
      </w:tr>
      <w:tr w14:paraId="0CFDB5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5B3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69A9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B54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3A33">
            <w:pPr>
              <w:jc w:val="center"/>
            </w:pPr>
            <w:r>
              <w:rPr>
                <w:rFonts w:ascii="宋体" w:hAnsi="宋体" w:eastAsia="宋体"/>
                <w:sz w:val="16"/>
              </w:rPr>
              <w:t>取暖补助发放人数（人）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4C79">
            <w:pPr>
              <w:jc w:val="center"/>
            </w:pPr>
            <w:r>
              <w:rPr>
                <w:rFonts w:ascii="宋体" w:hAnsi="宋体" w:eastAsia="宋体"/>
                <w:sz w:val="16"/>
              </w:rPr>
              <w:t>&gt;=28493人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BC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F1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F5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24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D2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2E22">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BC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50CF2">
            <w:pPr>
              <w:jc w:val="center"/>
            </w:pPr>
            <w:r>
              <w:rPr>
                <w:rFonts w:ascii="宋体" w:hAnsi="宋体" w:eastAsia="宋体"/>
                <w:sz w:val="16"/>
              </w:rPr>
              <w:t>未发放取暖补助</w:t>
            </w:r>
          </w:p>
        </w:tc>
      </w:tr>
      <w:tr w14:paraId="44B32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5F1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C2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0B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1E0D">
            <w:pPr>
              <w:jc w:val="center"/>
            </w:pPr>
            <w:r>
              <w:rPr>
                <w:rFonts w:ascii="宋体" w:hAnsi="宋体" w:eastAsia="宋体"/>
                <w:sz w:val="16"/>
              </w:rPr>
              <w:t>临时救助数（人）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6108">
            <w:pPr>
              <w:jc w:val="center"/>
            </w:pPr>
            <w:r>
              <w:rPr>
                <w:rFonts w:ascii="宋体" w:hAnsi="宋体" w:eastAsia="宋体"/>
                <w:sz w:val="16"/>
              </w:rPr>
              <w:t>&gt;=647人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E32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1C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A2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0D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C37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B24B">
            <w:pPr>
              <w:jc w:val="center"/>
            </w:pPr>
            <w:r>
              <w:rPr>
                <w:rFonts w:ascii="宋体" w:hAnsi="宋体" w:eastAsia="宋体"/>
                <w:sz w:val="16"/>
              </w:rPr>
              <w:t>=1285人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32D0">
            <w:pPr>
              <w:jc w:val="center"/>
            </w:pPr>
            <w:r>
              <w:rPr>
                <w:rFonts w:ascii="宋体" w:hAnsi="宋体" w:eastAsia="宋体"/>
                <w:sz w:val="16"/>
              </w:rPr>
              <w:t>0.14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99017">
            <w:pPr>
              <w:jc w:val="center"/>
            </w:pPr>
            <w:r>
              <w:rPr>
                <w:rFonts w:ascii="宋体" w:hAnsi="宋体" w:eastAsia="宋体"/>
                <w:sz w:val="16"/>
              </w:rPr>
              <w:t>上级补助资金发放</w:t>
            </w:r>
          </w:p>
        </w:tc>
      </w:tr>
      <w:tr w14:paraId="6CF831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47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564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23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AA91">
            <w:pPr>
              <w:jc w:val="center"/>
            </w:pPr>
            <w:r>
              <w:rPr>
                <w:rFonts w:ascii="宋体" w:hAnsi="宋体" w:eastAsia="宋体"/>
                <w:sz w:val="16"/>
              </w:rPr>
              <w:t>资金发放到位率（%）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A66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88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50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2A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F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B9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CE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7C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520BD">
            <w:pPr>
              <w:jc w:val="center"/>
            </w:pPr>
          </w:p>
        </w:tc>
      </w:tr>
      <w:tr w14:paraId="7F81E5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531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FAC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01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0728">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0B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96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C8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21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AC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30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08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96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A508C">
            <w:pPr>
              <w:jc w:val="center"/>
            </w:pPr>
          </w:p>
        </w:tc>
      </w:tr>
      <w:tr w14:paraId="3978C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908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BEE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EE2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6783">
            <w:pPr>
              <w:jc w:val="center"/>
            </w:pPr>
            <w:r>
              <w:rPr>
                <w:rFonts w:ascii="宋体" w:hAnsi="宋体" w:eastAsia="宋体"/>
                <w:sz w:val="16"/>
              </w:rPr>
              <w:t>取暖补助支出成本（万元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0656">
            <w:pPr>
              <w:jc w:val="center"/>
            </w:pPr>
            <w:r>
              <w:rPr>
                <w:rFonts w:ascii="宋体" w:hAnsi="宋体" w:eastAsia="宋体"/>
                <w:sz w:val="16"/>
              </w:rPr>
              <w:t>&lt;=502.87万元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67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34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B7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A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BD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EAF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BD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390BA">
            <w:pPr>
              <w:jc w:val="center"/>
            </w:pPr>
            <w:r>
              <w:rPr>
                <w:rFonts w:ascii="宋体" w:hAnsi="宋体" w:eastAsia="宋体"/>
                <w:sz w:val="16"/>
              </w:rPr>
              <w:t>未发放取暖补助</w:t>
            </w:r>
          </w:p>
        </w:tc>
      </w:tr>
      <w:tr w14:paraId="673D0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713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1F2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DC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2530">
            <w:pPr>
              <w:jc w:val="center"/>
            </w:pPr>
            <w:r>
              <w:rPr>
                <w:rFonts w:ascii="宋体" w:hAnsi="宋体" w:eastAsia="宋体"/>
                <w:sz w:val="16"/>
              </w:rPr>
              <w:t>临时救助支出成本（万元）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5BBC">
            <w:pPr>
              <w:jc w:val="center"/>
            </w:pPr>
            <w:r>
              <w:rPr>
                <w:rFonts w:ascii="宋体" w:hAnsi="宋体" w:eastAsia="宋体"/>
                <w:sz w:val="16"/>
              </w:rPr>
              <w:t>&lt;=147.13万元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33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34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37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27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B3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AC22">
            <w:pPr>
              <w:jc w:val="center"/>
            </w:pPr>
            <w:r>
              <w:rPr>
                <w:rFonts w:ascii="宋体" w:hAnsi="宋体" w:eastAsia="宋体"/>
                <w:sz w:val="16"/>
              </w:rPr>
              <w:t>=94.57万元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3F59">
            <w:pPr>
              <w:jc w:val="center"/>
            </w:pPr>
            <w:r>
              <w:rPr>
                <w:rFonts w:ascii="宋体" w:hAnsi="宋体" w:eastAsia="宋体"/>
                <w:sz w:val="16"/>
              </w:rPr>
              <w:t>1.07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9D427">
            <w:pPr>
              <w:jc w:val="center"/>
            </w:pPr>
            <w:r>
              <w:rPr>
                <w:rFonts w:ascii="宋体" w:hAnsi="宋体" w:eastAsia="宋体"/>
                <w:sz w:val="16"/>
              </w:rPr>
              <w:t>上级补助资金发放</w:t>
            </w:r>
          </w:p>
        </w:tc>
      </w:tr>
      <w:tr w14:paraId="26960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4D8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12BC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478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9014">
            <w:pPr>
              <w:jc w:val="center"/>
            </w:pPr>
            <w:r>
              <w:rPr>
                <w:rFonts w:ascii="宋体" w:hAnsi="宋体" w:eastAsia="宋体"/>
                <w:sz w:val="16"/>
              </w:rPr>
              <w:t>困难群众生活水平提升情况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B2A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F9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D6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51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94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DF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24A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58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5EBFE">
            <w:pPr>
              <w:jc w:val="center"/>
            </w:pPr>
          </w:p>
        </w:tc>
      </w:tr>
      <w:tr w14:paraId="1C5F2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AEE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CF7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06D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7192">
            <w:pPr>
              <w:jc w:val="center"/>
            </w:pPr>
            <w:r>
              <w:rPr>
                <w:rFonts w:ascii="宋体" w:hAnsi="宋体" w:eastAsia="宋体"/>
                <w:sz w:val="16"/>
              </w:rPr>
              <w:t>完善困难群众基本生活保障制度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F4EE">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E8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5A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6D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AB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EB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E5AB">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A0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391C7">
            <w:pPr>
              <w:jc w:val="center"/>
            </w:pPr>
          </w:p>
        </w:tc>
      </w:tr>
      <w:tr w14:paraId="759A4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B48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D2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74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04DE">
            <w:pPr>
              <w:jc w:val="center"/>
            </w:pPr>
            <w:r>
              <w:rPr>
                <w:rFonts w:ascii="宋体" w:hAnsi="宋体" w:eastAsia="宋体"/>
                <w:sz w:val="16"/>
              </w:rPr>
              <w:t>困难群众满意度（%）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B9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53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F2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47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B0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9A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75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E1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A47E0">
            <w:pPr>
              <w:jc w:val="center"/>
            </w:pPr>
          </w:p>
        </w:tc>
      </w:tr>
      <w:tr w14:paraId="68DD41E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3FC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D9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EB2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A3EF">
            <w:pPr>
              <w:jc w:val="center"/>
            </w:pPr>
            <w:r>
              <w:rPr>
                <w:rFonts w:ascii="宋体" w:hAnsi="宋体" w:eastAsia="宋体"/>
                <w:sz w:val="16"/>
              </w:rPr>
              <w:t>51.21分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288083"/>
        </w:tc>
      </w:tr>
    </w:tbl>
    <w:p w14:paraId="0D1AC678">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96"/>
        <w:gridCol w:w="776"/>
        <w:gridCol w:w="626"/>
        <w:gridCol w:w="626"/>
        <w:gridCol w:w="628"/>
        <w:gridCol w:w="626"/>
        <w:gridCol w:w="626"/>
        <w:gridCol w:w="696"/>
        <w:gridCol w:w="631"/>
        <w:gridCol w:w="618"/>
        <w:gridCol w:w="630"/>
      </w:tblGrid>
      <w:tr w14:paraId="7034D5A1">
        <w:tblPrEx>
          <w:tblCellMar>
            <w:top w:w="0" w:type="dxa"/>
            <w:left w:w="108" w:type="dxa"/>
            <w:bottom w:w="0" w:type="dxa"/>
            <w:right w:w="108" w:type="dxa"/>
          </w:tblCellMar>
        </w:tblPrEx>
        <w:tc>
          <w:tcPr>
            <w:tcW w:w="8848" w:type="dxa"/>
            <w:gridSpan w:val="14"/>
            <w:vAlign w:val="center"/>
          </w:tcPr>
          <w:p w14:paraId="489A6421">
            <w:pPr>
              <w:jc w:val="center"/>
            </w:pPr>
            <w:r>
              <w:rPr>
                <w:rFonts w:ascii="宋体" w:hAnsi="宋体" w:eastAsia="宋体"/>
                <w:sz w:val="24"/>
              </w:rPr>
              <w:t>项目支出绩效自评表</w:t>
            </w:r>
          </w:p>
        </w:tc>
      </w:tr>
      <w:tr w14:paraId="483665A0">
        <w:tblPrEx>
          <w:tblCellMar>
            <w:top w:w="0" w:type="dxa"/>
            <w:left w:w="108" w:type="dxa"/>
            <w:bottom w:w="0" w:type="dxa"/>
            <w:right w:w="108" w:type="dxa"/>
          </w:tblCellMar>
        </w:tblPrEx>
        <w:tc>
          <w:tcPr>
            <w:tcW w:w="8848" w:type="dxa"/>
            <w:gridSpan w:val="14"/>
            <w:vAlign w:val="center"/>
          </w:tcPr>
          <w:p w14:paraId="52A709BA">
            <w:pPr>
              <w:jc w:val="center"/>
            </w:pPr>
            <w:r>
              <w:rPr>
                <w:rFonts w:ascii="宋体" w:hAnsi="宋体" w:eastAsia="宋体"/>
                <w:sz w:val="24"/>
              </w:rPr>
              <w:t>(2024年度)</w:t>
            </w:r>
          </w:p>
        </w:tc>
      </w:tr>
      <w:tr w14:paraId="35F1DA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29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B2B788">
            <w:pPr>
              <w:jc w:val="center"/>
            </w:pPr>
            <w:r>
              <w:rPr>
                <w:rFonts w:ascii="宋体" w:hAnsi="宋体" w:eastAsia="宋体"/>
                <w:sz w:val="16"/>
              </w:rPr>
              <w:t>2024年殡葬管理服务补助项目（县级）</w:t>
            </w:r>
          </w:p>
        </w:tc>
      </w:tr>
      <w:tr w14:paraId="55B373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C4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D948FC">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39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B0AAE3">
            <w:pPr>
              <w:jc w:val="center"/>
            </w:pPr>
            <w:r>
              <w:rPr>
                <w:rFonts w:ascii="宋体" w:hAnsi="宋体" w:eastAsia="宋体"/>
                <w:sz w:val="16"/>
              </w:rPr>
              <w:t>阿克陶县民政局</w:t>
            </w:r>
          </w:p>
        </w:tc>
      </w:tr>
      <w:tr w14:paraId="12B0E6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476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AD7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A85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68F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1C8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E5B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14C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AB68">
            <w:pPr>
              <w:jc w:val="center"/>
            </w:pPr>
            <w:r>
              <w:rPr>
                <w:rFonts w:ascii="宋体" w:hAnsi="宋体" w:eastAsia="宋体"/>
                <w:sz w:val="16"/>
              </w:rPr>
              <w:t>得分</w:t>
            </w:r>
          </w:p>
        </w:tc>
      </w:tr>
      <w:tr w14:paraId="7F87B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5A5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BAB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4DE7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9B66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EE231">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668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AA729">
            <w:pPr>
              <w:jc w:val="center"/>
            </w:pPr>
            <w:r>
              <w:rPr>
                <w:rFonts w:ascii="宋体" w:hAnsi="宋体" w:eastAsia="宋体"/>
                <w:sz w:val="16"/>
              </w:rPr>
              <w:t>89.6%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584E8">
            <w:pPr>
              <w:jc w:val="center"/>
            </w:pPr>
            <w:r>
              <w:rPr>
                <w:rFonts w:ascii="宋体" w:hAnsi="宋体" w:eastAsia="宋体"/>
                <w:sz w:val="16"/>
              </w:rPr>
              <w:t>7.40分</w:t>
            </w:r>
          </w:p>
        </w:tc>
      </w:tr>
      <w:tr w14:paraId="47B1F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ECF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E31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CF1F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1A60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8C67A">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B4A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54B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4924">
            <w:pPr>
              <w:jc w:val="center"/>
            </w:pPr>
            <w:r>
              <w:rPr>
                <w:rFonts w:ascii="宋体" w:hAnsi="宋体" w:eastAsia="宋体"/>
                <w:sz w:val="16"/>
              </w:rPr>
              <w:t>—</w:t>
            </w:r>
          </w:p>
        </w:tc>
      </w:tr>
      <w:tr w14:paraId="29C19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01D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5C4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53E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E8D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D42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9A2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043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AB21">
            <w:pPr>
              <w:jc w:val="center"/>
            </w:pPr>
            <w:r>
              <w:rPr>
                <w:rFonts w:ascii="宋体" w:hAnsi="宋体" w:eastAsia="宋体"/>
                <w:sz w:val="16"/>
              </w:rPr>
              <w:t>—</w:t>
            </w:r>
          </w:p>
        </w:tc>
      </w:tr>
      <w:tr w14:paraId="790126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A4C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E903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AC0CB2">
            <w:pPr>
              <w:jc w:val="center"/>
            </w:pPr>
            <w:r>
              <w:rPr>
                <w:rFonts w:ascii="宋体" w:hAnsi="宋体" w:eastAsia="宋体"/>
                <w:sz w:val="16"/>
              </w:rPr>
              <w:t>实际完成情况</w:t>
            </w:r>
          </w:p>
        </w:tc>
      </w:tr>
      <w:tr w14:paraId="77269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CF8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35586">
            <w:pPr>
              <w:jc w:val="both"/>
            </w:pPr>
            <w:r>
              <w:rPr>
                <w:rFonts w:ascii="宋体" w:hAnsi="宋体" w:eastAsia="宋体"/>
                <w:sz w:val="16"/>
              </w:rPr>
              <w:t>该项目资金用于浇灌树木所需经费支出。通过该项目的实施，推进殡葬改革和殡葬事业的健康发展，确保公墓绿植成活率。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D689CB">
            <w:pPr>
              <w:jc w:val="both"/>
            </w:pPr>
            <w:r>
              <w:rPr>
                <w:rFonts w:ascii="宋体" w:hAnsi="宋体" w:eastAsia="宋体"/>
                <w:sz w:val="16"/>
              </w:rPr>
              <w:t>该项目资金用于浇灌树木所需经费支出。通过该项目的实施，推进殡葬改革和殡葬事业的健康发展，确保公墓绿植成活率。</w:t>
            </w:r>
          </w:p>
        </w:tc>
      </w:tr>
      <w:tr w14:paraId="20D0C8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B620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09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A8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31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C1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B4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C7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BF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D0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62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49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4EB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9BCD3">
            <w:pPr>
              <w:jc w:val="center"/>
            </w:pPr>
            <w:r>
              <w:rPr>
                <w:rFonts w:ascii="宋体" w:hAnsi="宋体" w:eastAsia="宋体"/>
                <w:sz w:val="16"/>
              </w:rPr>
              <w:t>偏差原因分析及改进措施</w:t>
            </w:r>
          </w:p>
        </w:tc>
      </w:tr>
      <w:tr w14:paraId="526048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5E8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552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CF7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0C51">
            <w:pPr>
              <w:jc w:val="center"/>
            </w:pPr>
            <w:r>
              <w:rPr>
                <w:rFonts w:ascii="宋体" w:hAnsi="宋体" w:eastAsia="宋体"/>
                <w:sz w:val="16"/>
              </w:rPr>
              <w:t>公墓园区占地面积（亩）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3A9A">
            <w:pPr>
              <w:jc w:val="center"/>
            </w:pPr>
            <w:r>
              <w:rPr>
                <w:rFonts w:ascii="宋体" w:hAnsi="宋体" w:eastAsia="宋体"/>
                <w:sz w:val="16"/>
              </w:rPr>
              <w:t>&gt;=800亩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6C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A5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43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B4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87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D963">
            <w:pPr>
              <w:jc w:val="center"/>
            </w:pPr>
            <w:r>
              <w:rPr>
                <w:rFonts w:ascii="宋体" w:hAnsi="宋体" w:eastAsia="宋体"/>
                <w:sz w:val="16"/>
              </w:rPr>
              <w:t>=800亩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4D4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9580C">
            <w:pPr>
              <w:jc w:val="center"/>
            </w:pPr>
          </w:p>
        </w:tc>
      </w:tr>
      <w:tr w14:paraId="0D2F06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717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B40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EE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C7AC">
            <w:pPr>
              <w:jc w:val="center"/>
            </w:pPr>
            <w:r>
              <w:rPr>
                <w:rFonts w:ascii="宋体" w:hAnsi="宋体" w:eastAsia="宋体"/>
                <w:sz w:val="16"/>
              </w:rPr>
              <w:t>殡仪馆数量（座）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F52D9">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B3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9F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64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59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97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53D9">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A3E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6BB3E">
            <w:pPr>
              <w:jc w:val="center"/>
            </w:pPr>
          </w:p>
        </w:tc>
      </w:tr>
      <w:tr w14:paraId="2A7D2F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805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36F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013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DCB2">
            <w:pPr>
              <w:jc w:val="center"/>
            </w:pPr>
            <w:r>
              <w:rPr>
                <w:rFonts w:ascii="宋体" w:hAnsi="宋体" w:eastAsia="宋体"/>
                <w:sz w:val="16"/>
              </w:rPr>
              <w:t>绿化树木数量（株）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EE06">
            <w:pPr>
              <w:jc w:val="center"/>
            </w:pPr>
            <w:r>
              <w:rPr>
                <w:rFonts w:ascii="宋体" w:hAnsi="宋体" w:eastAsia="宋体"/>
                <w:sz w:val="16"/>
              </w:rPr>
              <w:t>&gt;=54000株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B5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F6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77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39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3A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57F6">
            <w:pPr>
              <w:jc w:val="center"/>
            </w:pPr>
            <w:r>
              <w:rPr>
                <w:rFonts w:ascii="宋体" w:hAnsi="宋体" w:eastAsia="宋体"/>
                <w:sz w:val="16"/>
              </w:rPr>
              <w:t>=54000株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892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710C6">
            <w:pPr>
              <w:jc w:val="center"/>
            </w:pPr>
          </w:p>
        </w:tc>
      </w:tr>
      <w:tr w14:paraId="61F02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06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F45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F06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4C9A">
            <w:pPr>
              <w:jc w:val="center"/>
            </w:pPr>
            <w:r>
              <w:rPr>
                <w:rFonts w:ascii="宋体" w:hAnsi="宋体" w:eastAsia="宋体"/>
                <w:sz w:val="16"/>
              </w:rPr>
              <w:t>公墓绿植成活率（%）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8C9A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56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40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C4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BB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E8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E9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BB9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2FE35">
            <w:pPr>
              <w:jc w:val="center"/>
            </w:pPr>
          </w:p>
        </w:tc>
      </w:tr>
      <w:tr w14:paraId="331E3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85A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F8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723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FB3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0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DD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48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0F0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82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8A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D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1ADC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8CD2">
            <w:pPr>
              <w:jc w:val="center"/>
            </w:pPr>
          </w:p>
        </w:tc>
      </w:tr>
      <w:tr w14:paraId="22CE9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856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9ED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B9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773B">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77F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65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A5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C5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35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6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95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627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BD095">
            <w:pPr>
              <w:jc w:val="center"/>
            </w:pPr>
          </w:p>
        </w:tc>
      </w:tr>
      <w:tr w14:paraId="60E5B5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1E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09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AC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3C94">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DB54">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FC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3B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94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C5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8F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2E14">
            <w:pPr>
              <w:jc w:val="center"/>
            </w:pPr>
            <w:r>
              <w:rPr>
                <w:rFonts w:ascii="宋体" w:hAnsi="宋体" w:eastAsia="宋体"/>
                <w:sz w:val="16"/>
              </w:rPr>
              <w:t>=4.48万元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A5C0">
            <w:pPr>
              <w:jc w:val="center"/>
            </w:pPr>
            <w:r>
              <w:rPr>
                <w:rFonts w:ascii="宋体" w:hAnsi="宋体" w:eastAsia="宋体"/>
                <w:sz w:val="16"/>
              </w:rPr>
              <w:t>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0C36B">
            <w:pPr>
              <w:jc w:val="center"/>
            </w:pPr>
            <w:r>
              <w:rPr>
                <w:rFonts w:ascii="宋体" w:hAnsi="宋体" w:eastAsia="宋体"/>
                <w:sz w:val="16"/>
              </w:rPr>
              <w:t>偏差原因：2024年水费正常缴纳，正常支出，资金未全部支出；改进措施：加强资金使用管理，根据项目实施计划，严格把控项目资金支出进度，不断提高财政资金使用管理的水平和效率。</w:t>
            </w:r>
          </w:p>
        </w:tc>
      </w:tr>
      <w:tr w14:paraId="33EEC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E31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E87A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94D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762B">
            <w:pPr>
              <w:jc w:val="center"/>
            </w:pPr>
            <w:r>
              <w:rPr>
                <w:rFonts w:ascii="宋体" w:hAnsi="宋体" w:eastAsia="宋体"/>
                <w:sz w:val="16"/>
              </w:rPr>
              <w:t>优化公墓环境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C08C">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E2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C1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CF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DA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92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7F6B">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A1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5CFF1">
            <w:pPr>
              <w:jc w:val="center"/>
            </w:pPr>
          </w:p>
        </w:tc>
      </w:tr>
      <w:tr w14:paraId="6547D8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7E1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623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1D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A7F0">
            <w:pPr>
              <w:jc w:val="center"/>
            </w:pPr>
            <w:r>
              <w:rPr>
                <w:rFonts w:ascii="宋体" w:hAnsi="宋体" w:eastAsia="宋体"/>
                <w:sz w:val="16"/>
              </w:rPr>
              <w:t>有效推动殡葬事业发展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7A4B">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75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62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62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13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4B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899C">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0B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ABABB">
            <w:pPr>
              <w:jc w:val="center"/>
            </w:pPr>
          </w:p>
        </w:tc>
      </w:tr>
      <w:tr w14:paraId="79CA5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C2D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18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01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59AF">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57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AA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0E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FA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46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8C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3B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D9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9AF10">
            <w:pPr>
              <w:jc w:val="center"/>
            </w:pPr>
          </w:p>
        </w:tc>
      </w:tr>
      <w:tr w14:paraId="42B7249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C9D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F7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EC5A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D679">
            <w:pPr>
              <w:jc w:val="center"/>
            </w:pPr>
            <w:r>
              <w:rPr>
                <w:rFonts w:ascii="宋体" w:hAnsi="宋体" w:eastAsia="宋体"/>
                <w:sz w:val="16"/>
              </w:rPr>
              <w:t>92.2分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017708"/>
        </w:tc>
      </w:tr>
    </w:tbl>
    <w:p w14:paraId="560E6C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9FE71C4">
        <w:tblPrEx>
          <w:tblCellMar>
            <w:top w:w="0" w:type="dxa"/>
            <w:left w:w="108" w:type="dxa"/>
            <w:bottom w:w="0" w:type="dxa"/>
            <w:right w:w="108" w:type="dxa"/>
          </w:tblCellMar>
        </w:tblPrEx>
        <w:tc>
          <w:tcPr>
            <w:tcW w:w="8848" w:type="dxa"/>
            <w:gridSpan w:val="14"/>
            <w:vAlign w:val="center"/>
          </w:tcPr>
          <w:p w14:paraId="2E1BE44B">
            <w:pPr>
              <w:jc w:val="center"/>
            </w:pPr>
            <w:r>
              <w:rPr>
                <w:rFonts w:ascii="宋体" w:hAnsi="宋体" w:eastAsia="宋体"/>
                <w:sz w:val="24"/>
              </w:rPr>
              <w:t>项目支出绩效自评表</w:t>
            </w:r>
          </w:p>
        </w:tc>
      </w:tr>
      <w:tr w14:paraId="277AAF16">
        <w:tblPrEx>
          <w:tblCellMar>
            <w:top w:w="0" w:type="dxa"/>
            <w:left w:w="108" w:type="dxa"/>
            <w:bottom w:w="0" w:type="dxa"/>
            <w:right w:w="108" w:type="dxa"/>
          </w:tblCellMar>
        </w:tblPrEx>
        <w:tc>
          <w:tcPr>
            <w:tcW w:w="8848" w:type="dxa"/>
            <w:gridSpan w:val="14"/>
            <w:vAlign w:val="center"/>
          </w:tcPr>
          <w:p w14:paraId="1FB8EDBB">
            <w:pPr>
              <w:jc w:val="center"/>
            </w:pPr>
            <w:r>
              <w:rPr>
                <w:rFonts w:ascii="宋体" w:hAnsi="宋体" w:eastAsia="宋体"/>
                <w:sz w:val="24"/>
              </w:rPr>
              <w:t>(2024年度)</w:t>
            </w:r>
          </w:p>
        </w:tc>
      </w:tr>
      <w:tr w14:paraId="38014C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69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F475B1">
            <w:pPr>
              <w:jc w:val="center"/>
            </w:pPr>
            <w:r>
              <w:rPr>
                <w:rFonts w:ascii="宋体" w:hAnsi="宋体" w:eastAsia="宋体"/>
                <w:sz w:val="16"/>
              </w:rPr>
              <w:t>2024年民政事业发展项目（县级）</w:t>
            </w:r>
          </w:p>
        </w:tc>
      </w:tr>
      <w:tr w14:paraId="71997A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7E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BC55B">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BE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4D0F29">
            <w:pPr>
              <w:jc w:val="center"/>
            </w:pPr>
            <w:r>
              <w:rPr>
                <w:rFonts w:ascii="宋体" w:hAnsi="宋体" w:eastAsia="宋体"/>
                <w:sz w:val="16"/>
              </w:rPr>
              <w:t>阿克陶县民政局</w:t>
            </w:r>
          </w:p>
        </w:tc>
      </w:tr>
      <w:tr w14:paraId="409960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ED2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4FE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1C9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72C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497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256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D0D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0838">
            <w:pPr>
              <w:jc w:val="center"/>
            </w:pPr>
            <w:r>
              <w:rPr>
                <w:rFonts w:ascii="宋体" w:hAnsi="宋体" w:eastAsia="宋体"/>
                <w:sz w:val="16"/>
              </w:rPr>
              <w:t>得分</w:t>
            </w:r>
          </w:p>
        </w:tc>
      </w:tr>
      <w:tr w14:paraId="749D0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566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1E0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7F9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F67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9973D">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678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68E02">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DDE6">
            <w:pPr>
              <w:jc w:val="center"/>
            </w:pPr>
            <w:r>
              <w:rPr>
                <w:rFonts w:ascii="宋体" w:hAnsi="宋体" w:eastAsia="宋体"/>
                <w:sz w:val="16"/>
              </w:rPr>
              <w:t>9.60分</w:t>
            </w:r>
          </w:p>
        </w:tc>
      </w:tr>
      <w:tr w14:paraId="41FB1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5B9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2AE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3A1D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1846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51A31">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A24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B56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E6B0">
            <w:pPr>
              <w:jc w:val="center"/>
            </w:pPr>
            <w:r>
              <w:rPr>
                <w:rFonts w:ascii="宋体" w:hAnsi="宋体" w:eastAsia="宋体"/>
                <w:sz w:val="16"/>
              </w:rPr>
              <w:t>—</w:t>
            </w:r>
          </w:p>
        </w:tc>
      </w:tr>
      <w:tr w14:paraId="2CF0F9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045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DEA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203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A62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7C9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09D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F48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5BAC">
            <w:pPr>
              <w:jc w:val="center"/>
            </w:pPr>
            <w:r>
              <w:rPr>
                <w:rFonts w:ascii="宋体" w:hAnsi="宋体" w:eastAsia="宋体"/>
                <w:sz w:val="16"/>
              </w:rPr>
              <w:t>—</w:t>
            </w:r>
          </w:p>
        </w:tc>
      </w:tr>
      <w:tr w14:paraId="134159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53E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3BD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E40E18">
            <w:pPr>
              <w:jc w:val="center"/>
            </w:pPr>
            <w:r>
              <w:rPr>
                <w:rFonts w:ascii="宋体" w:hAnsi="宋体" w:eastAsia="宋体"/>
                <w:sz w:val="16"/>
              </w:rPr>
              <w:t>实际完成情况</w:t>
            </w:r>
          </w:p>
        </w:tc>
      </w:tr>
      <w:tr w14:paraId="32736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22A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E53BF9">
            <w:pPr>
              <w:jc w:val="both"/>
            </w:pPr>
            <w:r>
              <w:rPr>
                <w:rFonts w:ascii="宋体" w:hAnsi="宋体" w:eastAsia="宋体"/>
                <w:sz w:val="16"/>
              </w:rPr>
              <w:t>该项目资金用于开展城乡低保、特困供养、临时救助、社会福利、社会事务基层政权等工作所需经费支出，包括购买办公用品、业务人员培训差旅费、实地核查车辆加油费、车辆维修费、制作宣传品等工作支出。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E1C5AD">
            <w:pPr>
              <w:jc w:val="both"/>
            </w:pPr>
            <w:r>
              <w:rPr>
                <w:rFonts w:ascii="宋体" w:hAnsi="宋体" w:eastAsia="宋体"/>
                <w:sz w:val="16"/>
              </w:rPr>
              <w:t>该项目资金用于开展城乡低保、特困供养、临时救助、社会福利、社会事务基层政权等工作所需经费支出，包括购买办公用品、业务人员培训差旅费、实地核查车辆加油费、车辆维修费、制作宣传品等工作支出。</w:t>
            </w:r>
            <w:r>
              <w:rPr>
                <w:rFonts w:ascii="宋体" w:hAnsi="宋体" w:eastAsia="宋体"/>
                <w:sz w:val="16"/>
              </w:rPr>
              <w:tab/>
            </w:r>
          </w:p>
        </w:tc>
      </w:tr>
      <w:tr w14:paraId="4E2C0C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03C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14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21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9D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F4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A7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87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D5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515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8A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7C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91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5D133">
            <w:pPr>
              <w:jc w:val="center"/>
            </w:pPr>
            <w:r>
              <w:rPr>
                <w:rFonts w:ascii="宋体" w:hAnsi="宋体" w:eastAsia="宋体"/>
                <w:sz w:val="16"/>
              </w:rPr>
              <w:t>偏差原因分析及改进措施</w:t>
            </w:r>
          </w:p>
        </w:tc>
      </w:tr>
      <w:tr w14:paraId="1BF1DE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6A8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C76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321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2BD8">
            <w:pPr>
              <w:jc w:val="center"/>
            </w:pPr>
            <w:r>
              <w:rPr>
                <w:rFonts w:ascii="宋体" w:hAnsi="宋体" w:eastAsia="宋体"/>
                <w:sz w:val="16"/>
              </w:rPr>
              <w:t>购买办公用品次数（次）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1783">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5D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FA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C7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07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DC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2DCA5">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27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F2CA3">
            <w:pPr>
              <w:jc w:val="center"/>
            </w:pPr>
          </w:p>
        </w:tc>
      </w:tr>
      <w:tr w14:paraId="35E67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A4C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A51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CFA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B7BA">
            <w:pPr>
              <w:jc w:val="center"/>
            </w:pPr>
            <w:r>
              <w:rPr>
                <w:rFonts w:ascii="宋体" w:hAnsi="宋体" w:eastAsia="宋体"/>
                <w:sz w:val="16"/>
              </w:rPr>
              <w:t>保障车辆维修次数（次）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2BF5">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18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6F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F3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92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A2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549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6A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52DE4">
            <w:pPr>
              <w:jc w:val="center"/>
            </w:pPr>
          </w:p>
        </w:tc>
      </w:tr>
      <w:tr w14:paraId="698A5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7F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A48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65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4A25">
            <w:pPr>
              <w:jc w:val="center"/>
            </w:pPr>
            <w:r>
              <w:rPr>
                <w:rFonts w:ascii="宋体" w:hAnsi="宋体" w:eastAsia="宋体"/>
                <w:sz w:val="16"/>
              </w:rPr>
              <w:t>业务人员培训人数（人）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3A38">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9B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F8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87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9D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41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67D4">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79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3E264">
            <w:pPr>
              <w:jc w:val="center"/>
            </w:pPr>
          </w:p>
        </w:tc>
      </w:tr>
      <w:tr w14:paraId="13E90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955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CA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32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FA0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1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78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8D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74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B0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D8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E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2D5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9F542">
            <w:pPr>
              <w:jc w:val="center"/>
            </w:pPr>
          </w:p>
        </w:tc>
      </w:tr>
      <w:tr w14:paraId="46E96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26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17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62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9AEB">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AE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FF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33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B2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C7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EA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48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A8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95BDB">
            <w:pPr>
              <w:jc w:val="center"/>
            </w:pPr>
          </w:p>
        </w:tc>
      </w:tr>
      <w:tr w14:paraId="3D69F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8D1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8155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3B6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8849">
            <w:pPr>
              <w:jc w:val="center"/>
            </w:pPr>
            <w:r>
              <w:rPr>
                <w:rFonts w:ascii="宋体" w:hAnsi="宋体" w:eastAsia="宋体"/>
                <w:sz w:val="16"/>
              </w:rPr>
              <w:t>办公费成本（万元）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6FE1">
            <w:pPr>
              <w:jc w:val="center"/>
            </w:pPr>
            <w:r>
              <w:rPr>
                <w:rFonts w:ascii="宋体" w:hAnsi="宋体" w:eastAsia="宋体"/>
                <w:sz w:val="16"/>
              </w:rPr>
              <w:t>&lt;=9.03万元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C0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FF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3E3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8E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82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42A2">
            <w:pPr>
              <w:jc w:val="center"/>
            </w:pPr>
            <w:r>
              <w:rPr>
                <w:rFonts w:ascii="宋体" w:hAnsi="宋体" w:eastAsia="宋体"/>
                <w:sz w:val="16"/>
              </w:rPr>
              <w:t>=8.87万元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8AFB">
            <w:pPr>
              <w:jc w:val="center"/>
            </w:pPr>
            <w:r>
              <w:rPr>
                <w:rFonts w:ascii="宋体" w:hAnsi="宋体" w:eastAsia="宋体"/>
                <w:sz w:val="16"/>
              </w:rPr>
              <w:t>5.73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88ACC">
            <w:pPr>
              <w:jc w:val="center"/>
            </w:pPr>
          </w:p>
        </w:tc>
      </w:tr>
      <w:tr w14:paraId="479A5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7B5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3F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2E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45E9">
            <w:pPr>
              <w:jc w:val="center"/>
            </w:pPr>
            <w:r>
              <w:rPr>
                <w:rFonts w:ascii="宋体" w:hAnsi="宋体" w:eastAsia="宋体"/>
                <w:sz w:val="16"/>
              </w:rPr>
              <w:t>公务用车运行维护费成本（万元）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F74F">
            <w:pPr>
              <w:jc w:val="center"/>
            </w:pPr>
            <w:r>
              <w:rPr>
                <w:rFonts w:ascii="宋体" w:hAnsi="宋体" w:eastAsia="宋体"/>
                <w:sz w:val="16"/>
              </w:rPr>
              <w:t>&lt;=0.6万元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C0F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CC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05E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D8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E5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601F">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E8E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1B2E2">
            <w:pPr>
              <w:jc w:val="center"/>
            </w:pPr>
          </w:p>
        </w:tc>
      </w:tr>
      <w:tr w14:paraId="4B02A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4C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36F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729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D73F">
            <w:pPr>
              <w:jc w:val="center"/>
            </w:pPr>
            <w:r>
              <w:rPr>
                <w:rFonts w:ascii="宋体" w:hAnsi="宋体" w:eastAsia="宋体"/>
                <w:sz w:val="16"/>
              </w:rPr>
              <w:t>办公设备购置成本（万元）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2A1D">
            <w:pPr>
              <w:jc w:val="center"/>
            </w:pPr>
            <w:r>
              <w:rPr>
                <w:rFonts w:ascii="宋体" w:hAnsi="宋体" w:eastAsia="宋体"/>
                <w:sz w:val="16"/>
              </w:rPr>
              <w:t>&lt;=0.37万元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59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55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E6D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09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1D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14DA">
            <w:pPr>
              <w:jc w:val="center"/>
            </w:pPr>
            <w:r>
              <w:rPr>
                <w:rFonts w:ascii="宋体" w:hAnsi="宋体" w:eastAsia="宋体"/>
                <w:sz w:val="16"/>
              </w:rPr>
              <w: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FF3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E41E9">
            <w:pPr>
              <w:jc w:val="center"/>
            </w:pPr>
          </w:p>
        </w:tc>
      </w:tr>
      <w:tr w14:paraId="547231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2F2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E63E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EE9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CAE1">
            <w:pPr>
              <w:jc w:val="center"/>
            </w:pPr>
            <w:r>
              <w:rPr>
                <w:rFonts w:ascii="宋体" w:hAnsi="宋体" w:eastAsia="宋体"/>
                <w:sz w:val="16"/>
              </w:rPr>
              <w:t>公共服务水平提升情况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EB2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1C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8D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35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F9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3C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114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BD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07BFA">
            <w:pPr>
              <w:jc w:val="center"/>
            </w:pPr>
          </w:p>
        </w:tc>
      </w:tr>
      <w:tr w14:paraId="6F312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D41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2F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43C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C829">
            <w:pPr>
              <w:jc w:val="center"/>
            </w:pPr>
            <w:r>
              <w:rPr>
                <w:rFonts w:ascii="宋体" w:hAnsi="宋体" w:eastAsia="宋体"/>
                <w:sz w:val="16"/>
              </w:rPr>
              <w:t>完善民政各项基本制度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97C5">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31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BE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3D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6E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9F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4D7F">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38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4D47F">
            <w:pPr>
              <w:jc w:val="center"/>
            </w:pPr>
          </w:p>
        </w:tc>
      </w:tr>
      <w:tr w14:paraId="7FF07B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34E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0D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30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6F1E">
            <w:pPr>
              <w:jc w:val="center"/>
            </w:pPr>
            <w:r>
              <w:rPr>
                <w:rFonts w:ascii="宋体" w:hAnsi="宋体" w:eastAsia="宋体"/>
                <w:sz w:val="16"/>
              </w:rPr>
              <w:t>服务群体满意度（%）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AA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02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D0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08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B5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37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65A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EC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8E3F6">
            <w:pPr>
              <w:jc w:val="center"/>
            </w:pPr>
          </w:p>
        </w:tc>
      </w:tr>
      <w:tr w14:paraId="2D261A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E7C0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EB8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FCB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11DF">
            <w:pPr>
              <w:jc w:val="center"/>
            </w:pPr>
            <w:r>
              <w:rPr>
                <w:rFonts w:ascii="宋体" w:hAnsi="宋体" w:eastAsia="宋体"/>
                <w:sz w:val="16"/>
              </w:rPr>
              <w:t>99.33分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AC2671"/>
        </w:tc>
      </w:tr>
    </w:tbl>
    <w:p w14:paraId="4408861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0263446">
        <w:tblPrEx>
          <w:tblCellMar>
            <w:top w:w="0" w:type="dxa"/>
            <w:left w:w="108" w:type="dxa"/>
            <w:bottom w:w="0" w:type="dxa"/>
            <w:right w:w="108" w:type="dxa"/>
          </w:tblCellMar>
        </w:tblPrEx>
        <w:tc>
          <w:tcPr>
            <w:tcW w:w="8848" w:type="dxa"/>
            <w:gridSpan w:val="14"/>
            <w:vAlign w:val="center"/>
          </w:tcPr>
          <w:p w14:paraId="18A3393C">
            <w:pPr>
              <w:jc w:val="center"/>
            </w:pPr>
            <w:r>
              <w:rPr>
                <w:rFonts w:ascii="宋体" w:hAnsi="宋体" w:eastAsia="宋体"/>
                <w:sz w:val="24"/>
              </w:rPr>
              <w:t>项目支出绩效自评表</w:t>
            </w:r>
          </w:p>
        </w:tc>
      </w:tr>
      <w:tr w14:paraId="484DF900">
        <w:tblPrEx>
          <w:tblCellMar>
            <w:top w:w="0" w:type="dxa"/>
            <w:left w:w="108" w:type="dxa"/>
            <w:bottom w:w="0" w:type="dxa"/>
            <w:right w:w="108" w:type="dxa"/>
          </w:tblCellMar>
        </w:tblPrEx>
        <w:tc>
          <w:tcPr>
            <w:tcW w:w="8848" w:type="dxa"/>
            <w:gridSpan w:val="14"/>
            <w:vAlign w:val="center"/>
          </w:tcPr>
          <w:p w14:paraId="3AFC2FEC">
            <w:pPr>
              <w:jc w:val="center"/>
            </w:pPr>
            <w:r>
              <w:rPr>
                <w:rFonts w:ascii="宋体" w:hAnsi="宋体" w:eastAsia="宋体"/>
                <w:sz w:val="24"/>
              </w:rPr>
              <w:t>(2024年度)</w:t>
            </w:r>
          </w:p>
        </w:tc>
      </w:tr>
      <w:tr w14:paraId="2C211A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E1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160209">
            <w:pPr>
              <w:jc w:val="center"/>
            </w:pPr>
            <w:r>
              <w:rPr>
                <w:rFonts w:ascii="宋体" w:hAnsi="宋体" w:eastAsia="宋体"/>
                <w:sz w:val="16"/>
              </w:rPr>
              <w:t>2024年社会福利供养中心水、电费项目（县级）</w:t>
            </w:r>
          </w:p>
        </w:tc>
      </w:tr>
      <w:tr w14:paraId="630EE5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A7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C337F">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1D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0877DB">
            <w:pPr>
              <w:jc w:val="center"/>
            </w:pPr>
            <w:r>
              <w:rPr>
                <w:rFonts w:ascii="宋体" w:hAnsi="宋体" w:eastAsia="宋体"/>
                <w:sz w:val="16"/>
              </w:rPr>
              <w:t>阿克陶县民政局</w:t>
            </w:r>
          </w:p>
        </w:tc>
      </w:tr>
      <w:tr w14:paraId="4E116C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D58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4A8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B94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76C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0C5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43B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9B6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97BA">
            <w:pPr>
              <w:jc w:val="center"/>
            </w:pPr>
            <w:r>
              <w:rPr>
                <w:rFonts w:ascii="宋体" w:hAnsi="宋体" w:eastAsia="宋体"/>
                <w:sz w:val="16"/>
              </w:rPr>
              <w:t>得分</w:t>
            </w:r>
          </w:p>
        </w:tc>
      </w:tr>
      <w:tr w14:paraId="7D90D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DC2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C3D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39C1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40FA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C25F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8AA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5B6C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6BF2">
            <w:pPr>
              <w:jc w:val="center"/>
            </w:pPr>
            <w:r>
              <w:rPr>
                <w:rFonts w:ascii="宋体" w:hAnsi="宋体" w:eastAsia="宋体"/>
                <w:sz w:val="16"/>
              </w:rPr>
              <w:t>10.00分</w:t>
            </w:r>
          </w:p>
        </w:tc>
      </w:tr>
      <w:tr w14:paraId="3640B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802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5EA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0F89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AE3D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64CE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947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233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C0B8">
            <w:pPr>
              <w:jc w:val="center"/>
            </w:pPr>
            <w:r>
              <w:rPr>
                <w:rFonts w:ascii="宋体" w:hAnsi="宋体" w:eastAsia="宋体"/>
                <w:sz w:val="16"/>
              </w:rPr>
              <w:t>—</w:t>
            </w:r>
          </w:p>
        </w:tc>
      </w:tr>
      <w:tr w14:paraId="6B04E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618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076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3FD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FB2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EF8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9B9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F9B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CE23">
            <w:pPr>
              <w:jc w:val="center"/>
            </w:pPr>
            <w:r>
              <w:rPr>
                <w:rFonts w:ascii="宋体" w:hAnsi="宋体" w:eastAsia="宋体"/>
                <w:sz w:val="16"/>
              </w:rPr>
              <w:t>—</w:t>
            </w:r>
          </w:p>
        </w:tc>
      </w:tr>
      <w:tr w14:paraId="14AEFB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691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AD2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6E0710">
            <w:pPr>
              <w:jc w:val="center"/>
            </w:pPr>
            <w:r>
              <w:rPr>
                <w:rFonts w:ascii="宋体" w:hAnsi="宋体" w:eastAsia="宋体"/>
                <w:sz w:val="16"/>
              </w:rPr>
              <w:t>实际完成情况</w:t>
            </w:r>
          </w:p>
        </w:tc>
      </w:tr>
      <w:tr w14:paraId="6AABFC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820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D53722">
            <w:pPr>
              <w:jc w:val="both"/>
            </w:pPr>
            <w:r>
              <w:rPr>
                <w:rFonts w:ascii="宋体" w:hAnsi="宋体" w:eastAsia="宋体"/>
                <w:sz w:val="16"/>
              </w:rPr>
              <w:t>该项目资金用于阿克陶县社会福利供养中心用水、用电所需经费支出。通过该项目的实施，保证供养中心内民政局、红十字会、地震局等单位正常运转。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046E3A">
            <w:pPr>
              <w:jc w:val="both"/>
            </w:pPr>
            <w:r>
              <w:rPr>
                <w:rFonts w:ascii="宋体" w:hAnsi="宋体" w:eastAsia="宋体"/>
                <w:sz w:val="16"/>
              </w:rPr>
              <w:t>该项目资金用于阿克陶县社会福利供养中心用水、用电所需经费支出。通过该项目的实施，保证供养中心内民政局、红十字会、地震局等单位正常运转。</w:t>
            </w:r>
          </w:p>
        </w:tc>
      </w:tr>
      <w:tr w14:paraId="72CE5A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F3E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0B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6C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00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75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B6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29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17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9AC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59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05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32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9D101">
            <w:pPr>
              <w:jc w:val="center"/>
            </w:pPr>
            <w:r>
              <w:rPr>
                <w:rFonts w:ascii="宋体" w:hAnsi="宋体" w:eastAsia="宋体"/>
                <w:sz w:val="16"/>
              </w:rPr>
              <w:t>偏差原因分析及改进措施</w:t>
            </w:r>
          </w:p>
        </w:tc>
      </w:tr>
      <w:tr w14:paraId="439DFD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01D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553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7E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22DB">
            <w:pPr>
              <w:jc w:val="center"/>
            </w:pPr>
            <w:r>
              <w:rPr>
                <w:rFonts w:ascii="宋体" w:hAnsi="宋体" w:eastAsia="宋体"/>
                <w:sz w:val="16"/>
              </w:rPr>
              <w:t>保障单位数量（个）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B1BE">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2C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84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04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6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BD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9796">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89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6396">
            <w:pPr>
              <w:jc w:val="center"/>
            </w:pPr>
          </w:p>
        </w:tc>
      </w:tr>
      <w:tr w14:paraId="28D6C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5E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557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FB3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AB0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DE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1B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D7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CC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2D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93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F0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50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5DE0">
            <w:pPr>
              <w:jc w:val="center"/>
            </w:pPr>
          </w:p>
        </w:tc>
      </w:tr>
      <w:tr w14:paraId="0E14C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018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CD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34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3194">
            <w:pPr>
              <w:jc w:val="center"/>
            </w:pPr>
            <w:r>
              <w:rPr>
                <w:rFonts w:ascii="宋体" w:hAnsi="宋体" w:eastAsia="宋体"/>
                <w:sz w:val="16"/>
              </w:rPr>
              <w:t>单位绿植成活率（%）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73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0A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FD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BD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19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F3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46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E3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073D3">
            <w:pPr>
              <w:jc w:val="center"/>
            </w:pPr>
          </w:p>
        </w:tc>
      </w:tr>
      <w:tr w14:paraId="6561C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D0D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A5C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BA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1542">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64A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D2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45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CD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F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2B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1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F5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C5B02">
            <w:pPr>
              <w:jc w:val="center"/>
            </w:pPr>
          </w:p>
        </w:tc>
      </w:tr>
      <w:tr w14:paraId="2ACD1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81C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A634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B08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15D5">
            <w:pPr>
              <w:jc w:val="center"/>
            </w:pPr>
            <w:r>
              <w:rPr>
                <w:rFonts w:ascii="宋体" w:hAnsi="宋体" w:eastAsia="宋体"/>
                <w:sz w:val="16"/>
              </w:rPr>
              <w:t>水费成本（万元）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8DD4">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9E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EB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EC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9D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55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606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EB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64815">
            <w:pPr>
              <w:jc w:val="center"/>
            </w:pPr>
          </w:p>
        </w:tc>
      </w:tr>
      <w:tr w14:paraId="08CFAF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63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387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32C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A24E">
            <w:pPr>
              <w:jc w:val="center"/>
            </w:pPr>
            <w:r>
              <w:rPr>
                <w:rFonts w:ascii="宋体" w:hAnsi="宋体" w:eastAsia="宋体"/>
                <w:sz w:val="16"/>
              </w:rPr>
              <w:t>电费成本（万元）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FBE0">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C7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A7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6D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72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91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15B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A2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E40E9">
            <w:pPr>
              <w:jc w:val="center"/>
            </w:pPr>
          </w:p>
        </w:tc>
      </w:tr>
      <w:tr w14:paraId="09310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871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B334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05D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9ACA">
            <w:pPr>
              <w:jc w:val="center"/>
            </w:pPr>
            <w:r>
              <w:rPr>
                <w:rFonts w:ascii="宋体" w:hAnsi="宋体" w:eastAsia="宋体"/>
                <w:sz w:val="16"/>
              </w:rPr>
              <w:t>优化院内环境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11F1">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72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79D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42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E2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2C8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1AD0">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A9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7393D">
            <w:pPr>
              <w:jc w:val="center"/>
            </w:pPr>
          </w:p>
        </w:tc>
      </w:tr>
      <w:tr w14:paraId="7BF22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E08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8D7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36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5278">
            <w:pPr>
              <w:jc w:val="center"/>
            </w:pPr>
            <w:r>
              <w:rPr>
                <w:rFonts w:ascii="宋体" w:hAnsi="宋体" w:eastAsia="宋体"/>
                <w:sz w:val="16"/>
              </w:rPr>
              <w:t>有效保障各单位工作开展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53D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88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A5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D4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A3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9C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556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66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728D9">
            <w:pPr>
              <w:jc w:val="center"/>
            </w:pPr>
          </w:p>
        </w:tc>
      </w:tr>
      <w:tr w14:paraId="0E79F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1F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08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84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4058">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73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C9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4B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71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F5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7F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F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AE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D74B7">
            <w:pPr>
              <w:jc w:val="center"/>
            </w:pPr>
          </w:p>
        </w:tc>
      </w:tr>
      <w:tr w14:paraId="38E5E97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7DD4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9D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D693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60F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F6C3C6"/>
        </w:tc>
      </w:tr>
    </w:tbl>
    <w:p w14:paraId="7933EB6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07FDB11">
        <w:tblPrEx>
          <w:tblCellMar>
            <w:top w:w="0" w:type="dxa"/>
            <w:left w:w="108" w:type="dxa"/>
            <w:bottom w:w="0" w:type="dxa"/>
            <w:right w:w="108" w:type="dxa"/>
          </w:tblCellMar>
        </w:tblPrEx>
        <w:tc>
          <w:tcPr>
            <w:tcW w:w="8848" w:type="dxa"/>
            <w:gridSpan w:val="14"/>
            <w:vAlign w:val="center"/>
          </w:tcPr>
          <w:p w14:paraId="7B66AC0A">
            <w:pPr>
              <w:jc w:val="center"/>
            </w:pPr>
            <w:r>
              <w:rPr>
                <w:rFonts w:ascii="宋体" w:hAnsi="宋体" w:eastAsia="宋体"/>
                <w:sz w:val="24"/>
              </w:rPr>
              <w:t>项目支出绩效自评表</w:t>
            </w:r>
          </w:p>
        </w:tc>
      </w:tr>
      <w:tr w14:paraId="3BF22A06">
        <w:tblPrEx>
          <w:tblCellMar>
            <w:top w:w="0" w:type="dxa"/>
            <w:left w:w="108" w:type="dxa"/>
            <w:bottom w:w="0" w:type="dxa"/>
            <w:right w:w="108" w:type="dxa"/>
          </w:tblCellMar>
        </w:tblPrEx>
        <w:tc>
          <w:tcPr>
            <w:tcW w:w="8848" w:type="dxa"/>
            <w:gridSpan w:val="14"/>
            <w:vAlign w:val="center"/>
          </w:tcPr>
          <w:p w14:paraId="353FF376">
            <w:pPr>
              <w:jc w:val="center"/>
            </w:pPr>
            <w:r>
              <w:rPr>
                <w:rFonts w:ascii="宋体" w:hAnsi="宋体" w:eastAsia="宋体"/>
                <w:sz w:val="24"/>
              </w:rPr>
              <w:t>(2024年度)</w:t>
            </w:r>
          </w:p>
        </w:tc>
      </w:tr>
      <w:tr w14:paraId="3C0564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CE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6B76AA">
            <w:pPr>
              <w:jc w:val="center"/>
            </w:pPr>
            <w:r>
              <w:rPr>
                <w:rFonts w:ascii="宋体" w:hAnsi="宋体" w:eastAsia="宋体"/>
                <w:sz w:val="16"/>
              </w:rPr>
              <w:t>2024年第一书记工作经费（县级）</w:t>
            </w:r>
          </w:p>
        </w:tc>
      </w:tr>
      <w:tr w14:paraId="0D1F94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32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93D8F4">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D2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74185D">
            <w:pPr>
              <w:jc w:val="center"/>
            </w:pPr>
            <w:r>
              <w:rPr>
                <w:rFonts w:ascii="宋体" w:hAnsi="宋体" w:eastAsia="宋体"/>
                <w:sz w:val="16"/>
              </w:rPr>
              <w:t>阿克陶县民政局</w:t>
            </w:r>
          </w:p>
        </w:tc>
      </w:tr>
      <w:tr w14:paraId="61A449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9FE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4CF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489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A02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A7E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EF2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14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75F4">
            <w:pPr>
              <w:jc w:val="center"/>
            </w:pPr>
            <w:r>
              <w:rPr>
                <w:rFonts w:ascii="宋体" w:hAnsi="宋体" w:eastAsia="宋体"/>
                <w:sz w:val="16"/>
              </w:rPr>
              <w:t>得分</w:t>
            </w:r>
          </w:p>
        </w:tc>
      </w:tr>
      <w:tr w14:paraId="583BF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106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421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8EB0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AB39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A68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0A4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373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CD51">
            <w:pPr>
              <w:jc w:val="center"/>
            </w:pPr>
            <w:r>
              <w:rPr>
                <w:rFonts w:ascii="宋体" w:hAnsi="宋体" w:eastAsia="宋体"/>
                <w:sz w:val="16"/>
              </w:rPr>
              <w:t>0.00分</w:t>
            </w:r>
          </w:p>
        </w:tc>
      </w:tr>
      <w:tr w14:paraId="06FF6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F8B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811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D7A0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AAC2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558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A12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2C3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701C4">
            <w:pPr>
              <w:jc w:val="center"/>
            </w:pPr>
            <w:r>
              <w:rPr>
                <w:rFonts w:ascii="宋体" w:hAnsi="宋体" w:eastAsia="宋体"/>
                <w:sz w:val="16"/>
              </w:rPr>
              <w:t>—</w:t>
            </w:r>
          </w:p>
        </w:tc>
      </w:tr>
      <w:tr w14:paraId="34E74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02E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BA3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146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8C8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E95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22E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C6A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E0A5">
            <w:pPr>
              <w:jc w:val="center"/>
            </w:pPr>
            <w:r>
              <w:rPr>
                <w:rFonts w:ascii="宋体" w:hAnsi="宋体" w:eastAsia="宋体"/>
                <w:sz w:val="16"/>
              </w:rPr>
              <w:t>—</w:t>
            </w:r>
          </w:p>
        </w:tc>
      </w:tr>
      <w:tr w14:paraId="165A01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D666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C70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D28E48">
            <w:pPr>
              <w:jc w:val="center"/>
            </w:pPr>
            <w:r>
              <w:rPr>
                <w:rFonts w:ascii="宋体" w:hAnsi="宋体" w:eastAsia="宋体"/>
                <w:sz w:val="16"/>
              </w:rPr>
              <w:t>实际完成情况</w:t>
            </w:r>
          </w:p>
        </w:tc>
      </w:tr>
      <w:tr w14:paraId="595EE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5AF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30B11">
            <w:pPr>
              <w:jc w:val="both"/>
            </w:pPr>
            <w:r>
              <w:rPr>
                <w:rFonts w:ascii="宋体" w:hAnsi="宋体" w:eastAsia="宋体"/>
                <w:sz w:val="16"/>
              </w:rPr>
              <w:t>该项目资金用于“</w:t>
            </w:r>
            <w:r>
              <w:rPr>
                <w:rFonts w:hint="eastAsia" w:ascii="宋体" w:hAnsi="宋体"/>
                <w:sz w:val="16"/>
                <w:lang w:eastAsia="zh-CN"/>
              </w:rPr>
              <w:t>为民办实事</w:t>
            </w:r>
            <w:r>
              <w:rPr>
                <w:rFonts w:ascii="宋体" w:hAnsi="宋体" w:eastAsia="宋体"/>
                <w:sz w:val="16"/>
              </w:rPr>
              <w:t>”第一书记为民办实事经费，主要开展群众访贫问苦、送服务、送温暖等工作。通过该项目的实施，丰富群众的业余生活，提高群众对工作队的认同感。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D51481">
            <w:pPr>
              <w:jc w:val="both"/>
            </w:pPr>
            <w:r>
              <w:rPr>
                <w:rFonts w:ascii="宋体" w:hAnsi="宋体" w:eastAsia="宋体"/>
                <w:sz w:val="16"/>
              </w:rPr>
              <w:t>该项目资金用于“</w:t>
            </w:r>
            <w:r>
              <w:rPr>
                <w:rFonts w:hint="eastAsia" w:ascii="宋体" w:hAnsi="宋体"/>
                <w:sz w:val="16"/>
                <w:lang w:eastAsia="zh-CN"/>
              </w:rPr>
              <w:t>为民办实事</w:t>
            </w:r>
            <w:r>
              <w:rPr>
                <w:rFonts w:ascii="宋体" w:hAnsi="宋体" w:eastAsia="宋体"/>
                <w:sz w:val="16"/>
              </w:rPr>
              <w:t>”第一书记为民办实事经费，主要开展群众访贫问苦、送服务、送温暖等工作。通过该项目的实施，丰富群众的业余生活，提高群众对工作队的认同感。</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p>
        </w:tc>
      </w:tr>
      <w:tr w14:paraId="667BBE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C3E3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C7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72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9A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A1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31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E5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E7C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BE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F7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13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191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7D48B">
            <w:pPr>
              <w:jc w:val="center"/>
            </w:pPr>
            <w:r>
              <w:rPr>
                <w:rFonts w:ascii="宋体" w:hAnsi="宋体" w:eastAsia="宋体"/>
                <w:sz w:val="16"/>
              </w:rPr>
              <w:t>偏差原因分析及改进措施</w:t>
            </w:r>
          </w:p>
        </w:tc>
      </w:tr>
      <w:tr w14:paraId="38FA9D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05A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B831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A7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CFBC">
            <w:pPr>
              <w:jc w:val="center"/>
            </w:pPr>
            <w:r>
              <w:rPr>
                <w:rFonts w:ascii="宋体" w:hAnsi="宋体" w:eastAsia="宋体"/>
                <w:sz w:val="16"/>
              </w:rPr>
              <w:t>为民办实事次数（次）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1070">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B8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9F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E26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17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B8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7B07">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206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1DFCA">
            <w:pPr>
              <w:jc w:val="center"/>
            </w:pPr>
          </w:p>
        </w:tc>
      </w:tr>
      <w:tr w14:paraId="4B4D3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A4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389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8C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36C8">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33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22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4C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F4E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C4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FC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184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4B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3A750">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我单位该笔预算资金未能如期下达，项目推进缓慢，年底绩效呈现执行率低的状态。</w:t>
            </w:r>
          </w:p>
        </w:tc>
      </w:tr>
      <w:tr w14:paraId="50023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08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1F3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1F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255F">
            <w:pPr>
              <w:jc w:val="center"/>
            </w:pPr>
            <w:r>
              <w:rPr>
                <w:rFonts w:ascii="宋体" w:hAnsi="宋体" w:eastAsia="宋体"/>
                <w:sz w:val="16"/>
              </w:rPr>
              <w:t>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B71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7A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B4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25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6E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AE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099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33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5E144">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我单位该笔预算资金未能如期下达，项目推进缓慢，年底绩效呈现执行率低的状态。</w:t>
            </w:r>
          </w:p>
        </w:tc>
      </w:tr>
      <w:tr w14:paraId="68BB8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D0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AB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93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FC22">
            <w:pPr>
              <w:jc w:val="center"/>
            </w:pPr>
            <w:r>
              <w:rPr>
                <w:rFonts w:ascii="宋体" w:hAnsi="宋体" w:eastAsia="宋体"/>
                <w:sz w:val="16"/>
              </w:rPr>
              <w:t>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D4E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0F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D6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B2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A4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27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3A6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B6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61A85">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我单位该笔预算资金未能如期下达，项目推进缓慢，年底绩效呈现执行率低的状态。</w:t>
            </w:r>
          </w:p>
        </w:tc>
      </w:tr>
      <w:tr w14:paraId="12B6A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90D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0BC1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A39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DAE4">
            <w:pPr>
              <w:jc w:val="center"/>
            </w:pPr>
            <w:r>
              <w:rPr>
                <w:rFonts w:ascii="宋体" w:hAnsi="宋体" w:eastAsia="宋体"/>
                <w:sz w:val="16"/>
              </w:rPr>
              <w:t>促进社会稳定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E74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D2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52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23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8E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52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EF0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7B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1B60F">
            <w:pPr>
              <w:jc w:val="center"/>
            </w:pPr>
          </w:p>
        </w:tc>
      </w:tr>
      <w:tr w14:paraId="38063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84D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E57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42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1A76">
            <w:pPr>
              <w:jc w:val="center"/>
            </w:pPr>
            <w:r>
              <w:rPr>
                <w:rFonts w:ascii="宋体" w:hAnsi="宋体" w:eastAsia="宋体"/>
                <w:sz w:val="16"/>
              </w:rPr>
              <w:t>基层党组织凝聚力得到增强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5C03">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36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03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2C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0B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22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B6F3">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5D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D5BAF">
            <w:pPr>
              <w:jc w:val="center"/>
            </w:pPr>
          </w:p>
        </w:tc>
      </w:tr>
      <w:tr w14:paraId="470BF5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15F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E4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5F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66C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2C1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DB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31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B7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14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C8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C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7B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8E360">
            <w:pPr>
              <w:jc w:val="center"/>
            </w:pPr>
          </w:p>
        </w:tc>
      </w:tr>
      <w:tr w14:paraId="6205C0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788B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421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66D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2933">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4D7E36"/>
        </w:tc>
      </w:tr>
    </w:tbl>
    <w:p w14:paraId="015B188D">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8"/>
        <w:gridCol w:w="696"/>
        <w:gridCol w:w="776"/>
        <w:gridCol w:w="608"/>
        <w:gridCol w:w="776"/>
        <w:gridCol w:w="615"/>
        <w:gridCol w:w="608"/>
        <w:gridCol w:w="608"/>
        <w:gridCol w:w="696"/>
        <w:gridCol w:w="632"/>
        <w:gridCol w:w="578"/>
        <w:gridCol w:w="630"/>
      </w:tblGrid>
      <w:tr w14:paraId="5934373F">
        <w:tblPrEx>
          <w:tblCellMar>
            <w:top w:w="0" w:type="dxa"/>
            <w:left w:w="108" w:type="dxa"/>
            <w:bottom w:w="0" w:type="dxa"/>
            <w:right w:w="108" w:type="dxa"/>
          </w:tblCellMar>
        </w:tblPrEx>
        <w:tc>
          <w:tcPr>
            <w:tcW w:w="8848" w:type="dxa"/>
            <w:gridSpan w:val="14"/>
            <w:vAlign w:val="center"/>
          </w:tcPr>
          <w:p w14:paraId="06F6DEAC">
            <w:pPr>
              <w:jc w:val="center"/>
            </w:pPr>
            <w:r>
              <w:rPr>
                <w:rFonts w:ascii="宋体" w:hAnsi="宋体" w:eastAsia="宋体"/>
                <w:sz w:val="24"/>
              </w:rPr>
              <w:t>项目支出绩效自评表</w:t>
            </w:r>
          </w:p>
        </w:tc>
      </w:tr>
      <w:tr w14:paraId="0B312AA7">
        <w:tblPrEx>
          <w:tblCellMar>
            <w:top w:w="0" w:type="dxa"/>
            <w:left w:w="108" w:type="dxa"/>
            <w:bottom w:w="0" w:type="dxa"/>
            <w:right w:w="108" w:type="dxa"/>
          </w:tblCellMar>
        </w:tblPrEx>
        <w:tc>
          <w:tcPr>
            <w:tcW w:w="8848" w:type="dxa"/>
            <w:gridSpan w:val="14"/>
            <w:vAlign w:val="center"/>
          </w:tcPr>
          <w:p w14:paraId="0F0AF7F7">
            <w:pPr>
              <w:jc w:val="center"/>
            </w:pPr>
            <w:r>
              <w:rPr>
                <w:rFonts w:ascii="宋体" w:hAnsi="宋体" w:eastAsia="宋体"/>
                <w:sz w:val="24"/>
              </w:rPr>
              <w:t>(2024年度)</w:t>
            </w:r>
          </w:p>
        </w:tc>
      </w:tr>
      <w:tr w14:paraId="4D9AD1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52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192CEF">
            <w:pPr>
              <w:jc w:val="center"/>
            </w:pPr>
            <w:r>
              <w:rPr>
                <w:rFonts w:ascii="宋体" w:hAnsi="宋体" w:eastAsia="宋体"/>
                <w:sz w:val="16"/>
              </w:rPr>
              <w:t>2024年自治区彩票公益金支持80岁以上老年人免费体检补助</w:t>
            </w:r>
          </w:p>
        </w:tc>
      </w:tr>
      <w:tr w14:paraId="3EE6A5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38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F3113">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57D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F1F20B">
            <w:pPr>
              <w:jc w:val="center"/>
            </w:pPr>
            <w:r>
              <w:rPr>
                <w:rFonts w:ascii="宋体" w:hAnsi="宋体" w:eastAsia="宋体"/>
                <w:sz w:val="16"/>
              </w:rPr>
              <w:t>阿克陶县民政局</w:t>
            </w:r>
          </w:p>
        </w:tc>
      </w:tr>
      <w:tr w14:paraId="22876B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4A9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35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3FE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FDC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658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CAB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2AB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A54D">
            <w:pPr>
              <w:jc w:val="center"/>
            </w:pPr>
            <w:r>
              <w:rPr>
                <w:rFonts w:ascii="宋体" w:hAnsi="宋体" w:eastAsia="宋体"/>
                <w:sz w:val="16"/>
              </w:rPr>
              <w:t>得分</w:t>
            </w:r>
          </w:p>
        </w:tc>
      </w:tr>
      <w:tr w14:paraId="3D075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F33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3BE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DBFD5">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53AAB">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FC560">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601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3EAB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AA5B8">
            <w:pPr>
              <w:jc w:val="center"/>
            </w:pPr>
            <w:r>
              <w:rPr>
                <w:rFonts w:ascii="宋体" w:hAnsi="宋体" w:eastAsia="宋体"/>
                <w:sz w:val="16"/>
              </w:rPr>
              <w:t>10.00分</w:t>
            </w:r>
          </w:p>
        </w:tc>
      </w:tr>
      <w:tr w14:paraId="51A90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372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C06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1269D">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2323B">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FF677">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C2D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FF5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C4A8">
            <w:pPr>
              <w:jc w:val="center"/>
            </w:pPr>
            <w:r>
              <w:rPr>
                <w:rFonts w:ascii="宋体" w:hAnsi="宋体" w:eastAsia="宋体"/>
                <w:sz w:val="16"/>
              </w:rPr>
              <w:t>—</w:t>
            </w:r>
          </w:p>
        </w:tc>
      </w:tr>
      <w:tr w14:paraId="6C4DD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944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8ED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199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1A6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08F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EDC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D13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B191">
            <w:pPr>
              <w:jc w:val="center"/>
            </w:pPr>
            <w:r>
              <w:rPr>
                <w:rFonts w:ascii="宋体" w:hAnsi="宋体" w:eastAsia="宋体"/>
                <w:sz w:val="16"/>
              </w:rPr>
              <w:t>—</w:t>
            </w:r>
          </w:p>
        </w:tc>
      </w:tr>
      <w:tr w14:paraId="15600C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FF8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428E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CF9C82">
            <w:pPr>
              <w:jc w:val="center"/>
            </w:pPr>
            <w:r>
              <w:rPr>
                <w:rFonts w:ascii="宋体" w:hAnsi="宋体" w:eastAsia="宋体"/>
                <w:sz w:val="16"/>
              </w:rPr>
              <w:t>实际完成情况</w:t>
            </w:r>
          </w:p>
        </w:tc>
      </w:tr>
      <w:tr w14:paraId="3C223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839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44263">
            <w:pPr>
              <w:jc w:val="both"/>
            </w:pPr>
            <w:r>
              <w:rPr>
                <w:rFonts w:ascii="宋体" w:hAnsi="宋体" w:eastAsia="宋体"/>
                <w:sz w:val="16"/>
              </w:rPr>
              <w:t>本项目资金用于2024年对全县13个</w:t>
            </w:r>
            <w:r>
              <w:rPr>
                <w:rFonts w:hint="eastAsia" w:ascii="宋体" w:hAnsi="宋体"/>
                <w:sz w:val="16"/>
                <w:lang w:eastAsia="zh-CN"/>
              </w:rPr>
              <w:t>乡镇</w:t>
            </w:r>
            <w:r>
              <w:rPr>
                <w:rFonts w:ascii="宋体" w:hAnsi="宋体" w:eastAsia="宋体"/>
                <w:sz w:val="16"/>
              </w:rPr>
              <w:t>1806名80岁以上老人进行体检。通过体检，使得老年人生活质量和水平有所提高。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5A3150">
            <w:pPr>
              <w:jc w:val="both"/>
            </w:pPr>
            <w:r>
              <w:rPr>
                <w:rFonts w:ascii="宋体" w:hAnsi="宋体" w:eastAsia="宋体"/>
                <w:sz w:val="16"/>
              </w:rPr>
              <w:t>本项目资金用于2024年对全县12个</w:t>
            </w:r>
            <w:r>
              <w:rPr>
                <w:rFonts w:hint="eastAsia" w:ascii="宋体" w:hAnsi="宋体"/>
                <w:sz w:val="16"/>
                <w:lang w:eastAsia="zh-CN"/>
              </w:rPr>
              <w:t>乡镇</w:t>
            </w:r>
            <w:r>
              <w:rPr>
                <w:rFonts w:ascii="宋体" w:hAnsi="宋体" w:eastAsia="宋体"/>
                <w:sz w:val="16"/>
              </w:rPr>
              <w:t>1479名80岁以上老人进行体检。通过体检，使得老年人生活质量和水平有所提高。</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p>
        </w:tc>
      </w:tr>
      <w:tr w14:paraId="529F6B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399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71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C6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C02B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08E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D4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69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D1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44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53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5AD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ADD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68254">
            <w:pPr>
              <w:jc w:val="center"/>
            </w:pPr>
            <w:r>
              <w:rPr>
                <w:rFonts w:ascii="宋体" w:hAnsi="宋体" w:eastAsia="宋体"/>
                <w:sz w:val="16"/>
              </w:rPr>
              <w:t>偏差原因分析及改进措施</w:t>
            </w:r>
          </w:p>
        </w:tc>
      </w:tr>
      <w:tr w14:paraId="707073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BEC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93B5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CA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5AE2">
            <w:pPr>
              <w:jc w:val="center"/>
            </w:pPr>
            <w:r>
              <w:rPr>
                <w:rFonts w:ascii="宋体" w:hAnsi="宋体" w:eastAsia="宋体"/>
                <w:sz w:val="16"/>
              </w:rPr>
              <w:t>惠及80周岁以上高龄老人数（人）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E9B1">
            <w:pPr>
              <w:jc w:val="center"/>
            </w:pPr>
            <w:r>
              <w:rPr>
                <w:rFonts w:ascii="宋体" w:hAnsi="宋体" w:eastAsia="宋体"/>
                <w:sz w:val="16"/>
              </w:rPr>
              <w:t>&gt;=1806人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74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234B">
            <w:pPr>
              <w:jc w:val="center"/>
            </w:pPr>
            <w:r>
              <w:rPr>
                <w:rFonts w:ascii="宋体" w:hAnsi="宋体" w:eastAsia="宋体"/>
                <w:sz w:val="16"/>
              </w:rPr>
              <w:t>=1806人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7CC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1D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10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EFE4">
            <w:pPr>
              <w:jc w:val="center"/>
            </w:pPr>
            <w:r>
              <w:rPr>
                <w:rFonts w:ascii="宋体" w:hAnsi="宋体" w:eastAsia="宋体"/>
                <w:sz w:val="16"/>
              </w:rPr>
              <w:t>=1479人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465F">
            <w:pPr>
              <w:jc w:val="center"/>
            </w:pPr>
            <w:r>
              <w:rPr>
                <w:rFonts w:ascii="宋体" w:hAnsi="宋体" w:eastAsia="宋体"/>
                <w:sz w:val="16"/>
              </w:rPr>
              <w:t>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A4FCE">
            <w:pPr>
              <w:jc w:val="center"/>
            </w:pPr>
            <w:r>
              <w:rPr>
                <w:rFonts w:ascii="宋体" w:hAnsi="宋体" w:eastAsia="宋体"/>
                <w:sz w:val="16"/>
              </w:rPr>
              <w:t>此项目补助人员落实动态调整政策</w:t>
            </w:r>
          </w:p>
        </w:tc>
      </w:tr>
      <w:tr w14:paraId="2293C2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5A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79E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5A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6A00">
            <w:pPr>
              <w:jc w:val="center"/>
            </w:pPr>
            <w:r>
              <w:rPr>
                <w:rFonts w:ascii="宋体" w:hAnsi="宋体" w:eastAsia="宋体"/>
                <w:sz w:val="16"/>
              </w:rPr>
              <w:t>补贴资金发放率（%）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98E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CE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7E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30E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1B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B7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F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7E0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82D27">
            <w:pPr>
              <w:jc w:val="center"/>
            </w:pPr>
          </w:p>
        </w:tc>
      </w:tr>
      <w:tr w14:paraId="4E7D4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E2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F5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7A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A47D">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55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E5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F0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97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34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57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B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243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3CB53">
            <w:pPr>
              <w:jc w:val="center"/>
            </w:pPr>
          </w:p>
        </w:tc>
      </w:tr>
      <w:tr w14:paraId="21A65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EE1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50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B9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DAAA">
            <w:pPr>
              <w:jc w:val="center"/>
            </w:pPr>
            <w:r>
              <w:rPr>
                <w:rFonts w:ascii="宋体" w:hAnsi="宋体" w:eastAsia="宋体"/>
                <w:sz w:val="16"/>
              </w:rPr>
              <w:t>80岁以上老年人体检费支出（万元）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DF8C">
            <w:pPr>
              <w:jc w:val="center"/>
            </w:pPr>
            <w:r>
              <w:rPr>
                <w:rFonts w:ascii="宋体" w:hAnsi="宋体" w:eastAsia="宋体"/>
                <w:sz w:val="16"/>
              </w:rPr>
              <w:t>&lt;=19.52万元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A6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C582A">
            <w:pPr>
              <w:jc w:val="center"/>
            </w:pPr>
            <w:r>
              <w:rPr>
                <w:rFonts w:ascii="宋体" w:hAnsi="宋体" w:eastAsia="宋体"/>
                <w:sz w:val="16"/>
              </w:rPr>
              <w:t>=21.093万元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CC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454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FD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FCD4">
            <w:pPr>
              <w:jc w:val="center"/>
            </w:pPr>
            <w:r>
              <w:rPr>
                <w:rFonts w:ascii="宋体" w:hAnsi="宋体" w:eastAsia="宋体"/>
                <w:sz w:val="16"/>
              </w:rPr>
              <w:t>=19.52万元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A26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9E4CE">
            <w:pPr>
              <w:jc w:val="center"/>
            </w:pPr>
          </w:p>
        </w:tc>
      </w:tr>
      <w:tr w14:paraId="2CD46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9C6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57FD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CF6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04E3">
            <w:pPr>
              <w:jc w:val="center"/>
            </w:pPr>
            <w:r>
              <w:rPr>
                <w:rFonts w:hint="eastAsia" w:ascii="宋体" w:hAnsi="宋体"/>
                <w:sz w:val="16"/>
                <w:lang w:eastAsia="zh-CN"/>
              </w:rPr>
              <w:t>提高</w:t>
            </w:r>
            <w:r>
              <w:rPr>
                <w:rFonts w:ascii="宋体" w:hAnsi="宋体" w:eastAsia="宋体"/>
                <w:sz w:val="16"/>
              </w:rPr>
              <w:t>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837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08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B570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4B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324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E9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CDD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ED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16B5D">
            <w:pPr>
              <w:jc w:val="center"/>
            </w:pPr>
          </w:p>
        </w:tc>
      </w:tr>
      <w:tr w14:paraId="68622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E3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12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26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DCFC">
            <w:pPr>
              <w:jc w:val="center"/>
            </w:pPr>
            <w:r>
              <w:rPr>
                <w:rFonts w:ascii="宋体" w:hAnsi="宋体" w:eastAsia="宋体"/>
                <w:sz w:val="16"/>
              </w:rPr>
              <w:t>逐步完善80岁以上老年人生活保障制度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8FE3">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6A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3668">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7C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A2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EA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7432">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BB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427D0">
            <w:pPr>
              <w:jc w:val="center"/>
            </w:pPr>
          </w:p>
        </w:tc>
      </w:tr>
      <w:tr w14:paraId="59BEE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82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B6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41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6A22">
            <w:pPr>
              <w:jc w:val="center"/>
            </w:pPr>
            <w:r>
              <w:rPr>
                <w:rFonts w:ascii="宋体" w:hAnsi="宋体" w:eastAsia="宋体"/>
                <w:sz w:val="16"/>
              </w:rPr>
              <w:t>80周岁以上高龄老人满意度（%）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90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17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02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53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A2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EC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2D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40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25E57">
            <w:pPr>
              <w:jc w:val="center"/>
            </w:pPr>
          </w:p>
        </w:tc>
      </w:tr>
      <w:tr w14:paraId="4C7A982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980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B5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4339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F4CC">
            <w:pPr>
              <w:jc w:val="center"/>
            </w:pPr>
            <w:r>
              <w:rPr>
                <w:rFonts w:ascii="宋体" w:hAnsi="宋体" w:eastAsia="宋体"/>
                <w:sz w:val="16"/>
              </w:rPr>
              <w:t>93.21分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38A847"/>
        </w:tc>
      </w:tr>
    </w:tbl>
    <w:p w14:paraId="3A677BF4">
      <w:r>
        <w:br w:type="page"/>
      </w:r>
    </w:p>
    <w:tbl>
      <w:tblPr>
        <w:tblStyle w:val="9"/>
        <w:tblW w:w="0" w:type="auto"/>
        <w:tblInd w:w="0" w:type="dxa"/>
        <w:tblLayout w:type="autofit"/>
        <w:tblCellMar>
          <w:top w:w="0" w:type="dxa"/>
          <w:left w:w="108" w:type="dxa"/>
          <w:bottom w:w="0" w:type="dxa"/>
          <w:right w:w="108" w:type="dxa"/>
        </w:tblCellMar>
      </w:tblPr>
      <w:tblGrid>
        <w:gridCol w:w="616"/>
        <w:gridCol w:w="588"/>
        <w:gridCol w:w="588"/>
        <w:gridCol w:w="696"/>
        <w:gridCol w:w="856"/>
        <w:gridCol w:w="588"/>
        <w:gridCol w:w="856"/>
        <w:gridCol w:w="602"/>
        <w:gridCol w:w="588"/>
        <w:gridCol w:w="588"/>
        <w:gridCol w:w="696"/>
        <w:gridCol w:w="632"/>
        <w:gridCol w:w="536"/>
        <w:gridCol w:w="630"/>
      </w:tblGrid>
      <w:tr w14:paraId="75EB240D">
        <w:tblPrEx>
          <w:tblCellMar>
            <w:top w:w="0" w:type="dxa"/>
            <w:left w:w="108" w:type="dxa"/>
            <w:bottom w:w="0" w:type="dxa"/>
            <w:right w:w="108" w:type="dxa"/>
          </w:tblCellMar>
        </w:tblPrEx>
        <w:tc>
          <w:tcPr>
            <w:tcW w:w="8848" w:type="dxa"/>
            <w:gridSpan w:val="14"/>
            <w:vAlign w:val="center"/>
          </w:tcPr>
          <w:p w14:paraId="1D52A397">
            <w:pPr>
              <w:jc w:val="center"/>
            </w:pPr>
            <w:r>
              <w:rPr>
                <w:rFonts w:ascii="宋体" w:hAnsi="宋体" w:eastAsia="宋体"/>
                <w:sz w:val="24"/>
              </w:rPr>
              <w:t>项目支出绩效自评表</w:t>
            </w:r>
          </w:p>
        </w:tc>
      </w:tr>
      <w:tr w14:paraId="38161463">
        <w:tblPrEx>
          <w:tblCellMar>
            <w:top w:w="0" w:type="dxa"/>
            <w:left w:w="108" w:type="dxa"/>
            <w:bottom w:w="0" w:type="dxa"/>
            <w:right w:w="108" w:type="dxa"/>
          </w:tblCellMar>
        </w:tblPrEx>
        <w:tc>
          <w:tcPr>
            <w:tcW w:w="8848" w:type="dxa"/>
            <w:gridSpan w:val="14"/>
            <w:vAlign w:val="center"/>
          </w:tcPr>
          <w:p w14:paraId="7A0D1530">
            <w:pPr>
              <w:jc w:val="center"/>
            </w:pPr>
            <w:r>
              <w:rPr>
                <w:rFonts w:ascii="宋体" w:hAnsi="宋体" w:eastAsia="宋体"/>
                <w:sz w:val="24"/>
              </w:rPr>
              <w:t>(2024年度)</w:t>
            </w:r>
          </w:p>
        </w:tc>
      </w:tr>
      <w:tr w14:paraId="65E5EB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40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D41607">
            <w:pPr>
              <w:jc w:val="center"/>
            </w:pPr>
            <w:r>
              <w:rPr>
                <w:rFonts w:ascii="宋体" w:hAnsi="宋体" w:eastAsia="宋体"/>
                <w:sz w:val="16"/>
              </w:rPr>
              <w:t>2024年自治区彩票公益金支持80岁以上老年人基本生活津贴</w:t>
            </w:r>
          </w:p>
        </w:tc>
      </w:tr>
      <w:tr w14:paraId="66BC3B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F7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AC6C8">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FB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1F8E6F">
            <w:pPr>
              <w:jc w:val="center"/>
            </w:pPr>
            <w:r>
              <w:rPr>
                <w:rFonts w:ascii="宋体" w:hAnsi="宋体" w:eastAsia="宋体"/>
                <w:sz w:val="16"/>
              </w:rPr>
              <w:t>阿克陶县民政局</w:t>
            </w:r>
          </w:p>
        </w:tc>
      </w:tr>
      <w:tr w14:paraId="408377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2DD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8A8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38A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B2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4B7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0DE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8B2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4811">
            <w:pPr>
              <w:jc w:val="center"/>
            </w:pPr>
            <w:r>
              <w:rPr>
                <w:rFonts w:ascii="宋体" w:hAnsi="宋体" w:eastAsia="宋体"/>
                <w:sz w:val="16"/>
              </w:rPr>
              <w:t>得分</w:t>
            </w:r>
          </w:p>
        </w:tc>
      </w:tr>
      <w:tr w14:paraId="43CAB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6B2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1CC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D83B">
            <w:pPr>
              <w:jc w:val="center"/>
            </w:pPr>
            <w:r>
              <w:rPr>
                <w:rFonts w:ascii="宋体" w:hAnsi="宋体" w:eastAsia="宋体"/>
                <w:sz w:val="16"/>
              </w:rPr>
              <w:t>106.60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FE59C">
            <w:pPr>
              <w:jc w:val="center"/>
            </w:pPr>
            <w:r>
              <w:rPr>
                <w:rFonts w:ascii="宋体" w:hAnsi="宋体" w:eastAsia="宋体"/>
                <w:sz w:val="16"/>
              </w:rPr>
              <w:t>106.60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A9B17">
            <w:pPr>
              <w:jc w:val="center"/>
            </w:pPr>
            <w:r>
              <w:rPr>
                <w:rFonts w:ascii="宋体" w:hAnsi="宋体" w:eastAsia="宋体"/>
                <w:sz w:val="16"/>
              </w:rPr>
              <w:t>106.60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206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A727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9B9DC">
            <w:pPr>
              <w:jc w:val="center"/>
            </w:pPr>
            <w:r>
              <w:rPr>
                <w:rFonts w:ascii="宋体" w:hAnsi="宋体" w:eastAsia="宋体"/>
                <w:sz w:val="16"/>
              </w:rPr>
              <w:t>10.00分</w:t>
            </w:r>
          </w:p>
        </w:tc>
      </w:tr>
      <w:tr w14:paraId="00D09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483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370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2B9AF">
            <w:pPr>
              <w:jc w:val="center"/>
            </w:pPr>
            <w:r>
              <w:rPr>
                <w:rFonts w:ascii="宋体" w:hAnsi="宋体" w:eastAsia="宋体"/>
                <w:sz w:val="16"/>
              </w:rPr>
              <w:t>106.60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EF8A8">
            <w:pPr>
              <w:jc w:val="center"/>
            </w:pPr>
            <w:r>
              <w:rPr>
                <w:rFonts w:ascii="宋体" w:hAnsi="宋体" w:eastAsia="宋体"/>
                <w:sz w:val="16"/>
              </w:rPr>
              <w:t>106.60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746C6">
            <w:pPr>
              <w:jc w:val="center"/>
            </w:pPr>
            <w:r>
              <w:rPr>
                <w:rFonts w:ascii="宋体" w:hAnsi="宋体" w:eastAsia="宋体"/>
                <w:sz w:val="16"/>
              </w:rPr>
              <w:t>106.60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6D6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C65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4766">
            <w:pPr>
              <w:jc w:val="center"/>
            </w:pPr>
            <w:r>
              <w:rPr>
                <w:rFonts w:ascii="宋体" w:hAnsi="宋体" w:eastAsia="宋体"/>
                <w:sz w:val="16"/>
              </w:rPr>
              <w:t>—</w:t>
            </w:r>
          </w:p>
        </w:tc>
      </w:tr>
      <w:tr w14:paraId="50DD39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107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CF0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171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951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78D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9EE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E07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4AD4">
            <w:pPr>
              <w:jc w:val="center"/>
            </w:pPr>
            <w:r>
              <w:rPr>
                <w:rFonts w:ascii="宋体" w:hAnsi="宋体" w:eastAsia="宋体"/>
                <w:sz w:val="16"/>
              </w:rPr>
              <w:t>—</w:t>
            </w:r>
          </w:p>
        </w:tc>
      </w:tr>
      <w:tr w14:paraId="0FD3EB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90B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197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F12F1">
            <w:pPr>
              <w:jc w:val="center"/>
            </w:pPr>
            <w:r>
              <w:rPr>
                <w:rFonts w:ascii="宋体" w:hAnsi="宋体" w:eastAsia="宋体"/>
                <w:sz w:val="16"/>
              </w:rPr>
              <w:t>实际完成情况</w:t>
            </w:r>
          </w:p>
        </w:tc>
      </w:tr>
      <w:tr w14:paraId="4879A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850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56CCD">
            <w:pPr>
              <w:jc w:val="both"/>
            </w:pPr>
            <w:r>
              <w:rPr>
                <w:rFonts w:ascii="宋体" w:hAnsi="宋体" w:eastAsia="宋体"/>
                <w:sz w:val="16"/>
              </w:rPr>
              <w:t>该项目资金主要用于支付80岁以上老人生活补助及免费体检费。社会福利办按照各乡镇、社区提供的老年人数据，比对公安身份验证系统，提取群众的年龄段（80岁-89岁，90-99岁</w:t>
            </w:r>
            <w:r>
              <w:rPr>
                <w:rFonts w:hint="eastAsia" w:ascii="宋体" w:hAnsi="宋体"/>
                <w:sz w:val="16"/>
                <w:lang w:eastAsia="zh-CN"/>
              </w:rPr>
              <w:t>，</w:t>
            </w:r>
            <w:r>
              <w:rPr>
                <w:rFonts w:ascii="宋体" w:hAnsi="宋体" w:eastAsia="宋体"/>
                <w:sz w:val="16"/>
              </w:rPr>
              <w:t>100岁以上），给予相应的补助，并在系统中进行相应的增加或减少动态调整。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9DAFFA">
            <w:pPr>
              <w:jc w:val="both"/>
            </w:pPr>
            <w:r>
              <w:rPr>
                <w:rFonts w:ascii="宋体" w:hAnsi="宋体" w:eastAsia="宋体"/>
                <w:sz w:val="16"/>
              </w:rPr>
              <w:t>该项目资金主要用于支付80岁以上老人生活补助及免费体检费。社会福利办按照各乡镇、社区提供的老年人数据，比对公安身份验证系统，提取群众的年龄段（80岁-89岁，90-99岁</w:t>
            </w:r>
            <w:r>
              <w:rPr>
                <w:rFonts w:hint="eastAsia" w:ascii="宋体" w:hAnsi="宋体"/>
                <w:sz w:val="16"/>
                <w:lang w:eastAsia="zh-CN"/>
              </w:rPr>
              <w:t>，</w:t>
            </w:r>
            <w:r>
              <w:rPr>
                <w:rFonts w:ascii="宋体" w:hAnsi="宋体" w:eastAsia="宋体"/>
                <w:sz w:val="16"/>
              </w:rPr>
              <w:t>100岁以上），给予相应的补助，并在系统中进行相应的增加或减少动态调整。</w:t>
            </w:r>
          </w:p>
        </w:tc>
      </w:tr>
      <w:tr w14:paraId="029603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79CB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F6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FF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65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49E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76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EA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DF4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BF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45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AD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65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DFC72">
            <w:pPr>
              <w:jc w:val="center"/>
            </w:pPr>
            <w:r>
              <w:rPr>
                <w:rFonts w:ascii="宋体" w:hAnsi="宋体" w:eastAsia="宋体"/>
                <w:sz w:val="16"/>
              </w:rPr>
              <w:t>偏差原因分析及改进措施</w:t>
            </w:r>
          </w:p>
        </w:tc>
      </w:tr>
      <w:tr w14:paraId="332A77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DCE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7AB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52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5A80">
            <w:pPr>
              <w:jc w:val="center"/>
            </w:pPr>
            <w:r>
              <w:rPr>
                <w:rFonts w:ascii="宋体" w:hAnsi="宋体" w:eastAsia="宋体"/>
                <w:sz w:val="16"/>
              </w:rPr>
              <w:t>惠及80周岁以上高龄老人数（人）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258F">
            <w:pPr>
              <w:jc w:val="center"/>
            </w:pPr>
            <w:r>
              <w:rPr>
                <w:rFonts w:ascii="宋体" w:hAnsi="宋体" w:eastAsia="宋体"/>
                <w:sz w:val="16"/>
              </w:rPr>
              <w:t>&gt;=1806人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68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998C">
            <w:pPr>
              <w:jc w:val="center"/>
            </w:pPr>
            <w:r>
              <w:rPr>
                <w:rFonts w:ascii="宋体" w:hAnsi="宋体" w:eastAsia="宋体"/>
                <w:sz w:val="16"/>
              </w:rPr>
              <w:t>=1806人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648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BF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D7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D203">
            <w:pPr>
              <w:jc w:val="center"/>
            </w:pPr>
            <w:r>
              <w:rPr>
                <w:rFonts w:ascii="宋体" w:hAnsi="宋体" w:eastAsia="宋体"/>
                <w:sz w:val="16"/>
              </w:rPr>
              <w:t>=1840人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2F70">
            <w:pPr>
              <w:jc w:val="center"/>
            </w:pPr>
            <w:r>
              <w:rPr>
                <w:rFonts w:ascii="宋体" w:hAnsi="宋体" w:eastAsia="宋体"/>
                <w:sz w:val="16"/>
              </w:rPr>
              <w:t>14.72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BE87C">
            <w:pPr>
              <w:jc w:val="center"/>
            </w:pPr>
            <w:r>
              <w:rPr>
                <w:rFonts w:ascii="宋体" w:hAnsi="宋体" w:eastAsia="宋体"/>
                <w:sz w:val="16"/>
              </w:rPr>
              <w:t>该补助项目人员为动态</w:t>
            </w:r>
          </w:p>
        </w:tc>
      </w:tr>
      <w:tr w14:paraId="5A98C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9A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F34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38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0865">
            <w:pPr>
              <w:jc w:val="center"/>
            </w:pPr>
            <w:r>
              <w:rPr>
                <w:rFonts w:ascii="宋体" w:hAnsi="宋体" w:eastAsia="宋体"/>
                <w:sz w:val="16"/>
              </w:rPr>
              <w:t>补贴资金发放率（%）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B6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AE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E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80F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59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63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18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D50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7F529">
            <w:pPr>
              <w:jc w:val="center"/>
            </w:pPr>
          </w:p>
        </w:tc>
      </w:tr>
      <w:tr w14:paraId="06CA3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AC9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4B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C0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25971">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E9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62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6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74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01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4D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A6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A5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7BF17">
            <w:pPr>
              <w:jc w:val="center"/>
            </w:pPr>
          </w:p>
        </w:tc>
      </w:tr>
      <w:tr w14:paraId="1E19B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C0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C52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78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CAC8">
            <w:pPr>
              <w:jc w:val="center"/>
            </w:pPr>
            <w:r>
              <w:rPr>
                <w:rFonts w:ascii="宋体" w:hAnsi="宋体" w:eastAsia="宋体"/>
                <w:sz w:val="16"/>
              </w:rPr>
              <w:t>80岁以上老年人生活补贴支出（万元）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4398">
            <w:pPr>
              <w:jc w:val="center"/>
            </w:pPr>
            <w:r>
              <w:rPr>
                <w:rFonts w:ascii="宋体" w:hAnsi="宋体" w:eastAsia="宋体"/>
                <w:sz w:val="16"/>
              </w:rPr>
              <w:t>&lt;=106.60万元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2A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C42B">
            <w:pPr>
              <w:jc w:val="center"/>
            </w:pPr>
            <w:r>
              <w:rPr>
                <w:rFonts w:ascii="宋体" w:hAnsi="宋体" w:eastAsia="宋体"/>
                <w:sz w:val="16"/>
              </w:rPr>
              <w:t>=136.525万元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5F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C7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87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AA11">
            <w:pPr>
              <w:jc w:val="center"/>
            </w:pPr>
            <w:r>
              <w:rPr>
                <w:rFonts w:ascii="宋体" w:hAnsi="宋体" w:eastAsia="宋体"/>
                <w:sz w:val="16"/>
              </w:rPr>
              <w:t>=106.6万元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C55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1C753">
            <w:pPr>
              <w:jc w:val="center"/>
            </w:pPr>
          </w:p>
        </w:tc>
      </w:tr>
      <w:tr w14:paraId="6ACB6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F2A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2DB9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0A3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D8B5">
            <w:pPr>
              <w:jc w:val="center"/>
            </w:pPr>
            <w:r>
              <w:rPr>
                <w:rFonts w:hint="eastAsia" w:ascii="宋体" w:hAnsi="宋体"/>
                <w:sz w:val="16"/>
                <w:lang w:eastAsia="zh-CN"/>
              </w:rPr>
              <w:t>提高</w:t>
            </w:r>
            <w:r>
              <w:rPr>
                <w:rFonts w:ascii="宋体" w:hAnsi="宋体" w:eastAsia="宋体"/>
                <w:sz w:val="16"/>
              </w:rPr>
              <w:t>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110D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F1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F31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9D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3A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DA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9D8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7B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EB0B9">
            <w:pPr>
              <w:jc w:val="center"/>
            </w:pPr>
          </w:p>
        </w:tc>
      </w:tr>
      <w:tr w14:paraId="5AC4B0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96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5F5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3A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9A44">
            <w:pPr>
              <w:jc w:val="center"/>
            </w:pPr>
            <w:r>
              <w:rPr>
                <w:rFonts w:ascii="宋体" w:hAnsi="宋体" w:eastAsia="宋体"/>
                <w:sz w:val="16"/>
              </w:rPr>
              <w:t>逐步完善80岁以上老年人生活保障制度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2901">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11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F348">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7E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00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96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CA38">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62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0ADF0">
            <w:pPr>
              <w:jc w:val="center"/>
            </w:pPr>
          </w:p>
        </w:tc>
      </w:tr>
      <w:tr w14:paraId="67FFA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8D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8D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38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1C72">
            <w:pPr>
              <w:jc w:val="center"/>
            </w:pPr>
            <w:r>
              <w:rPr>
                <w:rFonts w:ascii="宋体" w:hAnsi="宋体" w:eastAsia="宋体"/>
                <w:sz w:val="16"/>
              </w:rPr>
              <w:t>80周岁以上高龄老人满意度（%）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EF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7A5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5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CE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4A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01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6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76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A8A43">
            <w:pPr>
              <w:jc w:val="center"/>
            </w:pPr>
          </w:p>
        </w:tc>
      </w:tr>
      <w:tr w14:paraId="1AA4396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340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31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EB65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BFF2">
            <w:pPr>
              <w:jc w:val="center"/>
            </w:pPr>
            <w:r>
              <w:rPr>
                <w:rFonts w:ascii="宋体" w:hAnsi="宋体" w:eastAsia="宋体"/>
                <w:sz w:val="16"/>
              </w:rPr>
              <w:t>99.72分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9E8D6D"/>
        </w:tc>
      </w:tr>
    </w:tbl>
    <w:p w14:paraId="1C227E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F9D9506">
        <w:tblPrEx>
          <w:tblCellMar>
            <w:top w:w="0" w:type="dxa"/>
            <w:left w:w="108" w:type="dxa"/>
            <w:bottom w:w="0" w:type="dxa"/>
            <w:right w:w="108" w:type="dxa"/>
          </w:tblCellMar>
        </w:tblPrEx>
        <w:tc>
          <w:tcPr>
            <w:tcW w:w="8848" w:type="dxa"/>
            <w:gridSpan w:val="14"/>
            <w:vAlign w:val="center"/>
          </w:tcPr>
          <w:p w14:paraId="07633810">
            <w:pPr>
              <w:jc w:val="center"/>
            </w:pPr>
            <w:r>
              <w:rPr>
                <w:rFonts w:ascii="宋体" w:hAnsi="宋体" w:eastAsia="宋体"/>
                <w:sz w:val="24"/>
              </w:rPr>
              <w:t>项目支出绩效自评表</w:t>
            </w:r>
          </w:p>
        </w:tc>
      </w:tr>
      <w:tr w14:paraId="3851DDEA">
        <w:tblPrEx>
          <w:tblCellMar>
            <w:top w:w="0" w:type="dxa"/>
            <w:left w:w="108" w:type="dxa"/>
            <w:bottom w:w="0" w:type="dxa"/>
            <w:right w:w="108" w:type="dxa"/>
          </w:tblCellMar>
        </w:tblPrEx>
        <w:tc>
          <w:tcPr>
            <w:tcW w:w="8848" w:type="dxa"/>
            <w:gridSpan w:val="14"/>
            <w:vAlign w:val="center"/>
          </w:tcPr>
          <w:p w14:paraId="0A8E2AE1">
            <w:pPr>
              <w:jc w:val="center"/>
            </w:pPr>
            <w:r>
              <w:rPr>
                <w:rFonts w:ascii="宋体" w:hAnsi="宋体" w:eastAsia="宋体"/>
                <w:sz w:val="24"/>
              </w:rPr>
              <w:t>(2024年度)</w:t>
            </w:r>
          </w:p>
        </w:tc>
      </w:tr>
      <w:tr w14:paraId="166EB0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BC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F8C17B">
            <w:pPr>
              <w:jc w:val="center"/>
            </w:pPr>
            <w:r>
              <w:rPr>
                <w:rFonts w:ascii="宋体" w:hAnsi="宋体" w:eastAsia="宋体"/>
                <w:sz w:val="16"/>
              </w:rPr>
              <w:t>2024年自治区彩票公益金支持儿童福利类项目</w:t>
            </w:r>
          </w:p>
        </w:tc>
      </w:tr>
      <w:tr w14:paraId="0992A9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B8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CC48C9">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A5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177CE6">
            <w:pPr>
              <w:jc w:val="center"/>
            </w:pPr>
            <w:r>
              <w:rPr>
                <w:rFonts w:ascii="宋体" w:hAnsi="宋体" w:eastAsia="宋体"/>
                <w:sz w:val="16"/>
              </w:rPr>
              <w:t>阿克陶县民政局</w:t>
            </w:r>
          </w:p>
        </w:tc>
      </w:tr>
      <w:tr w14:paraId="301D89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4DF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CF2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115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7C7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1C6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7B0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B78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2644">
            <w:pPr>
              <w:jc w:val="center"/>
            </w:pPr>
            <w:r>
              <w:rPr>
                <w:rFonts w:ascii="宋体" w:hAnsi="宋体" w:eastAsia="宋体"/>
                <w:sz w:val="16"/>
              </w:rPr>
              <w:t>得分</w:t>
            </w:r>
          </w:p>
        </w:tc>
      </w:tr>
      <w:tr w14:paraId="0CA99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114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EA4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6B8E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C393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9F88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ABA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4566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E60A">
            <w:pPr>
              <w:jc w:val="center"/>
            </w:pPr>
            <w:r>
              <w:rPr>
                <w:rFonts w:ascii="宋体" w:hAnsi="宋体" w:eastAsia="宋体"/>
                <w:sz w:val="16"/>
              </w:rPr>
              <w:t>10.00分</w:t>
            </w:r>
          </w:p>
        </w:tc>
      </w:tr>
      <w:tr w14:paraId="3DCC89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50F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717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209A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3905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67A9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E58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D8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772C">
            <w:pPr>
              <w:jc w:val="center"/>
            </w:pPr>
            <w:r>
              <w:rPr>
                <w:rFonts w:ascii="宋体" w:hAnsi="宋体" w:eastAsia="宋体"/>
                <w:sz w:val="16"/>
              </w:rPr>
              <w:t>—</w:t>
            </w:r>
          </w:p>
        </w:tc>
      </w:tr>
      <w:tr w14:paraId="23973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470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B8B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053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4D3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E0C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F04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3D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AFB2">
            <w:pPr>
              <w:jc w:val="center"/>
            </w:pPr>
            <w:r>
              <w:rPr>
                <w:rFonts w:ascii="宋体" w:hAnsi="宋体" w:eastAsia="宋体"/>
                <w:sz w:val="16"/>
              </w:rPr>
              <w:t>—</w:t>
            </w:r>
          </w:p>
        </w:tc>
      </w:tr>
      <w:tr w14:paraId="258706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077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AD6F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D68F8F">
            <w:pPr>
              <w:jc w:val="center"/>
            </w:pPr>
            <w:r>
              <w:rPr>
                <w:rFonts w:ascii="宋体" w:hAnsi="宋体" w:eastAsia="宋体"/>
                <w:sz w:val="16"/>
              </w:rPr>
              <w:t>实际完成情况</w:t>
            </w:r>
          </w:p>
        </w:tc>
      </w:tr>
      <w:tr w14:paraId="6341A3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A36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935B4F">
            <w:pPr>
              <w:jc w:val="both"/>
            </w:pPr>
            <w:r>
              <w:rPr>
                <w:rFonts w:ascii="宋体" w:hAnsi="宋体" w:eastAsia="宋体"/>
                <w:sz w:val="16"/>
              </w:rPr>
              <w:t>开展评估接待、帮扶解困、权益保障等工作，全力提供规范化、专业化、</w:t>
            </w:r>
            <w:r>
              <w:rPr>
                <w:rFonts w:hint="eastAsia" w:ascii="宋体" w:hAnsi="宋体"/>
                <w:sz w:val="16"/>
                <w:lang w:eastAsia="zh-CN"/>
              </w:rPr>
              <w:t>精细化服务</w:t>
            </w:r>
            <w:r>
              <w:rPr>
                <w:rFonts w:ascii="宋体" w:hAnsi="宋体" w:eastAsia="宋体"/>
                <w:sz w:val="16"/>
              </w:rPr>
              <w:t>，为辖区内所有未成年人开展爱国主义教育、法律政策宣传等服务，对散居孤儿、农村留守儿童、困境儿童及其家庭开展需求评估，提供危机干预、监护评估、心理疏导、安全自护、个案处置、社会融入、协助维权、开展宣传培训等服务，以及针对遭受性侵害、家庭暴力、欺凌等伤害事件的受害的未成年人提供人际调适、精神慰藉、心理疏导、教育引导等专业性关爱服务，推动未成年人保护工作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4EF015">
            <w:pPr>
              <w:jc w:val="both"/>
            </w:pPr>
            <w:r>
              <w:rPr>
                <w:rFonts w:ascii="宋体" w:hAnsi="宋体" w:eastAsia="宋体"/>
                <w:sz w:val="16"/>
              </w:rPr>
              <w:t>开展评估接待、帮扶解困、权益保障等工作，全力提供规范化、专业化、</w:t>
            </w:r>
            <w:r>
              <w:rPr>
                <w:rFonts w:hint="eastAsia" w:ascii="宋体" w:hAnsi="宋体"/>
                <w:sz w:val="16"/>
                <w:lang w:eastAsia="zh-CN"/>
              </w:rPr>
              <w:t>精细化服务</w:t>
            </w:r>
            <w:r>
              <w:rPr>
                <w:rFonts w:ascii="宋体" w:hAnsi="宋体" w:eastAsia="宋体"/>
                <w:sz w:val="16"/>
              </w:rPr>
              <w:t>，为辖区内所有未成年人开展爱国主义教育、法律政策宣传等服务，对散居孤儿、农村留守儿童、困境儿童及其家庭开展需求评估，提供危机干预、监护评估、心理疏导、安全自护、个案处置、社会融入、协助维权、开展宣传培训等服务，以及针对遭受性侵害、家庭暴力、欺凌等伤害事件的受害的未成年人提供人际调适、精神慰藉、心理疏导、教育引导等专业性关爱服务，推动未成年人保护工作高质量发展。</w:t>
            </w:r>
          </w:p>
        </w:tc>
      </w:tr>
      <w:tr w14:paraId="766E80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8ED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F8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5C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F84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AE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3E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94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13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02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94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2E3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E3E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6D667">
            <w:pPr>
              <w:jc w:val="center"/>
            </w:pPr>
            <w:r>
              <w:rPr>
                <w:rFonts w:ascii="宋体" w:hAnsi="宋体" w:eastAsia="宋体"/>
                <w:sz w:val="16"/>
              </w:rPr>
              <w:t>偏差原因分析及改进措施</w:t>
            </w:r>
          </w:p>
        </w:tc>
      </w:tr>
      <w:tr w14:paraId="1732F4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A89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AF6C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8D5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3E3C">
            <w:pPr>
              <w:jc w:val="center"/>
            </w:pPr>
            <w:r>
              <w:rPr>
                <w:rFonts w:ascii="宋体" w:hAnsi="宋体" w:eastAsia="宋体"/>
                <w:sz w:val="16"/>
              </w:rPr>
              <w:t>参与项目的儿童福利社会工作者人数（人）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B4D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C9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1A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A8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B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FC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E74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F6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99731">
            <w:pPr>
              <w:jc w:val="center"/>
            </w:pPr>
          </w:p>
        </w:tc>
      </w:tr>
      <w:tr w14:paraId="25785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589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A30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369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83CA">
            <w:pPr>
              <w:jc w:val="center"/>
            </w:pPr>
            <w:r>
              <w:rPr>
                <w:rFonts w:ascii="宋体" w:hAnsi="宋体" w:eastAsia="宋体"/>
                <w:sz w:val="16"/>
              </w:rPr>
              <w:t>补助未保站数（个）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F9F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28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84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B4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6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FB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1AF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A5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6C3C8">
            <w:pPr>
              <w:jc w:val="center"/>
            </w:pPr>
          </w:p>
        </w:tc>
      </w:tr>
      <w:tr w14:paraId="01660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D0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13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C8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9D02">
            <w:pPr>
              <w:jc w:val="center"/>
            </w:pPr>
            <w:r>
              <w:rPr>
                <w:rFonts w:ascii="宋体" w:hAnsi="宋体" w:eastAsia="宋体"/>
                <w:sz w:val="16"/>
              </w:rPr>
              <w:t>未成年人服务保障率（%）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AF0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E7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9D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21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06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3B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85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68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AF352">
            <w:pPr>
              <w:jc w:val="center"/>
            </w:pPr>
          </w:p>
        </w:tc>
      </w:tr>
      <w:tr w14:paraId="4040C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CA5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828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30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BD81">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9A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F6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C4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3E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81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2C3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0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95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0EA47">
            <w:pPr>
              <w:jc w:val="center"/>
            </w:pPr>
          </w:p>
        </w:tc>
      </w:tr>
      <w:tr w14:paraId="25D61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E6C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18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E4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C1DE">
            <w:pPr>
              <w:jc w:val="center"/>
            </w:pPr>
            <w:r>
              <w:rPr>
                <w:rFonts w:ascii="宋体" w:hAnsi="宋体" w:eastAsia="宋体"/>
                <w:sz w:val="16"/>
              </w:rPr>
              <w:t>未保站补助成本（万元）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4435">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64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FE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93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CD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63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EA4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22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382E2">
            <w:pPr>
              <w:jc w:val="center"/>
            </w:pPr>
          </w:p>
        </w:tc>
      </w:tr>
      <w:tr w14:paraId="69C77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F4A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8F10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5F5E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ECEE">
            <w:pPr>
              <w:jc w:val="center"/>
            </w:pPr>
            <w:r>
              <w:rPr>
                <w:rFonts w:ascii="宋体" w:hAnsi="宋体" w:eastAsia="宋体"/>
                <w:sz w:val="16"/>
              </w:rPr>
              <w:t>未成年人保护工作质量有效提升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657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4E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50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363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5D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45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850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E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97831">
            <w:pPr>
              <w:jc w:val="center"/>
            </w:pPr>
          </w:p>
        </w:tc>
      </w:tr>
      <w:tr w14:paraId="61C87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0AF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05C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A2F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77BA">
            <w:pPr>
              <w:jc w:val="center"/>
            </w:pPr>
            <w:r>
              <w:rPr>
                <w:rFonts w:ascii="宋体" w:hAnsi="宋体" w:eastAsia="宋体"/>
                <w:sz w:val="16"/>
              </w:rPr>
              <w:t>未成年人保护工作制度有效完善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5FFB">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4F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B94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8A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A0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66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53CB">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41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42959">
            <w:pPr>
              <w:jc w:val="center"/>
            </w:pPr>
          </w:p>
        </w:tc>
      </w:tr>
      <w:tr w14:paraId="4D218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F1C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22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CA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4106">
            <w:pPr>
              <w:jc w:val="center"/>
            </w:pPr>
            <w:r>
              <w:rPr>
                <w:rFonts w:ascii="宋体" w:hAnsi="宋体" w:eastAsia="宋体"/>
                <w:sz w:val="16"/>
              </w:rPr>
              <w:t>受益未成年人满意率（%）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34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5E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4C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46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1F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1C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E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D8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B67C3">
            <w:pPr>
              <w:jc w:val="center"/>
            </w:pPr>
          </w:p>
        </w:tc>
      </w:tr>
      <w:tr w14:paraId="756BC99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DAC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569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116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314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422413"/>
        </w:tc>
      </w:tr>
    </w:tbl>
    <w:p w14:paraId="162535D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91930A9">
        <w:tblPrEx>
          <w:tblCellMar>
            <w:top w:w="0" w:type="dxa"/>
            <w:left w:w="108" w:type="dxa"/>
            <w:bottom w:w="0" w:type="dxa"/>
            <w:right w:w="108" w:type="dxa"/>
          </w:tblCellMar>
        </w:tblPrEx>
        <w:tc>
          <w:tcPr>
            <w:tcW w:w="8848" w:type="dxa"/>
            <w:gridSpan w:val="14"/>
            <w:vAlign w:val="center"/>
          </w:tcPr>
          <w:p w14:paraId="64101AC5">
            <w:pPr>
              <w:jc w:val="center"/>
            </w:pPr>
            <w:r>
              <w:rPr>
                <w:rFonts w:ascii="宋体" w:hAnsi="宋体" w:eastAsia="宋体"/>
                <w:sz w:val="24"/>
              </w:rPr>
              <w:t>项目支出绩效自评表</w:t>
            </w:r>
          </w:p>
        </w:tc>
      </w:tr>
      <w:tr w14:paraId="3688C2C8">
        <w:tblPrEx>
          <w:tblCellMar>
            <w:top w:w="0" w:type="dxa"/>
            <w:left w:w="108" w:type="dxa"/>
            <w:bottom w:w="0" w:type="dxa"/>
            <w:right w:w="108" w:type="dxa"/>
          </w:tblCellMar>
        </w:tblPrEx>
        <w:tc>
          <w:tcPr>
            <w:tcW w:w="8848" w:type="dxa"/>
            <w:gridSpan w:val="14"/>
            <w:vAlign w:val="center"/>
          </w:tcPr>
          <w:p w14:paraId="37E22BC7">
            <w:pPr>
              <w:jc w:val="center"/>
            </w:pPr>
            <w:r>
              <w:rPr>
                <w:rFonts w:ascii="宋体" w:hAnsi="宋体" w:eastAsia="宋体"/>
                <w:sz w:val="24"/>
              </w:rPr>
              <w:t>(2024年度)</w:t>
            </w:r>
          </w:p>
        </w:tc>
      </w:tr>
      <w:tr w14:paraId="0C3650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FD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F18DDF">
            <w:pPr>
              <w:jc w:val="center"/>
            </w:pPr>
            <w:r>
              <w:rPr>
                <w:rFonts w:ascii="宋体" w:hAnsi="宋体" w:eastAsia="宋体"/>
                <w:sz w:val="16"/>
              </w:rPr>
              <w:t>2024年自治区彩票公益金支持政府购买精康融合行动服务项目</w:t>
            </w:r>
          </w:p>
        </w:tc>
      </w:tr>
      <w:tr w14:paraId="7F93BB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0F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8D42C">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21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4D1434">
            <w:pPr>
              <w:jc w:val="center"/>
            </w:pPr>
            <w:r>
              <w:rPr>
                <w:rFonts w:ascii="宋体" w:hAnsi="宋体" w:eastAsia="宋体"/>
                <w:sz w:val="16"/>
              </w:rPr>
              <w:t>阿克陶县民政局</w:t>
            </w:r>
          </w:p>
        </w:tc>
      </w:tr>
      <w:tr w14:paraId="6BB380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F44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9FD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88D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A4B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286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5E5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8B0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E4B7">
            <w:pPr>
              <w:jc w:val="center"/>
            </w:pPr>
            <w:r>
              <w:rPr>
                <w:rFonts w:ascii="宋体" w:hAnsi="宋体" w:eastAsia="宋体"/>
                <w:sz w:val="16"/>
              </w:rPr>
              <w:t>得分</w:t>
            </w:r>
          </w:p>
        </w:tc>
      </w:tr>
      <w:tr w14:paraId="143E6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420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CF6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5F73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5C7B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B5C0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DC9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96EE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FE48">
            <w:pPr>
              <w:jc w:val="center"/>
            </w:pPr>
            <w:r>
              <w:rPr>
                <w:rFonts w:ascii="宋体" w:hAnsi="宋体" w:eastAsia="宋体"/>
                <w:sz w:val="16"/>
              </w:rPr>
              <w:t>10.00分</w:t>
            </w:r>
          </w:p>
        </w:tc>
      </w:tr>
      <w:tr w14:paraId="70D3BE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37C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1F4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3FA2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BD42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55F2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202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A23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DB62">
            <w:pPr>
              <w:jc w:val="center"/>
            </w:pPr>
            <w:r>
              <w:rPr>
                <w:rFonts w:ascii="宋体" w:hAnsi="宋体" w:eastAsia="宋体"/>
                <w:sz w:val="16"/>
              </w:rPr>
              <w:t>—</w:t>
            </w:r>
          </w:p>
        </w:tc>
      </w:tr>
      <w:tr w14:paraId="268693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CBA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AB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51C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B00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839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E01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317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C3CE">
            <w:pPr>
              <w:jc w:val="center"/>
            </w:pPr>
            <w:r>
              <w:rPr>
                <w:rFonts w:ascii="宋体" w:hAnsi="宋体" w:eastAsia="宋体"/>
                <w:sz w:val="16"/>
              </w:rPr>
              <w:t>—</w:t>
            </w:r>
          </w:p>
        </w:tc>
      </w:tr>
      <w:tr w14:paraId="39D9CA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DE75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25FC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91A0BB">
            <w:pPr>
              <w:jc w:val="center"/>
            </w:pPr>
            <w:r>
              <w:rPr>
                <w:rFonts w:ascii="宋体" w:hAnsi="宋体" w:eastAsia="宋体"/>
                <w:sz w:val="16"/>
              </w:rPr>
              <w:t>实际完成情况</w:t>
            </w:r>
          </w:p>
        </w:tc>
      </w:tr>
      <w:tr w14:paraId="1AF8D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563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F32B85">
            <w:pPr>
              <w:jc w:val="both"/>
            </w:pPr>
            <w:r>
              <w:rPr>
                <w:rFonts w:ascii="宋体" w:hAnsi="宋体" w:eastAsia="宋体"/>
                <w:sz w:val="16"/>
              </w:rPr>
              <w:t>该项目通过政府购买服务项目，结合全区技术指导及人才能力提升服务项目共同推动精康融合行动扎实开展，进一步健全完善政策体系，加强技术指导、人才培养及督导评估服务，引导社区康复机构的规范化运作，不断增强精神障碍患者及家庭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FC7F20">
            <w:pPr>
              <w:jc w:val="both"/>
            </w:pPr>
            <w:r>
              <w:rPr>
                <w:rFonts w:ascii="宋体" w:hAnsi="宋体" w:eastAsia="宋体"/>
                <w:sz w:val="16"/>
              </w:rPr>
              <w:t>该项目通过政府购买服务项目，结合全区技术指导及人才能力提升服务项目共同推动精康融合行动扎实开展，进一步健全完善政策体系，加强技术指导、人才培养及督导评估服务，引导社区康复机构的规范化运作，不断增强精神障碍患者及家庭获得感、幸福感。</w:t>
            </w:r>
          </w:p>
        </w:tc>
      </w:tr>
      <w:tr w14:paraId="049418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9057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22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58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9D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AC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51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C2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C67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44E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B3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AC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46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AFD08">
            <w:pPr>
              <w:jc w:val="center"/>
            </w:pPr>
            <w:r>
              <w:rPr>
                <w:rFonts w:ascii="宋体" w:hAnsi="宋体" w:eastAsia="宋体"/>
                <w:sz w:val="16"/>
              </w:rPr>
              <w:t>偏差原因分析及改进措施</w:t>
            </w:r>
          </w:p>
        </w:tc>
      </w:tr>
      <w:tr w14:paraId="2B95A9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9F0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A8E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1C8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C1D5">
            <w:pPr>
              <w:jc w:val="center"/>
            </w:pPr>
            <w:r>
              <w:rPr>
                <w:rFonts w:ascii="宋体" w:hAnsi="宋体" w:eastAsia="宋体"/>
                <w:sz w:val="16"/>
              </w:rPr>
              <w:t>支持购买服务项目个数（个）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5D9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D3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01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CE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DE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D3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5C4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D6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30DD3">
            <w:pPr>
              <w:jc w:val="center"/>
            </w:pPr>
          </w:p>
        </w:tc>
      </w:tr>
      <w:tr w14:paraId="70155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33C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DC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3E5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BA38">
            <w:pPr>
              <w:jc w:val="center"/>
            </w:pPr>
            <w:r>
              <w:rPr>
                <w:rFonts w:ascii="宋体" w:hAnsi="宋体" w:eastAsia="宋体"/>
                <w:sz w:val="16"/>
              </w:rPr>
              <w:t>服务人数（人）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BDDA">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8B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72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8F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17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0BA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DDD8">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79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DE25F">
            <w:pPr>
              <w:jc w:val="center"/>
            </w:pPr>
          </w:p>
        </w:tc>
      </w:tr>
      <w:tr w14:paraId="4F1C8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279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23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77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9F25">
            <w:pPr>
              <w:jc w:val="center"/>
            </w:pPr>
            <w:r>
              <w:rPr>
                <w:rFonts w:ascii="宋体" w:hAnsi="宋体" w:eastAsia="宋体"/>
                <w:sz w:val="16"/>
              </w:rPr>
              <w:t>项目验收达标率（%）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66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0B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81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90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53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CD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9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43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0664D">
            <w:pPr>
              <w:jc w:val="center"/>
            </w:pPr>
          </w:p>
        </w:tc>
      </w:tr>
      <w:tr w14:paraId="29EED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3D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44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0E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E6A9">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96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068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DF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D6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92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90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67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A8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2B304">
            <w:pPr>
              <w:jc w:val="center"/>
            </w:pPr>
          </w:p>
        </w:tc>
      </w:tr>
      <w:tr w14:paraId="137C8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25B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C2D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DA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2594">
            <w:pPr>
              <w:jc w:val="center"/>
            </w:pPr>
            <w:r>
              <w:rPr>
                <w:rFonts w:ascii="宋体" w:hAnsi="宋体" w:eastAsia="宋体"/>
                <w:sz w:val="16"/>
              </w:rPr>
              <w:t>项目购买服务资金标准（万元）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59F5">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C5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26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05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D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8C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B38F">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BAF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55918">
            <w:pPr>
              <w:jc w:val="center"/>
            </w:pPr>
          </w:p>
        </w:tc>
      </w:tr>
      <w:tr w14:paraId="445F4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AA2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580A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D7D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9DAD">
            <w:pPr>
              <w:jc w:val="center"/>
            </w:pPr>
            <w:r>
              <w:rPr>
                <w:rFonts w:ascii="宋体" w:hAnsi="宋体" w:eastAsia="宋体"/>
                <w:sz w:val="16"/>
              </w:rPr>
              <w:t>促进精神障碍患者康复工作有效提升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D9E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34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37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C8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F5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C7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05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CE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CC5BF">
            <w:pPr>
              <w:jc w:val="center"/>
            </w:pPr>
          </w:p>
        </w:tc>
      </w:tr>
      <w:tr w14:paraId="0B53B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2A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53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4A9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E948">
            <w:pPr>
              <w:jc w:val="center"/>
            </w:pPr>
            <w:r>
              <w:rPr>
                <w:rFonts w:ascii="宋体" w:hAnsi="宋体" w:eastAsia="宋体"/>
                <w:sz w:val="16"/>
              </w:rPr>
              <w:t>完善精神障碍患者康复服务机制有效完善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157C">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9E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40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07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E7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47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4367">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97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9F1A9">
            <w:pPr>
              <w:jc w:val="center"/>
            </w:pPr>
          </w:p>
        </w:tc>
      </w:tr>
      <w:tr w14:paraId="3C673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D2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9A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F62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2326">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26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0F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64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00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57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42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FB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61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6A2E2">
            <w:pPr>
              <w:jc w:val="center"/>
            </w:pPr>
          </w:p>
        </w:tc>
      </w:tr>
      <w:tr w14:paraId="44A618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17E2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CE5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194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6A8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779245"/>
        </w:tc>
      </w:tr>
    </w:tbl>
    <w:p w14:paraId="2DA54F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38EF3580">
        <w:tblPrEx>
          <w:tblCellMar>
            <w:top w:w="0" w:type="dxa"/>
            <w:left w:w="108" w:type="dxa"/>
            <w:bottom w:w="0" w:type="dxa"/>
            <w:right w:w="108" w:type="dxa"/>
          </w:tblCellMar>
        </w:tblPrEx>
        <w:tc>
          <w:tcPr>
            <w:tcW w:w="8848" w:type="dxa"/>
            <w:gridSpan w:val="14"/>
            <w:vAlign w:val="center"/>
          </w:tcPr>
          <w:p w14:paraId="622FD6F2">
            <w:pPr>
              <w:jc w:val="center"/>
            </w:pPr>
            <w:r>
              <w:rPr>
                <w:rFonts w:ascii="宋体" w:hAnsi="宋体" w:eastAsia="宋体"/>
                <w:sz w:val="24"/>
              </w:rPr>
              <w:t>项目支出绩效自评表</w:t>
            </w:r>
          </w:p>
        </w:tc>
      </w:tr>
      <w:tr w14:paraId="13CAD8B6">
        <w:tblPrEx>
          <w:tblCellMar>
            <w:top w:w="0" w:type="dxa"/>
            <w:left w:w="108" w:type="dxa"/>
            <w:bottom w:w="0" w:type="dxa"/>
            <w:right w:w="108" w:type="dxa"/>
          </w:tblCellMar>
        </w:tblPrEx>
        <w:tc>
          <w:tcPr>
            <w:tcW w:w="8848" w:type="dxa"/>
            <w:gridSpan w:val="14"/>
            <w:vAlign w:val="center"/>
          </w:tcPr>
          <w:p w14:paraId="00115288">
            <w:pPr>
              <w:jc w:val="center"/>
            </w:pPr>
            <w:r>
              <w:rPr>
                <w:rFonts w:ascii="宋体" w:hAnsi="宋体" w:eastAsia="宋体"/>
                <w:sz w:val="24"/>
              </w:rPr>
              <w:t>(2024年度)</w:t>
            </w:r>
          </w:p>
        </w:tc>
      </w:tr>
      <w:tr w14:paraId="0E4517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D6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210BF6">
            <w:pPr>
              <w:jc w:val="center"/>
            </w:pPr>
            <w:r>
              <w:rPr>
                <w:rFonts w:ascii="宋体" w:hAnsi="宋体" w:eastAsia="宋体"/>
                <w:sz w:val="16"/>
              </w:rPr>
              <w:t>2024年自治区彩票公益金支持老年人福利类项目</w:t>
            </w:r>
            <w:r>
              <w:rPr>
                <w:rFonts w:hint="eastAsia" w:ascii="宋体" w:hAnsi="宋体"/>
                <w:sz w:val="16"/>
                <w:lang w:eastAsia="zh-CN"/>
              </w:rPr>
              <w:t>－</w:t>
            </w:r>
            <w:r>
              <w:rPr>
                <w:rFonts w:ascii="宋体" w:hAnsi="宋体" w:eastAsia="宋体"/>
                <w:sz w:val="16"/>
              </w:rPr>
              <w:t>政府购买社会养老服务项目</w:t>
            </w:r>
          </w:p>
        </w:tc>
      </w:tr>
      <w:tr w14:paraId="3D5A72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20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777F90">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11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445217">
            <w:pPr>
              <w:jc w:val="center"/>
            </w:pPr>
            <w:r>
              <w:rPr>
                <w:rFonts w:ascii="宋体" w:hAnsi="宋体" w:eastAsia="宋体"/>
                <w:sz w:val="16"/>
              </w:rPr>
              <w:t>阿克陶县民政局</w:t>
            </w:r>
          </w:p>
        </w:tc>
      </w:tr>
      <w:tr w14:paraId="3039B1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22A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A01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F36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1B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58F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08A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5AF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5DA6">
            <w:pPr>
              <w:jc w:val="center"/>
            </w:pPr>
            <w:r>
              <w:rPr>
                <w:rFonts w:ascii="宋体" w:hAnsi="宋体" w:eastAsia="宋体"/>
                <w:sz w:val="16"/>
              </w:rPr>
              <w:t>得分</w:t>
            </w:r>
          </w:p>
        </w:tc>
      </w:tr>
      <w:tr w14:paraId="1208C0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354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E4A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D0BA3">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6DD1B">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CEDB0">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C33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DC75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BBFA">
            <w:pPr>
              <w:jc w:val="center"/>
            </w:pPr>
            <w:r>
              <w:rPr>
                <w:rFonts w:ascii="宋体" w:hAnsi="宋体" w:eastAsia="宋体"/>
                <w:sz w:val="16"/>
              </w:rPr>
              <w:t>10.00分</w:t>
            </w:r>
          </w:p>
        </w:tc>
      </w:tr>
      <w:tr w14:paraId="0F90B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4C2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E20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D1653">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EDDE3">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913F0">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831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D0F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A225">
            <w:pPr>
              <w:jc w:val="center"/>
            </w:pPr>
            <w:r>
              <w:rPr>
                <w:rFonts w:ascii="宋体" w:hAnsi="宋体" w:eastAsia="宋体"/>
                <w:sz w:val="16"/>
              </w:rPr>
              <w:t>—</w:t>
            </w:r>
          </w:p>
        </w:tc>
      </w:tr>
      <w:tr w14:paraId="04DEC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859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9C9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E04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F71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24F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602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187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C6ED">
            <w:pPr>
              <w:jc w:val="center"/>
            </w:pPr>
            <w:r>
              <w:rPr>
                <w:rFonts w:ascii="宋体" w:hAnsi="宋体" w:eastAsia="宋体"/>
                <w:sz w:val="16"/>
              </w:rPr>
              <w:t>—</w:t>
            </w:r>
          </w:p>
        </w:tc>
      </w:tr>
      <w:tr w14:paraId="584905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3CB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043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798EAB">
            <w:pPr>
              <w:jc w:val="center"/>
            </w:pPr>
            <w:r>
              <w:rPr>
                <w:rFonts w:ascii="宋体" w:hAnsi="宋体" w:eastAsia="宋体"/>
                <w:sz w:val="16"/>
              </w:rPr>
              <w:t>实际完成情况</w:t>
            </w:r>
          </w:p>
        </w:tc>
      </w:tr>
      <w:tr w14:paraId="34DA7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F8D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C02F5D">
            <w:pPr>
              <w:jc w:val="both"/>
            </w:pPr>
            <w:r>
              <w:rPr>
                <w:rFonts w:ascii="宋体" w:hAnsi="宋体" w:eastAsia="宋体"/>
                <w:sz w:val="16"/>
              </w:rPr>
              <w:t>高质量完成全区“十四五”期间特殊困难老年人家庭适老化改造任务，帮助特殊困难老年人家庭改善居住条件，提升居家养老品质。支持公办养老机构和社区养老服务设施建设、改造及消防设施器材等设施设备配置，提升养老服务水平，提高城乡居家和社区养老服务覆盖率。提升公办养老机构责任意识和风险意识，维护老年人合法权益，有效化解潜在风险。提高养老护理员职业技能水平，持续推动养老服务队伍向专业化、职业化发展。开展为老服务能力提升评估调研、课题研究等，推进为老服务能力不断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42D0B9">
            <w:pPr>
              <w:jc w:val="both"/>
            </w:pPr>
            <w:r>
              <w:rPr>
                <w:rFonts w:ascii="宋体" w:hAnsi="宋体" w:eastAsia="宋体"/>
                <w:sz w:val="16"/>
              </w:rPr>
              <w:t>高质量完成全区“十四五”期间特殊困难老年人家庭适老化改造任务，帮助特殊困难老年人家庭改善居住条件，提升居家养老品质。支持公办养老机构和社区养老服务设施建设、改造及消防设施器材等设施设备配置，提升养老服务水平，提高城乡居家和社区养老服务覆盖率。提升公办养老机构责任意识和风险意识，维护老年人合法权益，有效化解潜在风险。提高养老护理员职业技能水平，持续推动养老服务队伍向专业化、职业化发展。开展为老服务能力提升评估调研、课题研究等，推进为老服务能力不断提升。</w:t>
            </w:r>
          </w:p>
        </w:tc>
      </w:tr>
      <w:tr w14:paraId="3D416D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B8F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9E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F2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FA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878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AA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19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9F4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88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B0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01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D9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C8BF2">
            <w:pPr>
              <w:jc w:val="center"/>
            </w:pPr>
            <w:r>
              <w:rPr>
                <w:rFonts w:ascii="宋体" w:hAnsi="宋体" w:eastAsia="宋体"/>
                <w:sz w:val="16"/>
              </w:rPr>
              <w:t>偏差原因分析及改进措施</w:t>
            </w:r>
          </w:p>
        </w:tc>
      </w:tr>
      <w:tr w14:paraId="6AEA8E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680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E963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98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D05C">
            <w:pPr>
              <w:jc w:val="center"/>
            </w:pPr>
            <w:r>
              <w:rPr>
                <w:rFonts w:ascii="宋体" w:hAnsi="宋体" w:eastAsia="宋体"/>
                <w:sz w:val="16"/>
              </w:rPr>
              <w:t>公办养老机构责任险项目受益人数（人）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3EE6">
            <w:pPr>
              <w:jc w:val="center"/>
            </w:pPr>
            <w:r>
              <w:rPr>
                <w:rFonts w:ascii="宋体" w:hAnsi="宋体" w:eastAsia="宋体"/>
                <w:sz w:val="16"/>
              </w:rPr>
              <w:t>&gt;=363人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58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9E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9FC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FD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69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A3F7">
            <w:pPr>
              <w:jc w:val="center"/>
            </w:pPr>
            <w:r>
              <w:rPr>
                <w:rFonts w:ascii="宋体" w:hAnsi="宋体" w:eastAsia="宋体"/>
                <w:sz w:val="16"/>
              </w:rPr>
              <w:t>=215人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83A9">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CA9F5">
            <w:pPr>
              <w:jc w:val="center"/>
            </w:pPr>
          </w:p>
        </w:tc>
      </w:tr>
      <w:tr w14:paraId="195FF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DF2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DA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A7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9079">
            <w:pPr>
              <w:jc w:val="center"/>
            </w:pPr>
            <w:r>
              <w:rPr>
                <w:rFonts w:ascii="宋体" w:hAnsi="宋体" w:eastAsia="宋体"/>
                <w:sz w:val="16"/>
              </w:rPr>
              <w:t>责任险受益人数覆盖率（%）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4B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D5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9A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8F4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0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E2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A4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B17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C4AD6">
            <w:pPr>
              <w:jc w:val="center"/>
            </w:pPr>
          </w:p>
        </w:tc>
      </w:tr>
      <w:tr w14:paraId="5C94A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69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9E4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1A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5278">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0B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39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BB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5D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4E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AF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13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E1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C3D65">
            <w:pPr>
              <w:jc w:val="center"/>
            </w:pPr>
          </w:p>
        </w:tc>
      </w:tr>
      <w:tr w14:paraId="65499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611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0C2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E92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6F08">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0B9D">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C4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BB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05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86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F6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1893">
            <w:pPr>
              <w:jc w:val="center"/>
            </w:pPr>
            <w:r>
              <w:rPr>
                <w:rFonts w:ascii="宋体" w:hAnsi="宋体" w:eastAsia="宋体"/>
                <w:sz w:val="16"/>
              </w:rPr>
              <w:t>=2.49%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C2D8">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43F92">
            <w:pPr>
              <w:jc w:val="center"/>
            </w:pPr>
          </w:p>
        </w:tc>
      </w:tr>
      <w:tr w14:paraId="5CA19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014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5FAB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98D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14F3">
            <w:pPr>
              <w:jc w:val="center"/>
            </w:pPr>
            <w:r>
              <w:rPr>
                <w:rFonts w:ascii="宋体" w:hAnsi="宋体" w:eastAsia="宋体"/>
                <w:sz w:val="16"/>
              </w:rPr>
              <w:t>提升养老服务保障水平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D41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18F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AB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E0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DA1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2E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88F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E8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DA083">
            <w:pPr>
              <w:jc w:val="center"/>
            </w:pPr>
          </w:p>
        </w:tc>
      </w:tr>
      <w:tr w14:paraId="7D358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DFB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34E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7A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ED22">
            <w:pPr>
              <w:jc w:val="center"/>
            </w:pPr>
            <w:r>
              <w:rPr>
                <w:rFonts w:ascii="宋体" w:hAnsi="宋体" w:eastAsia="宋体"/>
                <w:sz w:val="16"/>
              </w:rPr>
              <w:t>完善养老服务保障制度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6C3C">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87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23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F7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8F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B1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61F6">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3B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1CEF8">
            <w:pPr>
              <w:jc w:val="center"/>
            </w:pPr>
          </w:p>
        </w:tc>
      </w:tr>
      <w:tr w14:paraId="25127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8DC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90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AD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67DE">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920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563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6B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FB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86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C3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D7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1B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E42FA">
            <w:pPr>
              <w:jc w:val="center"/>
            </w:pPr>
          </w:p>
        </w:tc>
      </w:tr>
      <w:tr w14:paraId="682806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E80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796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96D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CAD2">
            <w:pPr>
              <w:jc w:val="center"/>
            </w:pPr>
            <w:r>
              <w:rPr>
                <w:rFonts w:ascii="宋体" w:hAnsi="宋体" w:eastAsia="宋体"/>
                <w:sz w:val="16"/>
              </w:rPr>
              <w:t>80.39分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6A0AD3"/>
        </w:tc>
      </w:tr>
    </w:tbl>
    <w:p w14:paraId="32C1A38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F057CB8">
        <w:tblPrEx>
          <w:tblCellMar>
            <w:top w:w="0" w:type="dxa"/>
            <w:left w:w="108" w:type="dxa"/>
            <w:bottom w:w="0" w:type="dxa"/>
            <w:right w:w="108" w:type="dxa"/>
          </w:tblCellMar>
        </w:tblPrEx>
        <w:tc>
          <w:tcPr>
            <w:tcW w:w="8848" w:type="dxa"/>
            <w:gridSpan w:val="14"/>
            <w:vAlign w:val="center"/>
          </w:tcPr>
          <w:p w14:paraId="6017DB1A">
            <w:pPr>
              <w:jc w:val="center"/>
            </w:pPr>
            <w:r>
              <w:rPr>
                <w:rFonts w:ascii="宋体" w:hAnsi="宋体" w:eastAsia="宋体"/>
                <w:sz w:val="24"/>
              </w:rPr>
              <w:t>项目支出绩效自评表</w:t>
            </w:r>
          </w:p>
        </w:tc>
      </w:tr>
      <w:tr w14:paraId="08371777">
        <w:tblPrEx>
          <w:tblCellMar>
            <w:top w:w="0" w:type="dxa"/>
            <w:left w:w="108" w:type="dxa"/>
            <w:bottom w:w="0" w:type="dxa"/>
            <w:right w:w="108" w:type="dxa"/>
          </w:tblCellMar>
        </w:tblPrEx>
        <w:tc>
          <w:tcPr>
            <w:tcW w:w="8848" w:type="dxa"/>
            <w:gridSpan w:val="14"/>
            <w:vAlign w:val="center"/>
          </w:tcPr>
          <w:p w14:paraId="580FAA50">
            <w:pPr>
              <w:jc w:val="center"/>
            </w:pPr>
            <w:r>
              <w:rPr>
                <w:rFonts w:ascii="宋体" w:hAnsi="宋体" w:eastAsia="宋体"/>
                <w:sz w:val="24"/>
              </w:rPr>
              <w:t>(2024年度)</w:t>
            </w:r>
          </w:p>
        </w:tc>
      </w:tr>
      <w:tr w14:paraId="6407DB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D4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646CEC">
            <w:pPr>
              <w:jc w:val="center"/>
            </w:pPr>
            <w:r>
              <w:rPr>
                <w:rFonts w:ascii="宋体" w:hAnsi="宋体" w:eastAsia="宋体"/>
                <w:sz w:val="16"/>
              </w:rPr>
              <w:t>2024年自治区彩票公益金支持老年人福利类项目</w:t>
            </w:r>
            <w:r>
              <w:rPr>
                <w:rFonts w:hint="eastAsia" w:ascii="宋体" w:hAnsi="宋体"/>
                <w:sz w:val="16"/>
                <w:lang w:eastAsia="zh-CN"/>
              </w:rPr>
              <w:t>－</w:t>
            </w:r>
            <w:r>
              <w:rPr>
                <w:rFonts w:ascii="宋体" w:hAnsi="宋体" w:eastAsia="宋体"/>
                <w:sz w:val="16"/>
              </w:rPr>
              <w:t>适老化改造</w:t>
            </w:r>
          </w:p>
        </w:tc>
      </w:tr>
      <w:tr w14:paraId="0D7823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BB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05D7D1">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7C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89DF99">
            <w:pPr>
              <w:jc w:val="center"/>
            </w:pPr>
            <w:r>
              <w:rPr>
                <w:rFonts w:ascii="宋体" w:hAnsi="宋体" w:eastAsia="宋体"/>
                <w:sz w:val="16"/>
              </w:rPr>
              <w:t>阿克陶县民政局</w:t>
            </w:r>
          </w:p>
        </w:tc>
      </w:tr>
      <w:tr w14:paraId="636E10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22D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55A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F95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968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ADA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5FF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FA5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0BC3">
            <w:pPr>
              <w:jc w:val="center"/>
            </w:pPr>
            <w:r>
              <w:rPr>
                <w:rFonts w:ascii="宋体" w:hAnsi="宋体" w:eastAsia="宋体"/>
                <w:sz w:val="16"/>
              </w:rPr>
              <w:t>得分</w:t>
            </w:r>
          </w:p>
        </w:tc>
      </w:tr>
      <w:tr w14:paraId="30AAE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A68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EE3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8BEC3">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DD9A0">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3FC32">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C6C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A307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D67F">
            <w:pPr>
              <w:jc w:val="center"/>
            </w:pPr>
            <w:r>
              <w:rPr>
                <w:rFonts w:ascii="宋体" w:hAnsi="宋体" w:eastAsia="宋体"/>
                <w:sz w:val="16"/>
              </w:rPr>
              <w:t>10.00分</w:t>
            </w:r>
          </w:p>
        </w:tc>
      </w:tr>
      <w:tr w14:paraId="12E835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161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73A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657AB">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AAF1E">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248BA">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BCB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D9D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B7FF">
            <w:pPr>
              <w:jc w:val="center"/>
            </w:pPr>
            <w:r>
              <w:rPr>
                <w:rFonts w:ascii="宋体" w:hAnsi="宋体" w:eastAsia="宋体"/>
                <w:sz w:val="16"/>
              </w:rPr>
              <w:t>—</w:t>
            </w:r>
          </w:p>
        </w:tc>
      </w:tr>
      <w:tr w14:paraId="60342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945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D61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EBF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476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9AE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E92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DA4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182E">
            <w:pPr>
              <w:jc w:val="center"/>
            </w:pPr>
            <w:r>
              <w:rPr>
                <w:rFonts w:ascii="宋体" w:hAnsi="宋体" w:eastAsia="宋体"/>
                <w:sz w:val="16"/>
              </w:rPr>
              <w:t>—</w:t>
            </w:r>
          </w:p>
        </w:tc>
      </w:tr>
      <w:tr w14:paraId="58737E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CF2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B67F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3813BF">
            <w:pPr>
              <w:jc w:val="center"/>
            </w:pPr>
            <w:r>
              <w:rPr>
                <w:rFonts w:ascii="宋体" w:hAnsi="宋体" w:eastAsia="宋体"/>
                <w:sz w:val="16"/>
              </w:rPr>
              <w:t>实际完成情况</w:t>
            </w:r>
          </w:p>
        </w:tc>
      </w:tr>
      <w:tr w14:paraId="276C5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292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1B768D">
            <w:pPr>
              <w:jc w:val="both"/>
            </w:pPr>
            <w:r>
              <w:rPr>
                <w:rFonts w:ascii="宋体" w:hAnsi="宋体" w:eastAsia="宋体"/>
                <w:sz w:val="16"/>
              </w:rPr>
              <w:t>高质量完成全区“十四五”期间特殊困难老年人家庭适老化改造任务，帮助特殊困难老年人家庭改善居住条件，提升居家养老品质。支持公办养老机构和社区养老服务设施建设、改造及消防设施器材等设施设备配置，提升养老服务水平，提高城乡居家和社区养老服务覆盖率。提升公办养老机构责任意识和风险意识，维护老年人合法权益，有效化解潜在风险。提高养老护理员职业技能水平，持续推动养老服务队伍向专业化、职业化发展。开展为老服务能力提升评估调研、课题研究等，推进为老服务能力不断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AD278F">
            <w:pPr>
              <w:jc w:val="both"/>
            </w:pPr>
            <w:r>
              <w:rPr>
                <w:rFonts w:ascii="宋体" w:hAnsi="宋体" w:eastAsia="宋体"/>
                <w:sz w:val="16"/>
              </w:rPr>
              <w:t>高质量完成全区“十四五”期间特殊困难老年人家庭适老化改造任务，帮助特殊困难老年人家庭改善居住条件，提升居家养老品质。支持公办养老机构和社区养老服务设施建设、改造及消防设施器材等设施设备配置，提升养老服务水平，提高城乡居家和社区养老服务覆盖率。提升公办养老机构责任意识和风险意识，维护老年人合法权益，有效化解潜在风险。提高养老护理员职业技能水平，持续推动养老服务队伍向专业化、职业化发展。开展为老服务能力提升评估调研、课题研究等，推进为老服务能力不断提升。</w:t>
            </w:r>
          </w:p>
        </w:tc>
      </w:tr>
      <w:tr w14:paraId="768AAF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6B8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7D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F1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DF0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D2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8D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31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82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3C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C1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61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92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80E2B">
            <w:pPr>
              <w:jc w:val="center"/>
            </w:pPr>
            <w:r>
              <w:rPr>
                <w:rFonts w:ascii="宋体" w:hAnsi="宋体" w:eastAsia="宋体"/>
                <w:sz w:val="16"/>
              </w:rPr>
              <w:t>偏差原因分析及改进措施</w:t>
            </w:r>
          </w:p>
        </w:tc>
      </w:tr>
      <w:tr w14:paraId="58621B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F6D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02FE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F5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306F">
            <w:pPr>
              <w:jc w:val="center"/>
            </w:pPr>
            <w:r>
              <w:rPr>
                <w:rFonts w:ascii="宋体" w:hAnsi="宋体" w:eastAsia="宋体"/>
                <w:sz w:val="16"/>
              </w:rPr>
              <w:t>特殊困难老年人家庭适老化改造户数（户）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0EDE">
            <w:pPr>
              <w:jc w:val="center"/>
            </w:pPr>
            <w:r>
              <w:rPr>
                <w:rFonts w:ascii="宋体" w:hAnsi="宋体" w:eastAsia="宋体"/>
                <w:sz w:val="16"/>
              </w:rPr>
              <w:t>&gt;=73户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F3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CB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791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4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71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CA04">
            <w:pPr>
              <w:jc w:val="center"/>
            </w:pPr>
            <w:r>
              <w:rPr>
                <w:rFonts w:ascii="宋体" w:hAnsi="宋体" w:eastAsia="宋体"/>
                <w:sz w:val="16"/>
              </w:rPr>
              <w:t>=103户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E0B4">
            <w:pPr>
              <w:jc w:val="center"/>
            </w:pPr>
            <w:r>
              <w:rPr>
                <w:rFonts w:ascii="宋体" w:hAnsi="宋体" w:eastAsia="宋体"/>
                <w:sz w:val="16"/>
              </w:rPr>
              <w:t>8.84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4AE34">
            <w:pPr>
              <w:jc w:val="center"/>
            </w:pPr>
            <w:r>
              <w:rPr>
                <w:rFonts w:ascii="宋体" w:hAnsi="宋体" w:eastAsia="宋体"/>
                <w:sz w:val="16"/>
              </w:rPr>
              <w:t>特殊困难老人群体具有浮动性</w:t>
            </w:r>
          </w:p>
        </w:tc>
      </w:tr>
      <w:tr w14:paraId="1455B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F0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A9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D4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4FD4">
            <w:pPr>
              <w:jc w:val="center"/>
            </w:pPr>
            <w:r>
              <w:rPr>
                <w:rFonts w:ascii="宋体" w:hAnsi="宋体" w:eastAsia="宋体"/>
                <w:sz w:val="16"/>
              </w:rPr>
              <w:t>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60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5B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70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020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9E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CF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B8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173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D944">
            <w:pPr>
              <w:jc w:val="center"/>
            </w:pPr>
          </w:p>
        </w:tc>
      </w:tr>
      <w:tr w14:paraId="6137E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17E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933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66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CBC4">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13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4C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FE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5D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8B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40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91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2D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634BF">
            <w:pPr>
              <w:jc w:val="center"/>
            </w:pPr>
          </w:p>
        </w:tc>
      </w:tr>
      <w:tr w14:paraId="4562D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FC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267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8F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5A8F">
            <w:pPr>
              <w:jc w:val="center"/>
            </w:pPr>
            <w:r>
              <w:rPr>
                <w:rFonts w:ascii="宋体" w:hAnsi="宋体" w:eastAsia="宋体"/>
                <w:sz w:val="16"/>
              </w:rPr>
              <w:t>特殊困难老年人家庭适老化改造标准（万元/户）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EFC0">
            <w:pPr>
              <w:jc w:val="center"/>
            </w:pPr>
            <w:r>
              <w:rPr>
                <w:rFonts w:ascii="宋体" w:hAnsi="宋体" w:eastAsia="宋体"/>
                <w:sz w:val="16"/>
              </w:rPr>
              <w:t>&lt;=0.35万元/户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44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49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E4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15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10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DC0F">
            <w:pPr>
              <w:jc w:val="center"/>
            </w:pPr>
            <w:r>
              <w:rPr>
                <w:rFonts w:ascii="宋体" w:hAnsi="宋体" w:eastAsia="宋体"/>
                <w:sz w:val="16"/>
              </w:rPr>
              <w:t>=0.35万元/户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70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8F80A">
            <w:pPr>
              <w:jc w:val="center"/>
            </w:pPr>
          </w:p>
        </w:tc>
      </w:tr>
      <w:tr w14:paraId="587C4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F7B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5833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673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84B9">
            <w:pPr>
              <w:jc w:val="center"/>
            </w:pPr>
            <w:r>
              <w:rPr>
                <w:rFonts w:ascii="宋体" w:hAnsi="宋体" w:eastAsia="宋体"/>
                <w:sz w:val="16"/>
              </w:rPr>
              <w:t>提升养老环境水平及养老服务水平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C4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6C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DF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7F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93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A3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BAD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F9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2E277">
            <w:pPr>
              <w:jc w:val="center"/>
            </w:pPr>
          </w:p>
        </w:tc>
      </w:tr>
      <w:tr w14:paraId="3279E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9F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D8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441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F6A6">
            <w:pPr>
              <w:jc w:val="center"/>
            </w:pPr>
            <w:r>
              <w:rPr>
                <w:rFonts w:ascii="宋体" w:hAnsi="宋体" w:eastAsia="宋体"/>
                <w:sz w:val="16"/>
              </w:rPr>
              <w:t>改善特殊困难老年人家庭居住条件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1FE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00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A5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D9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3B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CB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5D2E">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EC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DA889">
            <w:pPr>
              <w:jc w:val="center"/>
            </w:pPr>
          </w:p>
        </w:tc>
      </w:tr>
      <w:tr w14:paraId="7B31F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789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20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CC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5C6C">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2D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BC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04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0B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B7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07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82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7A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BFE23">
            <w:pPr>
              <w:jc w:val="center"/>
            </w:pPr>
          </w:p>
        </w:tc>
      </w:tr>
      <w:tr w14:paraId="1334CE7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394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354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1B6E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4074">
            <w:pPr>
              <w:jc w:val="center"/>
            </w:pPr>
            <w:r>
              <w:rPr>
                <w:rFonts w:ascii="宋体" w:hAnsi="宋体" w:eastAsia="宋体"/>
                <w:sz w:val="16"/>
              </w:rPr>
              <w:t>93.84分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90D9C1"/>
        </w:tc>
      </w:tr>
    </w:tbl>
    <w:p w14:paraId="500DB4E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FAA1C02">
        <w:tblPrEx>
          <w:tblCellMar>
            <w:top w:w="0" w:type="dxa"/>
            <w:left w:w="108" w:type="dxa"/>
            <w:bottom w:w="0" w:type="dxa"/>
            <w:right w:w="108" w:type="dxa"/>
          </w:tblCellMar>
        </w:tblPrEx>
        <w:tc>
          <w:tcPr>
            <w:tcW w:w="8848" w:type="dxa"/>
            <w:gridSpan w:val="14"/>
            <w:vAlign w:val="center"/>
          </w:tcPr>
          <w:p w14:paraId="651C22A0">
            <w:pPr>
              <w:jc w:val="center"/>
            </w:pPr>
            <w:r>
              <w:rPr>
                <w:rFonts w:ascii="宋体" w:hAnsi="宋体" w:eastAsia="宋体"/>
                <w:sz w:val="24"/>
              </w:rPr>
              <w:t>项目支出绩效自评表</w:t>
            </w:r>
          </w:p>
        </w:tc>
      </w:tr>
      <w:tr w14:paraId="56F20A8B">
        <w:tblPrEx>
          <w:tblCellMar>
            <w:top w:w="0" w:type="dxa"/>
            <w:left w:w="108" w:type="dxa"/>
            <w:bottom w:w="0" w:type="dxa"/>
            <w:right w:w="108" w:type="dxa"/>
          </w:tblCellMar>
        </w:tblPrEx>
        <w:tc>
          <w:tcPr>
            <w:tcW w:w="8848" w:type="dxa"/>
            <w:gridSpan w:val="14"/>
            <w:vAlign w:val="center"/>
          </w:tcPr>
          <w:p w14:paraId="2BD926BC">
            <w:pPr>
              <w:jc w:val="center"/>
            </w:pPr>
            <w:r>
              <w:rPr>
                <w:rFonts w:ascii="宋体" w:hAnsi="宋体" w:eastAsia="宋体"/>
                <w:sz w:val="24"/>
              </w:rPr>
              <w:t>(2024年度)</w:t>
            </w:r>
          </w:p>
        </w:tc>
      </w:tr>
      <w:tr w14:paraId="36EFB5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7A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D93530">
            <w:pPr>
              <w:jc w:val="center"/>
            </w:pPr>
            <w:r>
              <w:rPr>
                <w:rFonts w:ascii="宋体" w:hAnsi="宋体" w:eastAsia="宋体"/>
                <w:sz w:val="16"/>
              </w:rPr>
              <w:t>2024年自治区财政农村幸福大院运转补助项目</w:t>
            </w:r>
          </w:p>
        </w:tc>
      </w:tr>
      <w:tr w14:paraId="6E32D9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49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125DD2">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4D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BD9184">
            <w:pPr>
              <w:jc w:val="center"/>
            </w:pPr>
            <w:r>
              <w:rPr>
                <w:rFonts w:ascii="宋体" w:hAnsi="宋体" w:eastAsia="宋体"/>
                <w:sz w:val="16"/>
              </w:rPr>
              <w:t>阿克陶县民政局</w:t>
            </w:r>
          </w:p>
        </w:tc>
      </w:tr>
      <w:tr w14:paraId="66C8F7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A32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E97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473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D1A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B77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813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7A9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FAA4">
            <w:pPr>
              <w:jc w:val="center"/>
            </w:pPr>
            <w:r>
              <w:rPr>
                <w:rFonts w:ascii="宋体" w:hAnsi="宋体" w:eastAsia="宋体"/>
                <w:sz w:val="16"/>
              </w:rPr>
              <w:t>得分</w:t>
            </w:r>
          </w:p>
        </w:tc>
      </w:tr>
      <w:tr w14:paraId="252C2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279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3F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0B19B">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6CD1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351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614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5192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FCD9">
            <w:pPr>
              <w:jc w:val="center"/>
            </w:pPr>
            <w:r>
              <w:rPr>
                <w:rFonts w:ascii="宋体" w:hAnsi="宋体" w:eastAsia="宋体"/>
                <w:sz w:val="16"/>
              </w:rPr>
              <w:t>0.00分</w:t>
            </w:r>
          </w:p>
        </w:tc>
      </w:tr>
      <w:tr w14:paraId="6984B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D68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131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23B7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3102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6F4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73B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56C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6512">
            <w:pPr>
              <w:jc w:val="center"/>
            </w:pPr>
            <w:r>
              <w:rPr>
                <w:rFonts w:ascii="宋体" w:hAnsi="宋体" w:eastAsia="宋体"/>
                <w:sz w:val="16"/>
              </w:rPr>
              <w:t>—</w:t>
            </w:r>
          </w:p>
        </w:tc>
      </w:tr>
      <w:tr w14:paraId="2E38A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E4C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007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136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ECF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26B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90B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861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32FD">
            <w:pPr>
              <w:jc w:val="center"/>
            </w:pPr>
            <w:r>
              <w:rPr>
                <w:rFonts w:ascii="宋体" w:hAnsi="宋体" w:eastAsia="宋体"/>
                <w:sz w:val="16"/>
              </w:rPr>
              <w:t>—</w:t>
            </w:r>
          </w:p>
        </w:tc>
      </w:tr>
      <w:tr w14:paraId="208DAA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BC81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8EC5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B8FA7D">
            <w:pPr>
              <w:jc w:val="center"/>
            </w:pPr>
            <w:r>
              <w:rPr>
                <w:rFonts w:ascii="宋体" w:hAnsi="宋体" w:eastAsia="宋体"/>
                <w:sz w:val="16"/>
              </w:rPr>
              <w:t>实际完成情况</w:t>
            </w:r>
          </w:p>
        </w:tc>
      </w:tr>
      <w:tr w14:paraId="5BC68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4F9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73413">
            <w:pPr>
              <w:jc w:val="both"/>
            </w:pPr>
            <w:r>
              <w:rPr>
                <w:rFonts w:ascii="宋体" w:hAnsi="宋体" w:eastAsia="宋体"/>
                <w:sz w:val="16"/>
              </w:rPr>
              <w:t>补助全县12个农村幸福大院运转经费，每个农村幸福大院补助5万元，解决农村困难老年人生活照料问题，助力乡村振兴战略实施。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A80CB4">
            <w:pPr>
              <w:jc w:val="both"/>
            </w:pPr>
            <w:r>
              <w:rPr>
                <w:rFonts w:ascii="宋体" w:hAnsi="宋体" w:eastAsia="宋体"/>
                <w:sz w:val="16"/>
              </w:rPr>
              <w:t>补助全县12个农村幸福大院运转经费，每个农村幸福大院补助5万元，解决农村困难老年人生活照料问题，助力乡村振兴战略实施。</w:t>
            </w:r>
          </w:p>
        </w:tc>
      </w:tr>
      <w:tr w14:paraId="5A87A6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DD8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5F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CE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83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60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7A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D4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F4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9C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BC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81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E0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F4B4">
            <w:pPr>
              <w:jc w:val="center"/>
            </w:pPr>
            <w:r>
              <w:rPr>
                <w:rFonts w:ascii="宋体" w:hAnsi="宋体" w:eastAsia="宋体"/>
                <w:sz w:val="16"/>
              </w:rPr>
              <w:t>偏差原因分析及改进措施</w:t>
            </w:r>
          </w:p>
        </w:tc>
      </w:tr>
      <w:tr w14:paraId="639D64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E17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04E1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AA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ECE5">
            <w:pPr>
              <w:jc w:val="center"/>
            </w:pPr>
            <w:r>
              <w:rPr>
                <w:rFonts w:ascii="宋体" w:hAnsi="宋体" w:eastAsia="宋体"/>
                <w:sz w:val="16"/>
              </w:rPr>
              <w:t>支持补贴农村幸福大院数量（个）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954D">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F8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C407">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C4C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AC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B7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915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AEA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AA33E">
            <w:pPr>
              <w:jc w:val="center"/>
            </w:pPr>
          </w:p>
        </w:tc>
      </w:tr>
      <w:tr w14:paraId="6CCE1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72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CD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28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5CE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8B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CC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6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440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9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C3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40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8D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14668">
            <w:pPr>
              <w:jc w:val="center"/>
            </w:pPr>
            <w:r>
              <w:rPr>
                <w:rFonts w:ascii="宋体" w:hAnsi="宋体" w:eastAsia="宋体"/>
                <w:sz w:val="16"/>
              </w:rPr>
              <w:t>资金调剂至各乡镇</w:t>
            </w:r>
          </w:p>
        </w:tc>
      </w:tr>
      <w:tr w14:paraId="48A59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E9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D3B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C0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90C7">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6A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99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2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7B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7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50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F61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92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2FB79">
            <w:pPr>
              <w:jc w:val="center"/>
            </w:pPr>
            <w:r>
              <w:rPr>
                <w:rFonts w:ascii="宋体" w:hAnsi="宋体" w:eastAsia="宋体"/>
                <w:sz w:val="16"/>
              </w:rPr>
              <w:t>资金调剂至各乡镇</w:t>
            </w:r>
          </w:p>
        </w:tc>
      </w:tr>
      <w:tr w14:paraId="2A92D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C3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D6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0C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1B56">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A1E9">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63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0A31">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7B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38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99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959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B2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9EA95">
            <w:pPr>
              <w:jc w:val="center"/>
            </w:pPr>
            <w:r>
              <w:rPr>
                <w:rFonts w:ascii="宋体" w:hAnsi="宋体" w:eastAsia="宋体"/>
                <w:sz w:val="16"/>
              </w:rPr>
              <w:t>资金调剂至各乡镇</w:t>
            </w:r>
          </w:p>
        </w:tc>
      </w:tr>
      <w:tr w14:paraId="1AAA36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3EA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F7F2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646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45FB">
            <w:pPr>
              <w:jc w:val="center"/>
            </w:pPr>
            <w:r>
              <w:rPr>
                <w:rFonts w:ascii="宋体" w:hAnsi="宋体" w:eastAsia="宋体"/>
                <w:sz w:val="16"/>
              </w:rPr>
              <w:t>提升农村困难老年人生活质量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68C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21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364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13A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C0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D8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2EB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EA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D33F7">
            <w:pPr>
              <w:jc w:val="center"/>
            </w:pPr>
          </w:p>
        </w:tc>
      </w:tr>
      <w:tr w14:paraId="1D058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00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658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0D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03C1">
            <w:pPr>
              <w:jc w:val="center"/>
            </w:pPr>
            <w:r>
              <w:rPr>
                <w:rFonts w:ascii="宋体" w:hAnsi="宋体" w:eastAsia="宋体"/>
                <w:sz w:val="16"/>
              </w:rPr>
              <w:t>完善农村困难老年人生活照料制度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0A88">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80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AAE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F1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CE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FE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DAB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40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29DE8">
            <w:pPr>
              <w:jc w:val="center"/>
            </w:pPr>
          </w:p>
        </w:tc>
      </w:tr>
      <w:tr w14:paraId="10961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27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F2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F8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9BC0">
            <w:pPr>
              <w:jc w:val="center"/>
            </w:pPr>
            <w:r>
              <w:rPr>
                <w:rFonts w:ascii="宋体" w:hAnsi="宋体" w:eastAsia="宋体"/>
                <w:sz w:val="16"/>
              </w:rPr>
              <w:t>农村困难老年人服务满意度（%）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6A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A2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B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8D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332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42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1D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22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1EBD1">
            <w:pPr>
              <w:jc w:val="center"/>
            </w:pPr>
          </w:p>
        </w:tc>
      </w:tr>
      <w:tr w14:paraId="520939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73DE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EE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8205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5B3E">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3E2232"/>
        </w:tc>
      </w:tr>
    </w:tbl>
    <w:p w14:paraId="3214F9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1A54EF3">
        <w:tblPrEx>
          <w:tblCellMar>
            <w:top w:w="0" w:type="dxa"/>
            <w:left w:w="108" w:type="dxa"/>
            <w:bottom w:w="0" w:type="dxa"/>
            <w:right w:w="108" w:type="dxa"/>
          </w:tblCellMar>
        </w:tblPrEx>
        <w:tc>
          <w:tcPr>
            <w:tcW w:w="8848" w:type="dxa"/>
            <w:gridSpan w:val="14"/>
            <w:vAlign w:val="center"/>
          </w:tcPr>
          <w:p w14:paraId="31CC9AA4">
            <w:pPr>
              <w:jc w:val="center"/>
            </w:pPr>
            <w:r>
              <w:rPr>
                <w:rFonts w:ascii="宋体" w:hAnsi="宋体" w:eastAsia="宋体"/>
                <w:sz w:val="24"/>
              </w:rPr>
              <w:t>项目支出绩效自评表</w:t>
            </w:r>
          </w:p>
        </w:tc>
      </w:tr>
      <w:tr w14:paraId="49C8F83A">
        <w:tblPrEx>
          <w:tblCellMar>
            <w:top w:w="0" w:type="dxa"/>
            <w:left w:w="108" w:type="dxa"/>
            <w:bottom w:w="0" w:type="dxa"/>
            <w:right w:w="108" w:type="dxa"/>
          </w:tblCellMar>
        </w:tblPrEx>
        <w:tc>
          <w:tcPr>
            <w:tcW w:w="8848" w:type="dxa"/>
            <w:gridSpan w:val="14"/>
            <w:vAlign w:val="center"/>
          </w:tcPr>
          <w:p w14:paraId="55781ED5">
            <w:pPr>
              <w:jc w:val="center"/>
            </w:pPr>
            <w:r>
              <w:rPr>
                <w:rFonts w:ascii="宋体" w:hAnsi="宋体" w:eastAsia="宋体"/>
                <w:sz w:val="24"/>
              </w:rPr>
              <w:t>(2024年度)</w:t>
            </w:r>
          </w:p>
        </w:tc>
      </w:tr>
      <w:tr w14:paraId="1063A6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65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035E1B">
            <w:pPr>
              <w:jc w:val="center"/>
            </w:pPr>
            <w:r>
              <w:rPr>
                <w:rFonts w:ascii="宋体" w:hAnsi="宋体" w:eastAsia="宋体"/>
                <w:sz w:val="16"/>
              </w:rPr>
              <w:t>2024年自治区财政困难残疾人生活补助项目</w:t>
            </w:r>
          </w:p>
        </w:tc>
      </w:tr>
      <w:tr w14:paraId="10CA71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A80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F53E5">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3A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0190EB">
            <w:pPr>
              <w:jc w:val="center"/>
            </w:pPr>
            <w:r>
              <w:rPr>
                <w:rFonts w:ascii="宋体" w:hAnsi="宋体" w:eastAsia="宋体"/>
                <w:sz w:val="16"/>
              </w:rPr>
              <w:t>阿克陶县民政局</w:t>
            </w:r>
          </w:p>
        </w:tc>
      </w:tr>
      <w:tr w14:paraId="7CD2A1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652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214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0B6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076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FDF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F7C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845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8994">
            <w:pPr>
              <w:jc w:val="center"/>
            </w:pPr>
            <w:r>
              <w:rPr>
                <w:rFonts w:ascii="宋体" w:hAnsi="宋体" w:eastAsia="宋体"/>
                <w:sz w:val="16"/>
              </w:rPr>
              <w:t>得分</w:t>
            </w:r>
          </w:p>
        </w:tc>
      </w:tr>
      <w:tr w14:paraId="33599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992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101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714C4">
            <w:pPr>
              <w:jc w:val="center"/>
            </w:pPr>
            <w:r>
              <w:rPr>
                <w:rFonts w:ascii="宋体" w:hAnsi="宋体" w:eastAsia="宋体"/>
                <w:sz w:val="16"/>
              </w:rPr>
              <w:t>330.30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B7307">
            <w:pPr>
              <w:jc w:val="center"/>
            </w:pPr>
            <w:r>
              <w:rPr>
                <w:rFonts w:ascii="宋体" w:hAnsi="宋体" w:eastAsia="宋体"/>
                <w:sz w:val="16"/>
              </w:rPr>
              <w:t>330.30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02FC1">
            <w:pPr>
              <w:jc w:val="center"/>
            </w:pPr>
            <w:r>
              <w:rPr>
                <w:rFonts w:ascii="宋体" w:hAnsi="宋体" w:eastAsia="宋体"/>
                <w:sz w:val="16"/>
              </w:rPr>
              <w:t>330.30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079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7E19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DADA">
            <w:pPr>
              <w:jc w:val="center"/>
            </w:pPr>
            <w:r>
              <w:rPr>
                <w:rFonts w:ascii="宋体" w:hAnsi="宋体" w:eastAsia="宋体"/>
                <w:sz w:val="16"/>
              </w:rPr>
              <w:t>10.00分</w:t>
            </w:r>
          </w:p>
        </w:tc>
      </w:tr>
      <w:tr w14:paraId="41038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D94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C4A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825CB">
            <w:pPr>
              <w:jc w:val="center"/>
            </w:pPr>
            <w:r>
              <w:rPr>
                <w:rFonts w:ascii="宋体" w:hAnsi="宋体" w:eastAsia="宋体"/>
                <w:sz w:val="16"/>
              </w:rPr>
              <w:t>330.30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BAF5C">
            <w:pPr>
              <w:jc w:val="center"/>
            </w:pPr>
            <w:r>
              <w:rPr>
                <w:rFonts w:ascii="宋体" w:hAnsi="宋体" w:eastAsia="宋体"/>
                <w:sz w:val="16"/>
              </w:rPr>
              <w:t>330.30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11F30">
            <w:pPr>
              <w:jc w:val="center"/>
            </w:pPr>
            <w:r>
              <w:rPr>
                <w:rFonts w:ascii="宋体" w:hAnsi="宋体" w:eastAsia="宋体"/>
                <w:sz w:val="16"/>
              </w:rPr>
              <w:t>330.30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3AE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ADC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FEF6">
            <w:pPr>
              <w:jc w:val="center"/>
            </w:pPr>
            <w:r>
              <w:rPr>
                <w:rFonts w:ascii="宋体" w:hAnsi="宋体" w:eastAsia="宋体"/>
                <w:sz w:val="16"/>
              </w:rPr>
              <w:t>—</w:t>
            </w:r>
          </w:p>
        </w:tc>
      </w:tr>
      <w:tr w14:paraId="47C6F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251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C97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CC4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C5A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F7B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DDF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CFC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A883">
            <w:pPr>
              <w:jc w:val="center"/>
            </w:pPr>
            <w:r>
              <w:rPr>
                <w:rFonts w:ascii="宋体" w:hAnsi="宋体" w:eastAsia="宋体"/>
                <w:sz w:val="16"/>
              </w:rPr>
              <w:t>—</w:t>
            </w:r>
          </w:p>
        </w:tc>
      </w:tr>
      <w:tr w14:paraId="329CC4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92F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84CF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3EFB50">
            <w:pPr>
              <w:jc w:val="center"/>
            </w:pPr>
            <w:r>
              <w:rPr>
                <w:rFonts w:ascii="宋体" w:hAnsi="宋体" w:eastAsia="宋体"/>
                <w:sz w:val="16"/>
              </w:rPr>
              <w:t>实际完成情况</w:t>
            </w:r>
          </w:p>
        </w:tc>
      </w:tr>
      <w:tr w14:paraId="0A8A3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84E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DDDD6">
            <w:pPr>
              <w:jc w:val="both"/>
            </w:pPr>
            <w:r>
              <w:rPr>
                <w:rFonts w:ascii="宋体" w:hAnsi="宋体" w:eastAsia="宋体"/>
                <w:sz w:val="16"/>
              </w:rPr>
              <w:t>发放3301名困难残疾人生活补助，解决困难残疾人生活困难实际问题，保障残疾人生存发展权益，提高残疾人生活质量。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44CF3E">
            <w:pPr>
              <w:jc w:val="both"/>
            </w:pPr>
            <w:r>
              <w:rPr>
                <w:rFonts w:ascii="宋体" w:hAnsi="宋体" w:eastAsia="宋体"/>
                <w:sz w:val="16"/>
              </w:rPr>
              <w:t>发放3387名困难残疾人生活补助，解决困难残疾人生活困难实际问题，保障残疾人生存发展权益，提高残疾人生活质量。</w:t>
            </w:r>
          </w:p>
        </w:tc>
      </w:tr>
      <w:tr w14:paraId="50C318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5B66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E0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75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FD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C5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6C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AB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291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08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94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46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C1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CCD6">
            <w:pPr>
              <w:jc w:val="center"/>
            </w:pPr>
            <w:r>
              <w:rPr>
                <w:rFonts w:ascii="宋体" w:hAnsi="宋体" w:eastAsia="宋体"/>
                <w:sz w:val="16"/>
              </w:rPr>
              <w:t>偏差原因分析及改进措施</w:t>
            </w:r>
          </w:p>
        </w:tc>
      </w:tr>
      <w:tr w14:paraId="6FBB0E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1D8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64B8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90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F2FF">
            <w:pPr>
              <w:jc w:val="center"/>
            </w:pPr>
            <w:r>
              <w:rPr>
                <w:rFonts w:ascii="宋体" w:hAnsi="宋体" w:eastAsia="宋体"/>
                <w:sz w:val="16"/>
              </w:rPr>
              <w:t>困难残疾人生活补贴人数（人）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D33D">
            <w:pPr>
              <w:jc w:val="center"/>
            </w:pPr>
            <w:r>
              <w:rPr>
                <w:rFonts w:ascii="宋体" w:hAnsi="宋体" w:eastAsia="宋体"/>
                <w:sz w:val="16"/>
              </w:rPr>
              <w:t>&gt;=3301人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C2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F427">
            <w:pPr>
              <w:jc w:val="center"/>
            </w:pPr>
            <w:r>
              <w:rPr>
                <w:rFonts w:ascii="宋体" w:hAnsi="宋体" w:eastAsia="宋体"/>
                <w:sz w:val="16"/>
              </w:rPr>
              <w:t>=3301人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F91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83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E9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8CAB">
            <w:pPr>
              <w:jc w:val="center"/>
            </w:pPr>
            <w:r>
              <w:rPr>
                <w:rFonts w:ascii="宋体" w:hAnsi="宋体" w:eastAsia="宋体"/>
                <w:sz w:val="16"/>
              </w:rPr>
              <w:t>=3387人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1789">
            <w:pPr>
              <w:jc w:val="center"/>
            </w:pPr>
            <w:r>
              <w:rPr>
                <w:rFonts w:ascii="宋体" w:hAnsi="宋体" w:eastAsia="宋体"/>
                <w:sz w:val="16"/>
              </w:rPr>
              <w:t>14.61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A55B3">
            <w:pPr>
              <w:jc w:val="center"/>
            </w:pPr>
            <w:r>
              <w:rPr>
                <w:rFonts w:ascii="宋体" w:hAnsi="宋体" w:eastAsia="宋体"/>
                <w:sz w:val="16"/>
              </w:rPr>
              <w:t>存在困难残疾人员变动情况</w:t>
            </w:r>
          </w:p>
        </w:tc>
      </w:tr>
      <w:tr w14:paraId="480C5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BFD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83A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6E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21AA5">
            <w:pPr>
              <w:jc w:val="center"/>
            </w:pPr>
            <w:r>
              <w:rPr>
                <w:rFonts w:ascii="宋体" w:hAnsi="宋体" w:eastAsia="宋体"/>
                <w:sz w:val="16"/>
              </w:rPr>
              <w:t>补助资金发放到位率（%）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A61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B3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2F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458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04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78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2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93C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D57D">
            <w:pPr>
              <w:jc w:val="center"/>
            </w:pPr>
          </w:p>
        </w:tc>
      </w:tr>
      <w:tr w14:paraId="38C9D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EF8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103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E9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32A0">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CB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F3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2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68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A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E23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A8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A60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CCA31">
            <w:pPr>
              <w:jc w:val="center"/>
            </w:pPr>
          </w:p>
        </w:tc>
      </w:tr>
      <w:tr w14:paraId="57559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C3C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315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00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F56C">
            <w:pPr>
              <w:jc w:val="center"/>
            </w:pPr>
            <w:r>
              <w:rPr>
                <w:rFonts w:ascii="宋体" w:hAnsi="宋体" w:eastAsia="宋体"/>
                <w:sz w:val="16"/>
              </w:rPr>
              <w:t>困难残疾人生活补贴补助标准（元/人/月）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9E6C">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01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52F6">
            <w:pPr>
              <w:jc w:val="center"/>
            </w:pPr>
            <w:r>
              <w:rPr>
                <w:rFonts w:ascii="宋体" w:hAnsi="宋体" w:eastAsia="宋体"/>
                <w:sz w:val="16"/>
              </w:rPr>
              <w: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5A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66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9A5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82D9">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125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38EFA">
            <w:pPr>
              <w:jc w:val="center"/>
            </w:pPr>
          </w:p>
        </w:tc>
      </w:tr>
      <w:tr w14:paraId="7D29A9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6D6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87B9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E66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2BDF">
            <w:pPr>
              <w:jc w:val="center"/>
            </w:pPr>
            <w:r>
              <w:rPr>
                <w:rFonts w:ascii="宋体" w:hAnsi="宋体" w:eastAsia="宋体"/>
                <w:sz w:val="16"/>
              </w:rPr>
              <w:t>保障残疾人生存发展权益和生活质量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6DF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57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168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E4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14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C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03E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A2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BA557">
            <w:pPr>
              <w:jc w:val="center"/>
            </w:pPr>
          </w:p>
        </w:tc>
      </w:tr>
      <w:tr w14:paraId="5C2FE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75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52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15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C0FC">
            <w:pPr>
              <w:jc w:val="center"/>
            </w:pPr>
            <w:r>
              <w:rPr>
                <w:rFonts w:ascii="宋体" w:hAnsi="宋体" w:eastAsia="宋体"/>
                <w:sz w:val="16"/>
              </w:rPr>
              <w:t>困难残疾人基本生活保障制度完善情况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DC1C">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2F8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F4D8">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A9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37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6B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4367">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F2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86CD4">
            <w:pPr>
              <w:jc w:val="center"/>
            </w:pPr>
          </w:p>
        </w:tc>
      </w:tr>
      <w:tr w14:paraId="3DB5F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DC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CD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67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D3F9">
            <w:pPr>
              <w:jc w:val="center"/>
            </w:pPr>
            <w:r>
              <w:rPr>
                <w:rFonts w:ascii="宋体" w:hAnsi="宋体" w:eastAsia="宋体"/>
                <w:sz w:val="16"/>
              </w:rPr>
              <w:t>困难残疾人对优惠政策落实情况满意度（%）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42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4C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1EC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79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39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77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50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C3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256EC">
            <w:pPr>
              <w:jc w:val="center"/>
            </w:pPr>
          </w:p>
        </w:tc>
      </w:tr>
      <w:tr w14:paraId="4A93BD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902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45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D8FA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54A0">
            <w:pPr>
              <w:jc w:val="center"/>
            </w:pPr>
            <w:r>
              <w:rPr>
                <w:rFonts w:ascii="宋体" w:hAnsi="宋体" w:eastAsia="宋体"/>
                <w:sz w:val="16"/>
              </w:rPr>
              <w:t>99.61分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A83D16"/>
        </w:tc>
      </w:tr>
    </w:tbl>
    <w:p w14:paraId="1A045230">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96"/>
        <w:gridCol w:w="776"/>
        <w:gridCol w:w="625"/>
        <w:gridCol w:w="632"/>
        <w:gridCol w:w="627"/>
        <w:gridCol w:w="625"/>
        <w:gridCol w:w="625"/>
        <w:gridCol w:w="696"/>
        <w:gridCol w:w="632"/>
        <w:gridCol w:w="616"/>
        <w:gridCol w:w="632"/>
      </w:tblGrid>
      <w:tr w14:paraId="59BDB37A">
        <w:tblPrEx>
          <w:tblCellMar>
            <w:top w:w="0" w:type="dxa"/>
            <w:left w:w="108" w:type="dxa"/>
            <w:bottom w:w="0" w:type="dxa"/>
            <w:right w:w="108" w:type="dxa"/>
          </w:tblCellMar>
        </w:tblPrEx>
        <w:tc>
          <w:tcPr>
            <w:tcW w:w="8848" w:type="dxa"/>
            <w:gridSpan w:val="14"/>
            <w:vAlign w:val="center"/>
          </w:tcPr>
          <w:p w14:paraId="3DBD24AA">
            <w:pPr>
              <w:jc w:val="center"/>
            </w:pPr>
            <w:r>
              <w:rPr>
                <w:rFonts w:ascii="宋体" w:hAnsi="宋体" w:eastAsia="宋体"/>
                <w:sz w:val="24"/>
              </w:rPr>
              <w:t>项目支出绩效自评表</w:t>
            </w:r>
          </w:p>
        </w:tc>
      </w:tr>
      <w:tr w14:paraId="50BEB9C1">
        <w:tblPrEx>
          <w:tblCellMar>
            <w:top w:w="0" w:type="dxa"/>
            <w:left w:w="108" w:type="dxa"/>
            <w:bottom w:w="0" w:type="dxa"/>
            <w:right w:w="108" w:type="dxa"/>
          </w:tblCellMar>
        </w:tblPrEx>
        <w:tc>
          <w:tcPr>
            <w:tcW w:w="8848" w:type="dxa"/>
            <w:gridSpan w:val="14"/>
            <w:vAlign w:val="center"/>
          </w:tcPr>
          <w:p w14:paraId="465FD644">
            <w:pPr>
              <w:jc w:val="center"/>
            </w:pPr>
            <w:r>
              <w:rPr>
                <w:rFonts w:ascii="宋体" w:hAnsi="宋体" w:eastAsia="宋体"/>
                <w:sz w:val="24"/>
              </w:rPr>
              <w:t>(2024年度)</w:t>
            </w:r>
          </w:p>
        </w:tc>
      </w:tr>
      <w:tr w14:paraId="2AAB0B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BA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12BF80">
            <w:pPr>
              <w:jc w:val="center"/>
            </w:pPr>
            <w:r>
              <w:rPr>
                <w:rFonts w:ascii="宋体" w:hAnsi="宋体" w:eastAsia="宋体"/>
                <w:sz w:val="16"/>
              </w:rPr>
              <w:t>2024年自治区财政困难群众救助补助项目</w:t>
            </w:r>
            <w:r>
              <w:rPr>
                <w:rFonts w:hint="eastAsia" w:ascii="宋体" w:hAnsi="宋体"/>
                <w:sz w:val="16"/>
                <w:lang w:eastAsia="zh-CN"/>
              </w:rPr>
              <w:t>－</w:t>
            </w:r>
            <w:r>
              <w:rPr>
                <w:rFonts w:ascii="宋体" w:hAnsi="宋体" w:eastAsia="宋体"/>
                <w:sz w:val="16"/>
              </w:rPr>
              <w:t>农村低保</w:t>
            </w:r>
          </w:p>
        </w:tc>
      </w:tr>
      <w:tr w14:paraId="2A9075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EC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1CCFF9">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4D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10B687">
            <w:pPr>
              <w:jc w:val="center"/>
            </w:pPr>
            <w:r>
              <w:rPr>
                <w:rFonts w:ascii="宋体" w:hAnsi="宋体" w:eastAsia="宋体"/>
                <w:sz w:val="16"/>
              </w:rPr>
              <w:t>阿克陶县民政局</w:t>
            </w:r>
          </w:p>
        </w:tc>
      </w:tr>
      <w:tr w14:paraId="0B93E1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1AD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A7C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271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779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CF0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767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8E5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3A0FF">
            <w:pPr>
              <w:jc w:val="center"/>
            </w:pPr>
            <w:r>
              <w:rPr>
                <w:rFonts w:ascii="宋体" w:hAnsi="宋体" w:eastAsia="宋体"/>
                <w:sz w:val="16"/>
              </w:rPr>
              <w:t>得分</w:t>
            </w:r>
          </w:p>
        </w:tc>
      </w:tr>
      <w:tr w14:paraId="711E5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461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96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CF0BA">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0D6A8">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1544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3DC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4BC8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586A">
            <w:pPr>
              <w:jc w:val="center"/>
            </w:pPr>
            <w:r>
              <w:rPr>
                <w:rFonts w:ascii="宋体" w:hAnsi="宋体" w:eastAsia="宋体"/>
                <w:sz w:val="16"/>
              </w:rPr>
              <w:t>10.00分</w:t>
            </w:r>
          </w:p>
        </w:tc>
      </w:tr>
      <w:tr w14:paraId="35FBC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35C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8F9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5BEE">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8796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75EC8">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BAD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9FB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6F3F">
            <w:pPr>
              <w:jc w:val="center"/>
            </w:pPr>
            <w:r>
              <w:rPr>
                <w:rFonts w:ascii="宋体" w:hAnsi="宋体" w:eastAsia="宋体"/>
                <w:sz w:val="16"/>
              </w:rPr>
              <w:t>—</w:t>
            </w:r>
          </w:p>
        </w:tc>
      </w:tr>
      <w:tr w14:paraId="69814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10C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77E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AF1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DD1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F7C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97B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25C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0A5F">
            <w:pPr>
              <w:jc w:val="center"/>
            </w:pPr>
            <w:r>
              <w:rPr>
                <w:rFonts w:ascii="宋体" w:hAnsi="宋体" w:eastAsia="宋体"/>
                <w:sz w:val="16"/>
              </w:rPr>
              <w:t>—</w:t>
            </w:r>
          </w:p>
        </w:tc>
      </w:tr>
      <w:tr w14:paraId="1E26BE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31E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48190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3DE75A">
            <w:pPr>
              <w:jc w:val="center"/>
            </w:pPr>
            <w:r>
              <w:rPr>
                <w:rFonts w:ascii="宋体" w:hAnsi="宋体" w:eastAsia="宋体"/>
                <w:sz w:val="16"/>
              </w:rPr>
              <w:t>实际完成情况</w:t>
            </w:r>
          </w:p>
        </w:tc>
      </w:tr>
      <w:tr w14:paraId="59D3C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34B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A0F3F">
            <w:pPr>
              <w:jc w:val="both"/>
            </w:pPr>
            <w:r>
              <w:rPr>
                <w:rFonts w:ascii="宋体" w:hAnsi="宋体" w:eastAsia="宋体"/>
                <w:sz w:val="16"/>
              </w:rPr>
              <w:t>该项目资金主要用于支付农村低保金，力求健全分层分类、城乡统筹的中国特色社会救助体系，使服务管理更加便民惠民，兜底保障功能得以有效发挥，城乡困难群众都能得到及时救助，是实现社会救助事业高质量发展，总体适应社会主义现代化发展的一项重要民生工程。本项目的实施将持续维护困难群众基本权益，不断增强困难群众的</w:t>
            </w:r>
            <w:r>
              <w:rPr>
                <w:rFonts w:hint="eastAsia" w:ascii="宋体" w:hAnsi="宋体"/>
                <w:sz w:val="16"/>
                <w:lang w:eastAsia="zh-CN"/>
              </w:rPr>
              <w:t>获得感、幸福感、安全感</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565EFC">
            <w:pPr>
              <w:jc w:val="both"/>
            </w:pPr>
            <w:r>
              <w:rPr>
                <w:rFonts w:ascii="宋体" w:hAnsi="宋体" w:eastAsia="宋体"/>
                <w:sz w:val="16"/>
              </w:rPr>
              <w:t>该项目资金主要用于支付农村低保金，力求健全分层分类、城乡统筹的中国特色社会救助体系，使服务管理更加便民惠民，兜底保障功能得以有效发挥，城乡困难群众都能得到及时救助，是实现社会救助事业高质量发展，总体适应社会主义现代化发展的一项重要民生工程。本项目的实施将持续维护困难群众基本权益，不断增强困难群众的</w:t>
            </w:r>
            <w:r>
              <w:rPr>
                <w:rFonts w:hint="eastAsia" w:ascii="宋体" w:hAnsi="宋体"/>
                <w:sz w:val="16"/>
                <w:lang w:eastAsia="zh-CN"/>
              </w:rPr>
              <w:t>获得感、幸福感、安全感</w:t>
            </w:r>
            <w:r>
              <w:rPr>
                <w:rFonts w:ascii="宋体" w:hAnsi="宋体" w:eastAsia="宋体"/>
                <w:sz w:val="16"/>
              </w:rPr>
              <w:t>。</w:t>
            </w:r>
          </w:p>
        </w:tc>
      </w:tr>
      <w:tr w14:paraId="789C41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BB0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20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2D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6A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F82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C7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85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1E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0AB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36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28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271E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7D341">
            <w:pPr>
              <w:jc w:val="center"/>
            </w:pPr>
            <w:r>
              <w:rPr>
                <w:rFonts w:ascii="宋体" w:hAnsi="宋体" w:eastAsia="宋体"/>
                <w:sz w:val="16"/>
              </w:rPr>
              <w:t>偏差原因分析及改进措施</w:t>
            </w:r>
          </w:p>
        </w:tc>
      </w:tr>
      <w:tr w14:paraId="6598D4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7AA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17AD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B0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314D">
            <w:pPr>
              <w:jc w:val="center"/>
            </w:pPr>
            <w:r>
              <w:rPr>
                <w:rFonts w:ascii="宋体" w:hAnsi="宋体" w:eastAsia="宋体"/>
                <w:sz w:val="16"/>
              </w:rPr>
              <w:t>农村低保人数（人）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37FB">
            <w:pPr>
              <w:jc w:val="center"/>
            </w:pPr>
            <w:r>
              <w:rPr>
                <w:rFonts w:ascii="宋体" w:hAnsi="宋体" w:eastAsia="宋体"/>
                <w:sz w:val="16"/>
              </w:rPr>
              <w:t>&gt;=25638人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16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0EDF">
            <w:pPr>
              <w:jc w:val="center"/>
            </w:pPr>
            <w:r>
              <w:rPr>
                <w:rFonts w:ascii="宋体" w:hAnsi="宋体" w:eastAsia="宋体"/>
                <w:sz w:val="16"/>
              </w:rPr>
              <w:t>26478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2AC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96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A4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1842">
            <w:pPr>
              <w:jc w:val="center"/>
            </w:pPr>
            <w:r>
              <w:rPr>
                <w:rFonts w:ascii="宋体" w:hAnsi="宋体" w:eastAsia="宋体"/>
                <w:sz w:val="16"/>
              </w:rPr>
              <w:t>=25508人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10BB">
            <w:pPr>
              <w:jc w:val="center"/>
            </w:pPr>
            <w:r>
              <w:rPr>
                <w:rFonts w:ascii="宋体" w:hAnsi="宋体" w:eastAsia="宋体"/>
                <w:sz w:val="16"/>
              </w:rPr>
              <w:t>14.81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F3B10">
            <w:pPr>
              <w:jc w:val="center"/>
            </w:pPr>
            <w:r>
              <w:rPr>
                <w:rFonts w:ascii="宋体" w:hAnsi="宋体" w:eastAsia="宋体"/>
                <w:sz w:val="16"/>
              </w:rPr>
              <w:t>该项目补助人员为动态调整</w:t>
            </w:r>
          </w:p>
        </w:tc>
      </w:tr>
      <w:tr w14:paraId="5173C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2C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15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42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DA65">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80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CB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4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9A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D5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0D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3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29B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41AAA">
            <w:pPr>
              <w:jc w:val="center"/>
            </w:pPr>
          </w:p>
        </w:tc>
      </w:tr>
      <w:tr w14:paraId="273F1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748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08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81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A0A2">
            <w:pPr>
              <w:jc w:val="center"/>
            </w:pPr>
            <w:r>
              <w:rPr>
                <w:rFonts w:ascii="宋体" w:hAnsi="宋体" w:eastAsia="宋体"/>
                <w:sz w:val="16"/>
              </w:rPr>
              <w:t>保障困难群众时限（月）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9AA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B6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9BE4">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4D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93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B9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4EA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F4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20E09">
            <w:pPr>
              <w:jc w:val="center"/>
            </w:pPr>
          </w:p>
        </w:tc>
      </w:tr>
      <w:tr w14:paraId="12644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A4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37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1B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268B">
            <w:pPr>
              <w:jc w:val="center"/>
            </w:pPr>
            <w:r>
              <w:rPr>
                <w:rFonts w:ascii="宋体" w:hAnsi="宋体" w:eastAsia="宋体"/>
                <w:sz w:val="16"/>
              </w:rPr>
              <w:t>农村低保支出成本（万元）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CA65">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D9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05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77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20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3E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F093">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2A2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2D755">
            <w:pPr>
              <w:jc w:val="center"/>
            </w:pPr>
          </w:p>
        </w:tc>
      </w:tr>
      <w:tr w14:paraId="7E69E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DCC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60E5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1C2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93D6">
            <w:pPr>
              <w:jc w:val="center"/>
            </w:pPr>
            <w:r>
              <w:rPr>
                <w:rFonts w:ascii="宋体" w:hAnsi="宋体" w:eastAsia="宋体"/>
                <w:sz w:val="16"/>
              </w:rPr>
              <w:t>提升困难群众生活水平情况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D50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7B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A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EF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2C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F0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741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81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64B2E">
            <w:pPr>
              <w:jc w:val="center"/>
            </w:pPr>
          </w:p>
        </w:tc>
      </w:tr>
      <w:tr w14:paraId="4ED31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4B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60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B1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2F4C">
            <w:pPr>
              <w:jc w:val="center"/>
            </w:pPr>
            <w:r>
              <w:rPr>
                <w:rFonts w:ascii="宋体" w:hAnsi="宋体" w:eastAsia="宋体"/>
                <w:sz w:val="16"/>
              </w:rPr>
              <w:t>困难群众基本生活救助保障制度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C12F">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7E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3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B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C3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04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B98A">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21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6DC42">
            <w:pPr>
              <w:jc w:val="center"/>
            </w:pPr>
          </w:p>
        </w:tc>
      </w:tr>
      <w:tr w14:paraId="7EF80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B4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FE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42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A25E">
            <w:pPr>
              <w:jc w:val="center"/>
            </w:pPr>
            <w:r>
              <w:rPr>
                <w:rFonts w:ascii="宋体" w:hAnsi="宋体" w:eastAsia="宋体"/>
                <w:sz w:val="16"/>
              </w:rPr>
              <w:t>受助群众满意度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775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97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FE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B0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AD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16C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D4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0C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BB340">
            <w:pPr>
              <w:jc w:val="center"/>
            </w:pPr>
          </w:p>
        </w:tc>
      </w:tr>
      <w:tr w14:paraId="21A52EA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4F40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12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C5F9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CFE2">
            <w:pPr>
              <w:jc w:val="center"/>
            </w:pPr>
            <w:r>
              <w:rPr>
                <w:rFonts w:ascii="宋体" w:hAnsi="宋体" w:eastAsia="宋体"/>
                <w:sz w:val="16"/>
              </w:rPr>
              <w:t>99.81分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895644"/>
        </w:tc>
      </w:tr>
    </w:tbl>
    <w:p w14:paraId="538DC5B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AA80E0F">
        <w:tblPrEx>
          <w:tblCellMar>
            <w:top w:w="0" w:type="dxa"/>
            <w:left w:w="108" w:type="dxa"/>
            <w:bottom w:w="0" w:type="dxa"/>
            <w:right w:w="108" w:type="dxa"/>
          </w:tblCellMar>
        </w:tblPrEx>
        <w:tc>
          <w:tcPr>
            <w:tcW w:w="8848" w:type="dxa"/>
            <w:gridSpan w:val="14"/>
            <w:vAlign w:val="center"/>
          </w:tcPr>
          <w:p w14:paraId="24D4D50D">
            <w:pPr>
              <w:jc w:val="center"/>
            </w:pPr>
            <w:r>
              <w:rPr>
                <w:rFonts w:ascii="宋体" w:hAnsi="宋体" w:eastAsia="宋体"/>
                <w:sz w:val="24"/>
              </w:rPr>
              <w:t>项目支出绩效自评表</w:t>
            </w:r>
          </w:p>
        </w:tc>
      </w:tr>
      <w:tr w14:paraId="0AFE3A56">
        <w:tblPrEx>
          <w:tblCellMar>
            <w:top w:w="0" w:type="dxa"/>
            <w:left w:w="108" w:type="dxa"/>
            <w:bottom w:w="0" w:type="dxa"/>
            <w:right w:w="108" w:type="dxa"/>
          </w:tblCellMar>
        </w:tblPrEx>
        <w:tc>
          <w:tcPr>
            <w:tcW w:w="8848" w:type="dxa"/>
            <w:gridSpan w:val="14"/>
            <w:vAlign w:val="center"/>
          </w:tcPr>
          <w:p w14:paraId="5CB43939">
            <w:pPr>
              <w:jc w:val="center"/>
            </w:pPr>
            <w:r>
              <w:rPr>
                <w:rFonts w:ascii="宋体" w:hAnsi="宋体" w:eastAsia="宋体"/>
                <w:sz w:val="24"/>
              </w:rPr>
              <w:t>(2024年度)</w:t>
            </w:r>
          </w:p>
        </w:tc>
      </w:tr>
      <w:tr w14:paraId="79FCEA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57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DFFDB3">
            <w:pPr>
              <w:jc w:val="center"/>
            </w:pPr>
            <w:r>
              <w:rPr>
                <w:rFonts w:ascii="宋体" w:hAnsi="宋体" w:eastAsia="宋体"/>
                <w:sz w:val="16"/>
              </w:rPr>
              <w:t>2024年自治区财政困难群众救助补助项目</w:t>
            </w:r>
          </w:p>
        </w:tc>
      </w:tr>
      <w:tr w14:paraId="657008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B9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D61BEF">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85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CB7821">
            <w:pPr>
              <w:jc w:val="center"/>
            </w:pPr>
            <w:r>
              <w:rPr>
                <w:rFonts w:ascii="宋体" w:hAnsi="宋体" w:eastAsia="宋体"/>
                <w:sz w:val="16"/>
              </w:rPr>
              <w:t>阿克陶县民政局</w:t>
            </w:r>
          </w:p>
        </w:tc>
      </w:tr>
      <w:tr w14:paraId="258E92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202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A65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6E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C88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EB3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588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97E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476D">
            <w:pPr>
              <w:jc w:val="center"/>
            </w:pPr>
            <w:r>
              <w:rPr>
                <w:rFonts w:ascii="宋体" w:hAnsi="宋体" w:eastAsia="宋体"/>
                <w:sz w:val="16"/>
              </w:rPr>
              <w:t>得分</w:t>
            </w:r>
          </w:p>
        </w:tc>
      </w:tr>
      <w:tr w14:paraId="598AC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C97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D05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0A15E">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745DC">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BA4DA">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D6C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5D62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987F">
            <w:pPr>
              <w:jc w:val="center"/>
            </w:pPr>
            <w:r>
              <w:rPr>
                <w:rFonts w:ascii="宋体" w:hAnsi="宋体" w:eastAsia="宋体"/>
                <w:sz w:val="16"/>
              </w:rPr>
              <w:t>10.00分</w:t>
            </w:r>
          </w:p>
        </w:tc>
      </w:tr>
      <w:tr w14:paraId="7DF07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B27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54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E896">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D0D79">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BF07C">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253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777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E17E">
            <w:pPr>
              <w:jc w:val="center"/>
            </w:pPr>
            <w:r>
              <w:rPr>
                <w:rFonts w:ascii="宋体" w:hAnsi="宋体" w:eastAsia="宋体"/>
                <w:sz w:val="16"/>
              </w:rPr>
              <w:t>—</w:t>
            </w:r>
          </w:p>
        </w:tc>
      </w:tr>
      <w:tr w14:paraId="20F3B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A0D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A4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770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A1A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C0E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F9B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426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1802">
            <w:pPr>
              <w:jc w:val="center"/>
            </w:pPr>
            <w:r>
              <w:rPr>
                <w:rFonts w:ascii="宋体" w:hAnsi="宋体" w:eastAsia="宋体"/>
                <w:sz w:val="16"/>
              </w:rPr>
              <w:t>—</w:t>
            </w:r>
          </w:p>
        </w:tc>
      </w:tr>
      <w:tr w14:paraId="5B18DC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3B21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2C3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C22BE4">
            <w:pPr>
              <w:jc w:val="center"/>
            </w:pPr>
            <w:r>
              <w:rPr>
                <w:rFonts w:ascii="宋体" w:hAnsi="宋体" w:eastAsia="宋体"/>
                <w:sz w:val="16"/>
              </w:rPr>
              <w:t>实际完成情况</w:t>
            </w:r>
          </w:p>
        </w:tc>
      </w:tr>
      <w:tr w14:paraId="21076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E33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3EEEA4">
            <w:pPr>
              <w:jc w:val="both"/>
            </w:pPr>
            <w:r>
              <w:rPr>
                <w:rFonts w:ascii="宋体" w:hAnsi="宋体" w:eastAsia="宋体"/>
                <w:sz w:val="16"/>
              </w:rPr>
              <w:t>该项目资金主要用于支付城乡低保金、特困人员生活补助、临时救助、孤儿基本生活保障金及流浪乞讨人员救助等。本项目的实施将持续维护困难群众基本权益，不断增强困难群众的</w:t>
            </w:r>
            <w:r>
              <w:rPr>
                <w:rFonts w:hint="eastAsia" w:ascii="宋体" w:hAnsi="宋体"/>
                <w:sz w:val="16"/>
                <w:lang w:eastAsia="zh-CN"/>
              </w:rPr>
              <w:t>获得感、幸福感、安全感</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8942E5">
            <w:pPr>
              <w:jc w:val="both"/>
            </w:pPr>
            <w:r>
              <w:rPr>
                <w:rFonts w:ascii="宋体" w:hAnsi="宋体" w:eastAsia="宋体"/>
                <w:sz w:val="16"/>
              </w:rPr>
              <w:t>该项目资金主要用于支付困难群众冬季救助及米、面、油等生活物资。本项目的实施将持续维护困难群众基本权益，不断增强困难群众的</w:t>
            </w:r>
            <w:r>
              <w:rPr>
                <w:rFonts w:hint="eastAsia" w:ascii="宋体" w:hAnsi="宋体"/>
                <w:sz w:val="16"/>
                <w:lang w:eastAsia="zh-CN"/>
              </w:rPr>
              <w:t>获得感、幸福感、安全感</w:t>
            </w:r>
            <w:r>
              <w:rPr>
                <w:rFonts w:ascii="宋体" w:hAnsi="宋体" w:eastAsia="宋体"/>
                <w:sz w:val="16"/>
              </w:rPr>
              <w:t>。</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p>
        </w:tc>
      </w:tr>
      <w:tr w14:paraId="76E244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D00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4A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3C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35A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4F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E2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0A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39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01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BF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CD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305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EBF8D">
            <w:pPr>
              <w:jc w:val="center"/>
            </w:pPr>
            <w:r>
              <w:rPr>
                <w:rFonts w:ascii="宋体" w:hAnsi="宋体" w:eastAsia="宋体"/>
                <w:sz w:val="16"/>
              </w:rPr>
              <w:t>偏差原因分析及改进措施</w:t>
            </w:r>
          </w:p>
        </w:tc>
      </w:tr>
      <w:tr w14:paraId="0E4CD5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C75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C91B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F4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71A5">
            <w:pPr>
              <w:jc w:val="center"/>
            </w:pPr>
            <w:r>
              <w:rPr>
                <w:rFonts w:ascii="宋体" w:hAnsi="宋体" w:eastAsia="宋体"/>
                <w:sz w:val="16"/>
              </w:rPr>
              <w:t>临时救助数（人）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D0A2">
            <w:pPr>
              <w:jc w:val="center"/>
            </w:pPr>
            <w:r>
              <w:rPr>
                <w:rFonts w:ascii="宋体" w:hAnsi="宋体" w:eastAsia="宋体"/>
                <w:sz w:val="16"/>
              </w:rPr>
              <w:t>&gt;=7538人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CC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BAD4">
            <w:pPr>
              <w:jc w:val="center"/>
            </w:pPr>
            <w:r>
              <w:rPr>
                <w:rFonts w:ascii="宋体" w:hAnsi="宋体" w:eastAsia="宋体"/>
                <w:sz w:val="16"/>
              </w:rPr>
              <w:t>=7538人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CC3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58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4D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BE1C">
            <w:pPr>
              <w:jc w:val="center"/>
            </w:pPr>
            <w:r>
              <w:rPr>
                <w:rFonts w:ascii="宋体" w:hAnsi="宋体" w:eastAsia="宋体"/>
                <w:sz w:val="16"/>
              </w:rPr>
              <w:t>=9491人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35B4">
            <w:pPr>
              <w:jc w:val="center"/>
            </w:pPr>
            <w:r>
              <w:rPr>
                <w:rFonts w:ascii="宋体" w:hAnsi="宋体" w:eastAsia="宋体"/>
                <w:sz w:val="16"/>
              </w:rPr>
              <w:t>11.25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921E">
            <w:pPr>
              <w:jc w:val="center"/>
            </w:pPr>
          </w:p>
        </w:tc>
      </w:tr>
      <w:tr w14:paraId="433F2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D9F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FB0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3F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7F30">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5D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D9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B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074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25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96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A5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6C7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596A6">
            <w:pPr>
              <w:jc w:val="center"/>
            </w:pPr>
          </w:p>
        </w:tc>
      </w:tr>
      <w:tr w14:paraId="5A1B8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AC7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BB3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5F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BE1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1A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A3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4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F5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CE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C3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0B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C0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37FAD">
            <w:pPr>
              <w:jc w:val="center"/>
            </w:pPr>
          </w:p>
        </w:tc>
      </w:tr>
      <w:tr w14:paraId="7254F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6BF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698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5E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D49E">
            <w:pPr>
              <w:jc w:val="center"/>
            </w:pPr>
            <w:r>
              <w:rPr>
                <w:rFonts w:ascii="宋体" w:hAnsi="宋体" w:eastAsia="宋体"/>
                <w:sz w:val="16"/>
              </w:rPr>
              <w:t>临时救助支出成本（万元）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87B6">
            <w:pPr>
              <w:jc w:val="center"/>
            </w:pPr>
            <w:r>
              <w:rPr>
                <w:rFonts w:ascii="宋体" w:hAnsi="宋体" w:eastAsia="宋体"/>
                <w:sz w:val="16"/>
              </w:rPr>
              <w: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26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C341">
            <w:pPr>
              <w:jc w:val="center"/>
            </w:pPr>
            <w:r>
              <w:rPr>
                <w:rFonts w:ascii="宋体" w:hAnsi="宋体" w:eastAsia="宋体"/>
                <w:sz w:val="16"/>
              </w:rPr>
              <w:t>=522万元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06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AE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4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8F06">
            <w:pPr>
              <w:jc w:val="center"/>
            </w:pPr>
            <w:r>
              <w:rPr>
                <w:rFonts w:ascii="宋体" w:hAnsi="宋体" w:eastAsia="宋体"/>
                <w:sz w:val="16"/>
              </w:rPr>
              <w: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A39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425C5">
            <w:pPr>
              <w:jc w:val="center"/>
            </w:pPr>
          </w:p>
        </w:tc>
      </w:tr>
      <w:tr w14:paraId="41E707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3C8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8137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17B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78B5">
            <w:pPr>
              <w:jc w:val="center"/>
            </w:pPr>
            <w:r>
              <w:rPr>
                <w:rFonts w:ascii="宋体" w:hAnsi="宋体" w:eastAsia="宋体"/>
                <w:sz w:val="16"/>
              </w:rPr>
              <w:t>提升困难群众生活水平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0E8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36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426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BB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22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A7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D0A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A4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EA3BE">
            <w:pPr>
              <w:jc w:val="center"/>
            </w:pPr>
          </w:p>
        </w:tc>
      </w:tr>
      <w:tr w14:paraId="26401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987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31D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17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D3A7">
            <w:pPr>
              <w:jc w:val="center"/>
            </w:pPr>
            <w:r>
              <w:rPr>
                <w:rFonts w:ascii="宋体" w:hAnsi="宋体" w:eastAsia="宋体"/>
                <w:sz w:val="16"/>
              </w:rPr>
              <w:t>完善困难群众保障制度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993C">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CB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96D6">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B1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EE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AC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6925">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BF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21D47">
            <w:pPr>
              <w:jc w:val="center"/>
            </w:pPr>
          </w:p>
        </w:tc>
      </w:tr>
      <w:tr w14:paraId="7804A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8A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EE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44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6C8B">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36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28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65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41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DD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06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AD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20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76775">
            <w:pPr>
              <w:jc w:val="center"/>
            </w:pPr>
          </w:p>
        </w:tc>
      </w:tr>
      <w:tr w14:paraId="20656A5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02B5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A80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EFD0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D5E6">
            <w:pPr>
              <w:jc w:val="center"/>
            </w:pPr>
            <w:r>
              <w:rPr>
                <w:rFonts w:ascii="宋体" w:hAnsi="宋体" w:eastAsia="宋体"/>
                <w:sz w:val="16"/>
              </w:rPr>
              <w:t>96.25分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A96EC8"/>
        </w:tc>
      </w:tr>
    </w:tbl>
    <w:p w14:paraId="48B613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A758BF3">
        <w:tblPrEx>
          <w:tblCellMar>
            <w:top w:w="0" w:type="dxa"/>
            <w:left w:w="108" w:type="dxa"/>
            <w:bottom w:w="0" w:type="dxa"/>
            <w:right w:w="108" w:type="dxa"/>
          </w:tblCellMar>
        </w:tblPrEx>
        <w:tc>
          <w:tcPr>
            <w:tcW w:w="8848" w:type="dxa"/>
            <w:gridSpan w:val="14"/>
            <w:vAlign w:val="center"/>
          </w:tcPr>
          <w:p w14:paraId="2FF0B7AE">
            <w:pPr>
              <w:jc w:val="center"/>
            </w:pPr>
            <w:r>
              <w:rPr>
                <w:rFonts w:ascii="宋体" w:hAnsi="宋体" w:eastAsia="宋体"/>
                <w:sz w:val="24"/>
              </w:rPr>
              <w:t>项目支出绩效自评表</w:t>
            </w:r>
          </w:p>
        </w:tc>
      </w:tr>
      <w:tr w14:paraId="5C011A06">
        <w:tblPrEx>
          <w:tblCellMar>
            <w:top w:w="0" w:type="dxa"/>
            <w:left w:w="108" w:type="dxa"/>
            <w:bottom w:w="0" w:type="dxa"/>
            <w:right w:w="108" w:type="dxa"/>
          </w:tblCellMar>
        </w:tblPrEx>
        <w:tc>
          <w:tcPr>
            <w:tcW w:w="8848" w:type="dxa"/>
            <w:gridSpan w:val="14"/>
            <w:vAlign w:val="center"/>
          </w:tcPr>
          <w:p w14:paraId="5231243D">
            <w:pPr>
              <w:jc w:val="center"/>
            </w:pPr>
            <w:r>
              <w:rPr>
                <w:rFonts w:ascii="宋体" w:hAnsi="宋体" w:eastAsia="宋体"/>
                <w:sz w:val="24"/>
              </w:rPr>
              <w:t>(2024年度)</w:t>
            </w:r>
          </w:p>
        </w:tc>
      </w:tr>
      <w:tr w14:paraId="16DDC6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4B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A1B2B7">
            <w:pPr>
              <w:jc w:val="center"/>
            </w:pPr>
            <w:r>
              <w:rPr>
                <w:rFonts w:ascii="宋体" w:hAnsi="宋体" w:eastAsia="宋体"/>
                <w:sz w:val="16"/>
              </w:rPr>
              <w:t>2024年自治区财政政府购买社会救助事务性服务示范项目</w:t>
            </w:r>
          </w:p>
        </w:tc>
      </w:tr>
      <w:tr w14:paraId="499BF7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02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D1F18C">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C5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F6733E">
            <w:pPr>
              <w:jc w:val="center"/>
            </w:pPr>
            <w:r>
              <w:rPr>
                <w:rFonts w:ascii="宋体" w:hAnsi="宋体" w:eastAsia="宋体"/>
                <w:sz w:val="16"/>
              </w:rPr>
              <w:t>阿克陶县民政局</w:t>
            </w:r>
          </w:p>
        </w:tc>
      </w:tr>
      <w:tr w14:paraId="73C359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649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F64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214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407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2937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26F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D39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5173">
            <w:pPr>
              <w:jc w:val="center"/>
            </w:pPr>
            <w:r>
              <w:rPr>
                <w:rFonts w:ascii="宋体" w:hAnsi="宋体" w:eastAsia="宋体"/>
                <w:sz w:val="16"/>
              </w:rPr>
              <w:t>得分</w:t>
            </w:r>
          </w:p>
        </w:tc>
      </w:tr>
      <w:tr w14:paraId="28B8D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ED7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B32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264C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3C7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C4CD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B9E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7C8A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6AF2">
            <w:pPr>
              <w:jc w:val="center"/>
            </w:pPr>
            <w:r>
              <w:rPr>
                <w:rFonts w:ascii="宋体" w:hAnsi="宋体" w:eastAsia="宋体"/>
                <w:sz w:val="16"/>
              </w:rPr>
              <w:t>10.00分</w:t>
            </w:r>
          </w:p>
        </w:tc>
      </w:tr>
      <w:tr w14:paraId="5693E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680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DCB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343F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7C6A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B675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36A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859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8944">
            <w:pPr>
              <w:jc w:val="center"/>
            </w:pPr>
            <w:r>
              <w:rPr>
                <w:rFonts w:ascii="宋体" w:hAnsi="宋体" w:eastAsia="宋体"/>
                <w:sz w:val="16"/>
              </w:rPr>
              <w:t>—</w:t>
            </w:r>
          </w:p>
        </w:tc>
      </w:tr>
      <w:tr w14:paraId="3958B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7F7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4FD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2D3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3C2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A20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15B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322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7E6B">
            <w:pPr>
              <w:jc w:val="center"/>
            </w:pPr>
            <w:r>
              <w:rPr>
                <w:rFonts w:ascii="宋体" w:hAnsi="宋体" w:eastAsia="宋体"/>
                <w:sz w:val="16"/>
              </w:rPr>
              <w:t>—</w:t>
            </w:r>
          </w:p>
        </w:tc>
      </w:tr>
      <w:tr w14:paraId="194959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90F4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69E17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396A23">
            <w:pPr>
              <w:jc w:val="center"/>
            </w:pPr>
            <w:r>
              <w:rPr>
                <w:rFonts w:ascii="宋体" w:hAnsi="宋体" w:eastAsia="宋体"/>
                <w:sz w:val="16"/>
              </w:rPr>
              <w:t>实际完成情况</w:t>
            </w:r>
          </w:p>
        </w:tc>
      </w:tr>
      <w:tr w14:paraId="1BF04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908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FB2CFB">
            <w:pPr>
              <w:jc w:val="both"/>
            </w:pPr>
            <w:r>
              <w:rPr>
                <w:rFonts w:ascii="宋体" w:hAnsi="宋体" w:eastAsia="宋体"/>
                <w:sz w:val="16"/>
              </w:rPr>
              <w:t>该项目通过政府购买服务的方式，促使社会救助工作中摸底排查、定期复核等环节更加透明、公正，坚决杜绝“漏保”“错保”等风险隐患，提升社会救助工作的服务质量，进一步保障和改善民生。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58338E">
            <w:pPr>
              <w:jc w:val="both"/>
            </w:pPr>
            <w:r>
              <w:rPr>
                <w:rFonts w:ascii="宋体" w:hAnsi="宋体" w:eastAsia="宋体"/>
                <w:sz w:val="16"/>
              </w:rPr>
              <w:t>该项目通过政府购买服务的方式，促使社会救助工作中摸底排查、定期复核等环节更加透明、公正，坚决杜绝“漏保”“错保”等风险隐患，提升社会救助工作的服务质量，进一步保障和改善民生。</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p>
        </w:tc>
      </w:tr>
      <w:tr w14:paraId="3955ED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6C6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9C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B5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8A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7F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78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2A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B64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C1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95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EF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48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7E45E">
            <w:pPr>
              <w:jc w:val="center"/>
            </w:pPr>
            <w:r>
              <w:rPr>
                <w:rFonts w:ascii="宋体" w:hAnsi="宋体" w:eastAsia="宋体"/>
                <w:sz w:val="16"/>
              </w:rPr>
              <w:t>偏差原因分析及改进措施</w:t>
            </w:r>
          </w:p>
        </w:tc>
      </w:tr>
      <w:tr w14:paraId="781A80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D63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34F5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8A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F953">
            <w:pPr>
              <w:jc w:val="center"/>
            </w:pPr>
            <w:r>
              <w:rPr>
                <w:rFonts w:ascii="宋体" w:hAnsi="宋体" w:eastAsia="宋体"/>
                <w:sz w:val="16"/>
              </w:rPr>
              <w:t>乡低保人数在2万人以下或户籍人口在20万人以下的项目数量（个）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20E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1F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5F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060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6E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72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5BE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84D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F8467">
            <w:pPr>
              <w:jc w:val="center"/>
            </w:pPr>
          </w:p>
        </w:tc>
      </w:tr>
      <w:tr w14:paraId="0708A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8D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64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84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79A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C1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72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D0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492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AA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6D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04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3A5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F2DC8">
            <w:pPr>
              <w:jc w:val="center"/>
            </w:pPr>
          </w:p>
        </w:tc>
      </w:tr>
      <w:tr w14:paraId="28BFD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D98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6B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16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2ABD">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FB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5F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4E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52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3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EA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E0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4D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FF4C9">
            <w:pPr>
              <w:jc w:val="center"/>
            </w:pPr>
          </w:p>
        </w:tc>
      </w:tr>
      <w:tr w14:paraId="1CDF7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4B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E58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5E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72E6">
            <w:pPr>
              <w:jc w:val="center"/>
            </w:pPr>
            <w:r>
              <w:rPr>
                <w:rFonts w:ascii="宋体" w:hAnsi="宋体" w:eastAsia="宋体"/>
                <w:sz w:val="16"/>
              </w:rPr>
              <w:t>补贴金额（万元）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2A88">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9F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64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89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79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8D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1B10">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709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AAF7C">
            <w:pPr>
              <w:jc w:val="center"/>
            </w:pPr>
          </w:p>
        </w:tc>
      </w:tr>
      <w:tr w14:paraId="246AEB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9B1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7BDC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329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F585">
            <w:pPr>
              <w:jc w:val="center"/>
            </w:pPr>
            <w:r>
              <w:rPr>
                <w:rFonts w:ascii="宋体" w:hAnsi="宋体" w:eastAsia="宋体"/>
                <w:sz w:val="16"/>
              </w:rPr>
              <w:t>提高基层社会救助管理服务水平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9B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76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65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49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F7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DB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5A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D6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A90CF">
            <w:pPr>
              <w:jc w:val="center"/>
            </w:pPr>
          </w:p>
        </w:tc>
      </w:tr>
      <w:tr w14:paraId="4C24B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92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87F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F77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8176">
            <w:pPr>
              <w:jc w:val="center"/>
            </w:pPr>
            <w:r>
              <w:rPr>
                <w:rFonts w:ascii="宋体" w:hAnsi="宋体" w:eastAsia="宋体"/>
                <w:sz w:val="16"/>
              </w:rPr>
              <w:t>完善基层社会救助管理服务制度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5243">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FD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83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4E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4B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F9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524D">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CE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4ACB1">
            <w:pPr>
              <w:jc w:val="center"/>
            </w:pPr>
          </w:p>
        </w:tc>
      </w:tr>
      <w:tr w14:paraId="73D46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C0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CD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35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F39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42F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02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92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F2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CB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8C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F1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02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4E219">
            <w:pPr>
              <w:jc w:val="center"/>
            </w:pPr>
          </w:p>
        </w:tc>
      </w:tr>
      <w:tr w14:paraId="2D3DB8A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FC8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09F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8BE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056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3D7CA3"/>
        </w:tc>
      </w:tr>
    </w:tbl>
    <w:p w14:paraId="502759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45D251E">
        <w:tblPrEx>
          <w:tblCellMar>
            <w:top w:w="0" w:type="dxa"/>
            <w:left w:w="108" w:type="dxa"/>
            <w:bottom w:w="0" w:type="dxa"/>
            <w:right w:w="108" w:type="dxa"/>
          </w:tblCellMar>
        </w:tblPrEx>
        <w:tc>
          <w:tcPr>
            <w:tcW w:w="8848" w:type="dxa"/>
            <w:gridSpan w:val="14"/>
            <w:vAlign w:val="center"/>
          </w:tcPr>
          <w:p w14:paraId="7C4627C4">
            <w:pPr>
              <w:jc w:val="center"/>
            </w:pPr>
            <w:r>
              <w:rPr>
                <w:rFonts w:ascii="宋体" w:hAnsi="宋体" w:eastAsia="宋体"/>
                <w:sz w:val="24"/>
              </w:rPr>
              <w:t>项目支出绩效自评表</w:t>
            </w:r>
          </w:p>
        </w:tc>
      </w:tr>
      <w:tr w14:paraId="7996752B">
        <w:tblPrEx>
          <w:tblCellMar>
            <w:top w:w="0" w:type="dxa"/>
            <w:left w:w="108" w:type="dxa"/>
            <w:bottom w:w="0" w:type="dxa"/>
            <w:right w:w="108" w:type="dxa"/>
          </w:tblCellMar>
        </w:tblPrEx>
        <w:tc>
          <w:tcPr>
            <w:tcW w:w="8848" w:type="dxa"/>
            <w:gridSpan w:val="14"/>
            <w:vAlign w:val="center"/>
          </w:tcPr>
          <w:p w14:paraId="1D4B2037">
            <w:pPr>
              <w:jc w:val="center"/>
            </w:pPr>
            <w:r>
              <w:rPr>
                <w:rFonts w:ascii="宋体" w:hAnsi="宋体" w:eastAsia="宋体"/>
                <w:sz w:val="24"/>
              </w:rPr>
              <w:t>(2024年度)</w:t>
            </w:r>
          </w:p>
        </w:tc>
      </w:tr>
      <w:tr w14:paraId="46985A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08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6F24B5">
            <w:pPr>
              <w:jc w:val="center"/>
            </w:pPr>
            <w:r>
              <w:rPr>
                <w:rFonts w:ascii="宋体" w:hAnsi="宋体" w:eastAsia="宋体"/>
                <w:sz w:val="16"/>
              </w:rPr>
              <w:t>2024年自治区财政重度残疾人护理补贴项目</w:t>
            </w:r>
          </w:p>
        </w:tc>
      </w:tr>
      <w:tr w14:paraId="20BA4F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2E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138862">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82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A6CF97">
            <w:pPr>
              <w:jc w:val="center"/>
            </w:pPr>
            <w:r>
              <w:rPr>
                <w:rFonts w:ascii="宋体" w:hAnsi="宋体" w:eastAsia="宋体"/>
                <w:sz w:val="16"/>
              </w:rPr>
              <w:t>阿克陶县民政局</w:t>
            </w:r>
          </w:p>
        </w:tc>
      </w:tr>
      <w:tr w14:paraId="6B0989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ADC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F39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5A4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CC1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A27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0AB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52F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1999">
            <w:pPr>
              <w:jc w:val="center"/>
            </w:pPr>
            <w:r>
              <w:rPr>
                <w:rFonts w:ascii="宋体" w:hAnsi="宋体" w:eastAsia="宋体"/>
                <w:sz w:val="16"/>
              </w:rPr>
              <w:t>得分</w:t>
            </w:r>
          </w:p>
        </w:tc>
      </w:tr>
      <w:tr w14:paraId="22617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223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B17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8588A">
            <w:pPr>
              <w:jc w:val="center"/>
            </w:pPr>
            <w:r>
              <w:rPr>
                <w:rFonts w:ascii="宋体" w:hAnsi="宋体" w:eastAsia="宋体"/>
                <w:sz w:val="16"/>
              </w:rPr>
              <w:t>207.70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84715">
            <w:pPr>
              <w:jc w:val="center"/>
            </w:pPr>
            <w:r>
              <w:rPr>
                <w:rFonts w:ascii="宋体" w:hAnsi="宋体" w:eastAsia="宋体"/>
                <w:sz w:val="16"/>
              </w:rPr>
              <w:t>207.70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9CF92">
            <w:pPr>
              <w:jc w:val="center"/>
            </w:pPr>
            <w:r>
              <w:rPr>
                <w:rFonts w:ascii="宋体" w:hAnsi="宋体" w:eastAsia="宋体"/>
                <w:sz w:val="16"/>
              </w:rPr>
              <w:t>207.70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7EA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354D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9B87">
            <w:pPr>
              <w:jc w:val="center"/>
            </w:pPr>
            <w:r>
              <w:rPr>
                <w:rFonts w:ascii="宋体" w:hAnsi="宋体" w:eastAsia="宋体"/>
                <w:sz w:val="16"/>
              </w:rPr>
              <w:t>10.00分</w:t>
            </w:r>
          </w:p>
        </w:tc>
      </w:tr>
      <w:tr w14:paraId="63A3A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716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777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0309F">
            <w:pPr>
              <w:jc w:val="center"/>
            </w:pPr>
            <w:r>
              <w:rPr>
                <w:rFonts w:ascii="宋体" w:hAnsi="宋体" w:eastAsia="宋体"/>
                <w:sz w:val="16"/>
              </w:rPr>
              <w:t>207.70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6BA03">
            <w:pPr>
              <w:jc w:val="center"/>
            </w:pPr>
            <w:r>
              <w:rPr>
                <w:rFonts w:ascii="宋体" w:hAnsi="宋体" w:eastAsia="宋体"/>
                <w:sz w:val="16"/>
              </w:rPr>
              <w:t>207.70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0D8C6">
            <w:pPr>
              <w:jc w:val="center"/>
            </w:pPr>
            <w:r>
              <w:rPr>
                <w:rFonts w:ascii="宋体" w:hAnsi="宋体" w:eastAsia="宋体"/>
                <w:sz w:val="16"/>
              </w:rPr>
              <w:t>207.70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76E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F17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B50A">
            <w:pPr>
              <w:jc w:val="center"/>
            </w:pPr>
            <w:r>
              <w:rPr>
                <w:rFonts w:ascii="宋体" w:hAnsi="宋体" w:eastAsia="宋体"/>
                <w:sz w:val="16"/>
              </w:rPr>
              <w:t>—</w:t>
            </w:r>
          </w:p>
        </w:tc>
      </w:tr>
      <w:tr w14:paraId="5DD2A7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388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4F2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C54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C1F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D19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C9D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EE0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D4DD">
            <w:pPr>
              <w:jc w:val="center"/>
            </w:pPr>
            <w:r>
              <w:rPr>
                <w:rFonts w:ascii="宋体" w:hAnsi="宋体" w:eastAsia="宋体"/>
                <w:sz w:val="16"/>
              </w:rPr>
              <w:t>—</w:t>
            </w:r>
          </w:p>
        </w:tc>
      </w:tr>
      <w:tr w14:paraId="5A2542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55A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A165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027EA7">
            <w:pPr>
              <w:jc w:val="center"/>
            </w:pPr>
            <w:r>
              <w:rPr>
                <w:rFonts w:ascii="宋体" w:hAnsi="宋体" w:eastAsia="宋体"/>
                <w:sz w:val="16"/>
              </w:rPr>
              <w:t>实际完成情况</w:t>
            </w:r>
          </w:p>
        </w:tc>
      </w:tr>
      <w:tr w14:paraId="71EC67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CD8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8DB9A">
            <w:pPr>
              <w:jc w:val="both"/>
            </w:pPr>
            <w:r>
              <w:rPr>
                <w:rFonts w:ascii="宋体" w:hAnsi="宋体" w:eastAsia="宋体"/>
                <w:sz w:val="16"/>
              </w:rPr>
              <w:t>发放2220名重度残疾人护理补贴，解决重度残疾人长期护理困难实际问题，保障残疾人生存发展权益，提高残疾人生活质量。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B95987">
            <w:pPr>
              <w:jc w:val="both"/>
            </w:pPr>
            <w:r>
              <w:rPr>
                <w:rFonts w:ascii="宋体" w:hAnsi="宋体" w:eastAsia="宋体"/>
                <w:sz w:val="16"/>
              </w:rPr>
              <w:t>发放2323名重度残疾人护理补贴，解决重度残疾人长期护理困难实际问题，保障残疾人生存发展权益，提高残疾人生活质量。</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p>
        </w:tc>
      </w:tr>
      <w:tr w14:paraId="4DB82F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B45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78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0A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A5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39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D4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63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54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7F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91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C4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4E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41505">
            <w:pPr>
              <w:jc w:val="center"/>
            </w:pPr>
            <w:r>
              <w:rPr>
                <w:rFonts w:ascii="宋体" w:hAnsi="宋体" w:eastAsia="宋体"/>
                <w:sz w:val="16"/>
              </w:rPr>
              <w:t>偏差原因分析及改进措施</w:t>
            </w:r>
          </w:p>
        </w:tc>
      </w:tr>
      <w:tr w14:paraId="2FD2E1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CF6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C48E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2F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9420">
            <w:pPr>
              <w:jc w:val="center"/>
            </w:pPr>
            <w:r>
              <w:rPr>
                <w:rFonts w:ascii="宋体" w:hAnsi="宋体" w:eastAsia="宋体"/>
                <w:sz w:val="16"/>
              </w:rPr>
              <w:t>重度残疾人护理补贴人数(人)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4380">
            <w:pPr>
              <w:jc w:val="center"/>
            </w:pPr>
            <w:r>
              <w:rPr>
                <w:rFonts w:ascii="宋体" w:hAnsi="宋体" w:eastAsia="宋体"/>
                <w:sz w:val="16"/>
              </w:rPr>
              <w:t>&gt;=2220人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E5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91E40">
            <w:pPr>
              <w:jc w:val="center"/>
            </w:pPr>
            <w:r>
              <w:rPr>
                <w:rFonts w:ascii="宋体" w:hAnsi="宋体" w:eastAsia="宋体"/>
                <w:sz w:val="16"/>
              </w:rPr>
              <w:t>=2220人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A85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26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5E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FC3B">
            <w:pPr>
              <w:jc w:val="center"/>
            </w:pPr>
            <w:r>
              <w:rPr>
                <w:rFonts w:ascii="宋体" w:hAnsi="宋体" w:eastAsia="宋体"/>
                <w:sz w:val="16"/>
              </w:rPr>
              <w:t>=2323人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BDA9">
            <w:pPr>
              <w:jc w:val="center"/>
            </w:pPr>
            <w:r>
              <w:rPr>
                <w:rFonts w:ascii="宋体" w:hAnsi="宋体" w:eastAsia="宋体"/>
                <w:sz w:val="16"/>
              </w:rPr>
              <w:t>14.31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E6AD4">
            <w:pPr>
              <w:jc w:val="center"/>
            </w:pPr>
            <w:r>
              <w:rPr>
                <w:rFonts w:ascii="宋体" w:hAnsi="宋体" w:eastAsia="宋体"/>
                <w:sz w:val="16"/>
              </w:rPr>
              <w:t>该项目补助人员为动态调整，及时纳入。</w:t>
            </w:r>
          </w:p>
        </w:tc>
      </w:tr>
      <w:tr w14:paraId="138EC7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24B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DD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76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86C7">
            <w:pPr>
              <w:jc w:val="center"/>
            </w:pPr>
            <w:r>
              <w:rPr>
                <w:rFonts w:ascii="宋体" w:hAnsi="宋体" w:eastAsia="宋体"/>
                <w:sz w:val="16"/>
              </w:rPr>
              <w:t>补助资金发放到位率（%）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339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3C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E4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894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38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6E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E4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D69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63FE8">
            <w:pPr>
              <w:jc w:val="center"/>
            </w:pPr>
          </w:p>
        </w:tc>
      </w:tr>
      <w:tr w14:paraId="2AFF44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0B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E5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79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E8ED">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3A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07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8B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4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5E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96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32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41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4DE3B">
            <w:pPr>
              <w:jc w:val="center"/>
            </w:pPr>
          </w:p>
        </w:tc>
      </w:tr>
      <w:tr w14:paraId="2F7DB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CD1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BA8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3B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664D">
            <w:pPr>
              <w:jc w:val="center"/>
            </w:pPr>
            <w:r>
              <w:rPr>
                <w:rFonts w:ascii="宋体" w:hAnsi="宋体" w:eastAsia="宋体"/>
                <w:sz w:val="16"/>
              </w:rPr>
              <w:t>重度残疾人护理补贴补助标准（元/人/月）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D023">
            <w:pPr>
              <w:jc w:val="center"/>
            </w:pPr>
            <w:r>
              <w:rPr>
                <w:rFonts w:ascii="宋体" w:hAnsi="宋体" w:eastAsia="宋体"/>
                <w:sz w:val="16"/>
              </w:rPr>
              <w: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24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F487">
            <w:pPr>
              <w:jc w:val="center"/>
            </w:pPr>
            <w:r>
              <w:rPr>
                <w:rFonts w:ascii="宋体" w:hAnsi="宋体" w:eastAsia="宋体"/>
                <w:sz w:val="16"/>
              </w:rPr>
              <w: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1D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49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EF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F3DB">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2A9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6B1AB">
            <w:pPr>
              <w:jc w:val="center"/>
            </w:pPr>
          </w:p>
        </w:tc>
      </w:tr>
      <w:tr w14:paraId="009A2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D73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1C74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880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704B">
            <w:pPr>
              <w:jc w:val="center"/>
            </w:pPr>
            <w:r>
              <w:rPr>
                <w:rFonts w:ascii="宋体" w:hAnsi="宋体" w:eastAsia="宋体"/>
                <w:sz w:val="16"/>
              </w:rPr>
              <w:t>保障残疾人生存发展权益和生活质量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ACF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88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312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02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52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51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0AB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87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82957">
            <w:pPr>
              <w:jc w:val="center"/>
            </w:pPr>
          </w:p>
        </w:tc>
      </w:tr>
      <w:tr w14:paraId="1CDDE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ABE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BE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BCE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D299">
            <w:pPr>
              <w:jc w:val="center"/>
            </w:pPr>
            <w:r>
              <w:rPr>
                <w:rFonts w:ascii="宋体" w:hAnsi="宋体" w:eastAsia="宋体"/>
                <w:sz w:val="16"/>
              </w:rPr>
              <w:t>重度残疾人护理保障制度完善情况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CC4E">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E3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7E6E">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DF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A1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89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21A0">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AF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A1270">
            <w:pPr>
              <w:jc w:val="center"/>
            </w:pPr>
          </w:p>
        </w:tc>
      </w:tr>
      <w:tr w14:paraId="11B50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A1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40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B6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3E42">
            <w:pPr>
              <w:jc w:val="center"/>
            </w:pPr>
            <w:r>
              <w:rPr>
                <w:rFonts w:ascii="宋体" w:hAnsi="宋体" w:eastAsia="宋体"/>
                <w:sz w:val="16"/>
              </w:rPr>
              <w:t>重度残疾人对优惠政策落实情况满意度（%）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A5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0E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18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84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F4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7B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8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09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EAD86">
            <w:pPr>
              <w:jc w:val="center"/>
            </w:pPr>
          </w:p>
        </w:tc>
      </w:tr>
      <w:tr w14:paraId="0C77384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3530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AE6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21D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5A2E">
            <w:pPr>
              <w:jc w:val="center"/>
            </w:pPr>
            <w:r>
              <w:rPr>
                <w:rFonts w:ascii="宋体" w:hAnsi="宋体" w:eastAsia="宋体"/>
                <w:sz w:val="16"/>
              </w:rPr>
              <w:t>99.31分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9EA238"/>
        </w:tc>
      </w:tr>
    </w:tbl>
    <w:p w14:paraId="22B88E21">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96"/>
        <w:gridCol w:w="856"/>
        <w:gridCol w:w="615"/>
        <w:gridCol w:w="612"/>
        <w:gridCol w:w="616"/>
        <w:gridCol w:w="609"/>
        <w:gridCol w:w="609"/>
        <w:gridCol w:w="776"/>
        <w:gridCol w:w="625"/>
        <w:gridCol w:w="581"/>
        <w:gridCol w:w="624"/>
      </w:tblGrid>
      <w:tr w14:paraId="66500E6A">
        <w:tc>
          <w:tcPr>
            <w:tcW w:w="8848" w:type="dxa"/>
            <w:gridSpan w:val="14"/>
            <w:vAlign w:val="center"/>
          </w:tcPr>
          <w:p w14:paraId="6EC99C3B">
            <w:pPr>
              <w:jc w:val="center"/>
            </w:pPr>
            <w:r>
              <w:rPr>
                <w:rFonts w:ascii="宋体" w:hAnsi="宋体" w:eastAsia="宋体"/>
                <w:sz w:val="24"/>
              </w:rPr>
              <w:t>项目支出绩效自评表</w:t>
            </w:r>
          </w:p>
        </w:tc>
      </w:tr>
      <w:tr w14:paraId="4792249F">
        <w:tblPrEx>
          <w:tblCellMar>
            <w:top w:w="0" w:type="dxa"/>
            <w:left w:w="108" w:type="dxa"/>
            <w:bottom w:w="0" w:type="dxa"/>
            <w:right w:w="108" w:type="dxa"/>
          </w:tblCellMar>
        </w:tblPrEx>
        <w:tc>
          <w:tcPr>
            <w:tcW w:w="8848" w:type="dxa"/>
            <w:gridSpan w:val="14"/>
            <w:vAlign w:val="center"/>
          </w:tcPr>
          <w:p w14:paraId="573C0562">
            <w:pPr>
              <w:jc w:val="center"/>
            </w:pPr>
            <w:r>
              <w:rPr>
                <w:rFonts w:ascii="宋体" w:hAnsi="宋体" w:eastAsia="宋体"/>
                <w:sz w:val="24"/>
              </w:rPr>
              <w:t>(2024年度)</w:t>
            </w:r>
          </w:p>
        </w:tc>
      </w:tr>
      <w:tr w14:paraId="424145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63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8196CD">
            <w:pPr>
              <w:jc w:val="center"/>
            </w:pPr>
            <w:r>
              <w:rPr>
                <w:rFonts w:ascii="宋体" w:hAnsi="宋体" w:eastAsia="宋体"/>
                <w:sz w:val="16"/>
              </w:rPr>
              <w:t>2024年阿克陶县社区职业化队伍报酬（县级）</w:t>
            </w:r>
          </w:p>
        </w:tc>
      </w:tr>
      <w:tr w14:paraId="50C349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11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D21DE">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08E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19CFC1">
            <w:pPr>
              <w:jc w:val="center"/>
            </w:pPr>
            <w:r>
              <w:rPr>
                <w:rFonts w:ascii="宋体" w:hAnsi="宋体" w:eastAsia="宋体"/>
                <w:sz w:val="16"/>
              </w:rPr>
              <w:t>阿克陶县民政局</w:t>
            </w:r>
          </w:p>
        </w:tc>
      </w:tr>
      <w:tr w14:paraId="3DBD87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E25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872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7F5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1A9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46A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442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B8F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DA33">
            <w:pPr>
              <w:jc w:val="center"/>
            </w:pPr>
            <w:r>
              <w:rPr>
                <w:rFonts w:ascii="宋体" w:hAnsi="宋体" w:eastAsia="宋体"/>
                <w:sz w:val="16"/>
              </w:rPr>
              <w:t>得分</w:t>
            </w:r>
          </w:p>
        </w:tc>
      </w:tr>
      <w:tr w14:paraId="5CCCD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E5F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F65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6DC86">
            <w:pPr>
              <w:jc w:val="center"/>
            </w:pPr>
            <w:r>
              <w:rPr>
                <w:rFonts w:ascii="宋体" w:hAnsi="宋体" w:eastAsia="宋体"/>
                <w:sz w:val="16"/>
              </w:rPr>
              <w:t>1,535.92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C9154">
            <w:pPr>
              <w:jc w:val="center"/>
            </w:pPr>
            <w:r>
              <w:rPr>
                <w:rFonts w:ascii="宋体" w:hAnsi="宋体" w:eastAsia="宋体"/>
                <w:sz w:val="16"/>
              </w:rPr>
              <w:t>1,535.92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CA7A3">
            <w:pPr>
              <w:jc w:val="center"/>
            </w:pPr>
            <w:r>
              <w:rPr>
                <w:rFonts w:ascii="宋体" w:hAnsi="宋体" w:eastAsia="宋体"/>
                <w:sz w:val="16"/>
              </w:rPr>
              <w:t>758.42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782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27F5F">
            <w:pPr>
              <w:jc w:val="center"/>
            </w:pPr>
            <w:r>
              <w:rPr>
                <w:rFonts w:ascii="宋体" w:hAnsi="宋体" w:eastAsia="宋体"/>
                <w:sz w:val="16"/>
              </w:rPr>
              <w:t>49.4%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AEE1">
            <w:pPr>
              <w:jc w:val="center"/>
            </w:pPr>
            <w:r>
              <w:rPr>
                <w:rFonts w:ascii="宋体" w:hAnsi="宋体" w:eastAsia="宋体"/>
                <w:sz w:val="16"/>
              </w:rPr>
              <w:t>0.00分</w:t>
            </w:r>
          </w:p>
        </w:tc>
      </w:tr>
      <w:tr w14:paraId="0B624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C1A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79C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347CF">
            <w:pPr>
              <w:jc w:val="center"/>
            </w:pPr>
            <w:r>
              <w:rPr>
                <w:rFonts w:ascii="宋体" w:hAnsi="宋体" w:eastAsia="宋体"/>
                <w:sz w:val="16"/>
              </w:rPr>
              <w:t>1,535.92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553F7">
            <w:pPr>
              <w:jc w:val="center"/>
            </w:pPr>
            <w:r>
              <w:rPr>
                <w:rFonts w:ascii="宋体" w:hAnsi="宋体" w:eastAsia="宋体"/>
                <w:sz w:val="16"/>
              </w:rPr>
              <w:t>1,535.92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AB907">
            <w:pPr>
              <w:jc w:val="center"/>
            </w:pPr>
            <w:r>
              <w:rPr>
                <w:rFonts w:ascii="宋体" w:hAnsi="宋体" w:eastAsia="宋体"/>
                <w:sz w:val="16"/>
              </w:rPr>
              <w:t>758.42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2A8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95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E1D9">
            <w:pPr>
              <w:jc w:val="center"/>
            </w:pPr>
            <w:r>
              <w:rPr>
                <w:rFonts w:ascii="宋体" w:hAnsi="宋体" w:eastAsia="宋体"/>
                <w:sz w:val="16"/>
              </w:rPr>
              <w:t>—</w:t>
            </w:r>
          </w:p>
        </w:tc>
      </w:tr>
      <w:tr w14:paraId="5840B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656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E5A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2D0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C6B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387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ED8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BB2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78F9">
            <w:pPr>
              <w:jc w:val="center"/>
            </w:pPr>
            <w:r>
              <w:rPr>
                <w:rFonts w:ascii="宋体" w:hAnsi="宋体" w:eastAsia="宋体"/>
                <w:sz w:val="16"/>
              </w:rPr>
              <w:t>—</w:t>
            </w:r>
          </w:p>
        </w:tc>
      </w:tr>
      <w:tr w14:paraId="57EF15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2A4C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E62E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A39DFF">
            <w:pPr>
              <w:jc w:val="center"/>
            </w:pPr>
            <w:r>
              <w:rPr>
                <w:rFonts w:ascii="宋体" w:hAnsi="宋体" w:eastAsia="宋体"/>
                <w:sz w:val="16"/>
              </w:rPr>
              <w:t>实际完成情况</w:t>
            </w:r>
          </w:p>
        </w:tc>
      </w:tr>
      <w:tr w14:paraId="45A4F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F41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1387A">
            <w:pPr>
              <w:jc w:val="both"/>
            </w:pPr>
            <w:r>
              <w:rPr>
                <w:rFonts w:ascii="宋体" w:hAnsi="宋体" w:eastAsia="宋体"/>
                <w:sz w:val="16"/>
              </w:rPr>
              <w:t>该项目资金用于阿克陶县156名社区工作者2024年1-12月工资报酬的发放。通过该项目的实施，有效保障社区工作者的薪</w:t>
            </w:r>
            <w:r>
              <w:rPr>
                <w:rFonts w:hint="eastAsia" w:ascii="宋体" w:hAnsi="宋体"/>
                <w:sz w:val="16"/>
                <w:lang w:val="en-US" w:eastAsia="zh-CN"/>
              </w:rPr>
              <w:t>资</w:t>
            </w:r>
            <w:r>
              <w:rPr>
                <w:rFonts w:ascii="宋体" w:hAnsi="宋体" w:eastAsia="宋体"/>
                <w:sz w:val="16"/>
              </w:rPr>
              <w:t>待遇，不断优化和完善社区工作者职业体系建设，提高社区工作者的社会认同度和职业荣誉感，努力形成重视、关心、支持社区工作者队伍建设的良好氛围。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995EF0">
            <w:pPr>
              <w:jc w:val="both"/>
            </w:pPr>
            <w:r>
              <w:rPr>
                <w:rFonts w:ascii="宋体" w:hAnsi="宋体" w:eastAsia="宋体"/>
                <w:sz w:val="16"/>
              </w:rPr>
              <w:t>该项目资金用于阿克陶县107名社区工作者2024年1-12月工资报酬的发放。通过该项目的实施，有效保障社区工作者的薪</w:t>
            </w:r>
            <w:r>
              <w:rPr>
                <w:rFonts w:hint="eastAsia" w:ascii="宋体" w:hAnsi="宋体"/>
                <w:sz w:val="16"/>
                <w:lang w:val="en-US" w:eastAsia="zh-CN"/>
              </w:rPr>
              <w:t>资</w:t>
            </w:r>
            <w:r>
              <w:rPr>
                <w:rFonts w:ascii="宋体" w:hAnsi="宋体" w:eastAsia="宋体"/>
                <w:sz w:val="16"/>
              </w:rPr>
              <w:t>待遇，不断优化和完善社区工作者职业体系建设，提高社区工作者的社会认同度和职业荣誉感，努力形成重视、关心、支持社区工作者队伍建设的良好氛围。</w:t>
            </w:r>
          </w:p>
        </w:tc>
      </w:tr>
      <w:tr w14:paraId="1A2809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2F74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D5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82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61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10F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35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96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81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03E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D09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ACD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25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5379E">
            <w:pPr>
              <w:jc w:val="center"/>
            </w:pPr>
            <w:r>
              <w:rPr>
                <w:rFonts w:ascii="宋体" w:hAnsi="宋体" w:eastAsia="宋体"/>
                <w:sz w:val="16"/>
              </w:rPr>
              <w:t>偏差原因分析及改进措施</w:t>
            </w:r>
          </w:p>
        </w:tc>
      </w:tr>
      <w:tr w14:paraId="596F00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1EA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870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33A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B79C">
            <w:pPr>
              <w:jc w:val="center"/>
            </w:pPr>
            <w:r>
              <w:rPr>
                <w:rFonts w:ascii="宋体" w:hAnsi="宋体" w:eastAsia="宋体"/>
                <w:sz w:val="16"/>
              </w:rPr>
              <w:t>社区数量(个)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5F7A">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12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47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01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7E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82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1DD5">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F4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5C7EC">
            <w:pPr>
              <w:jc w:val="center"/>
            </w:pPr>
          </w:p>
        </w:tc>
      </w:tr>
      <w:tr w14:paraId="524C3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52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82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5D1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8B85">
            <w:pPr>
              <w:jc w:val="center"/>
            </w:pPr>
            <w:r>
              <w:rPr>
                <w:rFonts w:ascii="宋体" w:hAnsi="宋体" w:eastAsia="宋体"/>
                <w:sz w:val="16"/>
              </w:rPr>
              <w:t>社区工作者人数(人)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318C">
            <w:pPr>
              <w:jc w:val="center"/>
            </w:pPr>
            <w:r>
              <w:rPr>
                <w:rFonts w:ascii="宋体" w:hAnsi="宋体" w:eastAsia="宋体"/>
                <w:sz w:val="16"/>
              </w:rPr>
              <w:t>=156人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CD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2B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75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8A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CB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D0A5">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39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56C63">
            <w:pPr>
              <w:jc w:val="center"/>
            </w:pPr>
          </w:p>
        </w:tc>
      </w:tr>
      <w:tr w14:paraId="5EAAF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BF2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70D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63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CA83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0C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CE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7E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06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17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A5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1E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97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84E3D">
            <w:pPr>
              <w:jc w:val="center"/>
            </w:pPr>
          </w:p>
        </w:tc>
      </w:tr>
      <w:tr w14:paraId="33DFC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AE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8D3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D7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AEBF">
            <w:pPr>
              <w:jc w:val="center"/>
            </w:pPr>
            <w:r>
              <w:rPr>
                <w:rFonts w:ascii="宋体" w:hAnsi="宋体" w:eastAsia="宋体"/>
                <w:sz w:val="16"/>
              </w:rPr>
              <w:t>发放工资月数（月）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475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9F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B4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C8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E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AAC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E47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93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D862B">
            <w:pPr>
              <w:jc w:val="center"/>
            </w:pPr>
          </w:p>
        </w:tc>
      </w:tr>
      <w:tr w14:paraId="7740F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F5F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8768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C37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8CC8">
            <w:pPr>
              <w:jc w:val="center"/>
            </w:pPr>
            <w:r>
              <w:rPr>
                <w:rFonts w:ascii="宋体" w:hAnsi="宋体" w:eastAsia="宋体"/>
                <w:sz w:val="16"/>
              </w:rPr>
              <w:t>社区正职工资成本（万元）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3D90">
            <w:pPr>
              <w:jc w:val="center"/>
            </w:pPr>
            <w:r>
              <w:rPr>
                <w:rFonts w:ascii="宋体" w:hAnsi="宋体" w:eastAsia="宋体"/>
                <w:sz w:val="16"/>
              </w:rPr>
              <w:t>&lt;=399.85万元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35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F0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6DA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94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74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B9C6">
            <w:pPr>
              <w:jc w:val="center"/>
            </w:pPr>
            <w:r>
              <w:rPr>
                <w:rFonts w:ascii="宋体" w:hAnsi="宋体" w:eastAsia="宋体"/>
                <w:sz w:val="16"/>
              </w:rPr>
              <w:t>=105.53万元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A92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333CF">
            <w:pPr>
              <w:jc w:val="center"/>
            </w:pPr>
          </w:p>
        </w:tc>
      </w:tr>
      <w:tr w14:paraId="5F756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66D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DC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8D5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240E">
            <w:pPr>
              <w:jc w:val="center"/>
            </w:pPr>
            <w:r>
              <w:rPr>
                <w:rFonts w:ascii="宋体" w:hAnsi="宋体" w:eastAsia="宋体"/>
                <w:sz w:val="16"/>
              </w:rPr>
              <w:t>社区副职工资成本（万元）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6248">
            <w:pPr>
              <w:jc w:val="center"/>
            </w:pPr>
            <w:r>
              <w:rPr>
                <w:rFonts w:ascii="宋体" w:hAnsi="宋体" w:eastAsia="宋体"/>
                <w:sz w:val="16"/>
              </w:rPr>
              <w:t>&lt;=921.41万元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69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3D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C2D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F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20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89CC">
            <w:pPr>
              <w:jc w:val="center"/>
            </w:pPr>
            <w:r>
              <w:rPr>
                <w:rFonts w:ascii="宋体" w:hAnsi="宋体" w:eastAsia="宋体"/>
                <w:sz w:val="16"/>
              </w:rPr>
              <w:t>=652.89万元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6C4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96258">
            <w:pPr>
              <w:jc w:val="center"/>
            </w:pPr>
          </w:p>
        </w:tc>
      </w:tr>
      <w:tr w14:paraId="3D361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2E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6B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BF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4355">
            <w:pPr>
              <w:jc w:val="center"/>
            </w:pPr>
            <w:r>
              <w:rPr>
                <w:rFonts w:ascii="宋体" w:hAnsi="宋体" w:eastAsia="宋体"/>
                <w:sz w:val="16"/>
              </w:rPr>
              <w:t>社区工作人员工资成本（万元）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9B29">
            <w:pPr>
              <w:jc w:val="center"/>
            </w:pPr>
            <w:r>
              <w:rPr>
                <w:rFonts w:ascii="宋体" w:hAnsi="宋体" w:eastAsia="宋体"/>
                <w:sz w:val="16"/>
              </w:rPr>
              <w:t>&lt;=214.66万元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47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7F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88B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80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A9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4EE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65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815F9">
            <w:pPr>
              <w:jc w:val="center"/>
            </w:pPr>
            <w:r>
              <w:rPr>
                <w:rFonts w:ascii="宋体" w:hAnsi="宋体" w:eastAsia="宋体"/>
                <w:sz w:val="16"/>
              </w:rPr>
              <w:t>未招聘社区</w:t>
            </w:r>
            <w:r>
              <w:rPr>
                <w:rFonts w:hint="eastAsia" w:ascii="宋体" w:hAnsi="宋体"/>
                <w:sz w:val="16"/>
                <w:lang w:eastAsia="zh-CN"/>
              </w:rPr>
              <w:t>工作人员</w:t>
            </w:r>
          </w:p>
        </w:tc>
      </w:tr>
      <w:tr w14:paraId="22CAB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418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95D4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14D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1C83">
            <w:pPr>
              <w:jc w:val="center"/>
            </w:pPr>
            <w:r>
              <w:rPr>
                <w:rFonts w:ascii="宋体" w:hAnsi="宋体" w:eastAsia="宋体"/>
                <w:sz w:val="16"/>
              </w:rPr>
              <w:t>提升社区工作者社会认同度和职业荣誉感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AD3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780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83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11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C6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DB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8EE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65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EFFE8">
            <w:pPr>
              <w:jc w:val="center"/>
            </w:pPr>
          </w:p>
        </w:tc>
      </w:tr>
      <w:tr w14:paraId="427D5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DC9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932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EF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8E20">
            <w:pPr>
              <w:jc w:val="center"/>
            </w:pPr>
            <w:r>
              <w:rPr>
                <w:rFonts w:ascii="宋体" w:hAnsi="宋体" w:eastAsia="宋体"/>
                <w:sz w:val="16"/>
              </w:rPr>
              <w:t>完善社区工作者职业体系建设制度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ABA1">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A6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E8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AD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D6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4C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CE4E">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B1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08C5F">
            <w:pPr>
              <w:jc w:val="center"/>
            </w:pPr>
          </w:p>
        </w:tc>
      </w:tr>
      <w:tr w14:paraId="7754E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A8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9D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5E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EBEB">
            <w:pPr>
              <w:jc w:val="center"/>
            </w:pPr>
            <w:r>
              <w:rPr>
                <w:rFonts w:ascii="宋体" w:hAnsi="宋体" w:eastAsia="宋体"/>
                <w:sz w:val="16"/>
              </w:rPr>
              <w:t>社区工作者满意度（%）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3A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79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A11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E6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3F7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52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B1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FE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2CE1C">
            <w:pPr>
              <w:jc w:val="center"/>
            </w:pPr>
          </w:p>
        </w:tc>
      </w:tr>
      <w:tr w14:paraId="253BD9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CE5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9F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1F6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6B54">
            <w:pPr>
              <w:jc w:val="center"/>
            </w:pPr>
            <w:r>
              <w:rPr>
                <w:rFonts w:ascii="宋体" w:hAnsi="宋体" w:eastAsia="宋体"/>
                <w:sz w:val="16"/>
              </w:rPr>
              <w:t>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640B18"/>
        </w:tc>
      </w:tr>
    </w:tbl>
    <w:p w14:paraId="2BE37F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8286EAD">
        <w:tblPrEx>
          <w:tblCellMar>
            <w:top w:w="0" w:type="dxa"/>
            <w:left w:w="108" w:type="dxa"/>
            <w:bottom w:w="0" w:type="dxa"/>
            <w:right w:w="108" w:type="dxa"/>
          </w:tblCellMar>
        </w:tblPrEx>
        <w:tc>
          <w:tcPr>
            <w:tcW w:w="8848" w:type="dxa"/>
            <w:gridSpan w:val="14"/>
            <w:vAlign w:val="center"/>
          </w:tcPr>
          <w:p w14:paraId="473D18A0">
            <w:pPr>
              <w:jc w:val="center"/>
            </w:pPr>
            <w:r>
              <w:rPr>
                <w:rFonts w:ascii="宋体" w:hAnsi="宋体" w:eastAsia="宋体"/>
                <w:sz w:val="24"/>
              </w:rPr>
              <w:t>项目支出绩效自评表</w:t>
            </w:r>
          </w:p>
        </w:tc>
      </w:tr>
      <w:tr w14:paraId="22A102AD">
        <w:tblPrEx>
          <w:tblCellMar>
            <w:top w:w="0" w:type="dxa"/>
            <w:left w:w="108" w:type="dxa"/>
            <w:bottom w:w="0" w:type="dxa"/>
            <w:right w:w="108" w:type="dxa"/>
          </w:tblCellMar>
        </w:tblPrEx>
        <w:tc>
          <w:tcPr>
            <w:tcW w:w="8848" w:type="dxa"/>
            <w:gridSpan w:val="14"/>
            <w:vAlign w:val="center"/>
          </w:tcPr>
          <w:p w14:paraId="0BECE389">
            <w:pPr>
              <w:jc w:val="center"/>
            </w:pPr>
            <w:r>
              <w:rPr>
                <w:rFonts w:ascii="宋体" w:hAnsi="宋体" w:eastAsia="宋体"/>
                <w:sz w:val="24"/>
              </w:rPr>
              <w:t>(2024年度)</w:t>
            </w:r>
          </w:p>
        </w:tc>
      </w:tr>
      <w:tr w14:paraId="1835D9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64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670E18">
            <w:pPr>
              <w:jc w:val="center"/>
            </w:pPr>
            <w:r>
              <w:rPr>
                <w:rFonts w:ascii="宋体" w:hAnsi="宋体" w:eastAsia="宋体"/>
                <w:sz w:val="16"/>
              </w:rPr>
              <w:t>阿克陶县行政区划图编制、印刷项目（县级）</w:t>
            </w:r>
          </w:p>
        </w:tc>
      </w:tr>
      <w:tr w14:paraId="7EBA50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70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3028E1">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47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2171DF">
            <w:pPr>
              <w:jc w:val="center"/>
            </w:pPr>
            <w:r>
              <w:rPr>
                <w:rFonts w:ascii="宋体" w:hAnsi="宋体" w:eastAsia="宋体"/>
                <w:sz w:val="16"/>
              </w:rPr>
              <w:t>阿克陶县民政局</w:t>
            </w:r>
          </w:p>
        </w:tc>
      </w:tr>
      <w:tr w14:paraId="7196D5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9DD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AFA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A4B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85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871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9D5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2DF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3E52">
            <w:pPr>
              <w:jc w:val="center"/>
            </w:pPr>
            <w:r>
              <w:rPr>
                <w:rFonts w:ascii="宋体" w:hAnsi="宋体" w:eastAsia="宋体"/>
                <w:sz w:val="16"/>
              </w:rPr>
              <w:t>得分</w:t>
            </w:r>
          </w:p>
        </w:tc>
      </w:tr>
      <w:tr w14:paraId="5F52E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15A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615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2DDA1">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7E43D">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26452">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BA9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B809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B33C">
            <w:pPr>
              <w:jc w:val="center"/>
            </w:pPr>
            <w:r>
              <w:rPr>
                <w:rFonts w:ascii="宋体" w:hAnsi="宋体" w:eastAsia="宋体"/>
                <w:sz w:val="16"/>
              </w:rPr>
              <w:t>10.00分</w:t>
            </w:r>
          </w:p>
        </w:tc>
      </w:tr>
      <w:tr w14:paraId="51329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B08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974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1B373">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75568">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779C9">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214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3FD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8802">
            <w:pPr>
              <w:jc w:val="center"/>
            </w:pPr>
            <w:r>
              <w:rPr>
                <w:rFonts w:ascii="宋体" w:hAnsi="宋体" w:eastAsia="宋体"/>
                <w:sz w:val="16"/>
              </w:rPr>
              <w:t>—</w:t>
            </w:r>
          </w:p>
        </w:tc>
      </w:tr>
      <w:tr w14:paraId="2C5EE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7C5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1C6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B65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CFB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BB6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E79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8B1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A060">
            <w:pPr>
              <w:jc w:val="center"/>
            </w:pPr>
            <w:r>
              <w:rPr>
                <w:rFonts w:ascii="宋体" w:hAnsi="宋体" w:eastAsia="宋体"/>
                <w:sz w:val="16"/>
              </w:rPr>
              <w:t>—</w:t>
            </w:r>
          </w:p>
        </w:tc>
      </w:tr>
      <w:tr w14:paraId="174DD6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A4B7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E4A1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475889">
            <w:pPr>
              <w:jc w:val="center"/>
            </w:pPr>
            <w:r>
              <w:rPr>
                <w:rFonts w:ascii="宋体" w:hAnsi="宋体" w:eastAsia="宋体"/>
                <w:sz w:val="16"/>
              </w:rPr>
              <w:t>实际完成情况</w:t>
            </w:r>
          </w:p>
        </w:tc>
      </w:tr>
      <w:tr w14:paraId="7F567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994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CFC9F">
            <w:pPr>
              <w:jc w:val="both"/>
            </w:pPr>
            <w:r>
              <w:rPr>
                <w:rFonts w:ascii="宋体" w:hAnsi="宋体" w:eastAsia="宋体"/>
                <w:sz w:val="16"/>
              </w:rPr>
              <w:t>通过该项目实施，编制并印刷图纸。其中：双全开，尺寸约1.184米*1.649米，50张（128克铜版纸双面覆膜）；全开，尺寸约0.841米*1.189米，400张（128克铜版纸双面覆膜）；对开，尺寸约0.534米*0.763米，50张（仿真丝布）；对开，12个乡镇地名图，尺寸约0.534米*0.763米，120张（128克铜版纸双面覆膜）。保障《阿克陶县行政区划图》顺利更新，正确反映我县行政区划变革情况，满足日常行政管理工作的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554CBE">
            <w:pPr>
              <w:jc w:val="both"/>
            </w:pPr>
            <w:r>
              <w:rPr>
                <w:rFonts w:ascii="宋体" w:hAnsi="宋体" w:eastAsia="宋体"/>
                <w:sz w:val="16"/>
              </w:rPr>
              <w:t>通过该项目实施，编制并印刷图纸。其中：双全开，尺寸约1.184米*1.649米，50张（128克铜版纸双面覆膜）；全开，尺寸约0.841米*1.189米，400张（128克铜版纸双面覆膜）；对开，尺寸约0.534米*0.763米，50张（仿真丝布）；对开，12个乡镇地名图，尺寸约0.534米*0.763米，120张（128克铜版纸双面覆膜）。保障《阿克陶县行政区划图》顺利更新，正确反映我县行政区划变革情况，满足日常行政管理工作的需求。</w:t>
            </w:r>
            <w:r>
              <w:rPr>
                <w:rFonts w:ascii="宋体" w:hAnsi="宋体" w:eastAsia="宋体"/>
                <w:sz w:val="16"/>
              </w:rPr>
              <w:tab/>
            </w:r>
          </w:p>
        </w:tc>
      </w:tr>
      <w:tr w14:paraId="59DF71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8ED8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89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E4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85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D0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69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A2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01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7F9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F4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99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28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DBCFA">
            <w:pPr>
              <w:jc w:val="center"/>
            </w:pPr>
            <w:r>
              <w:rPr>
                <w:rFonts w:ascii="宋体" w:hAnsi="宋体" w:eastAsia="宋体"/>
                <w:sz w:val="16"/>
              </w:rPr>
              <w:t>偏差原因分析及改进措施</w:t>
            </w:r>
          </w:p>
        </w:tc>
      </w:tr>
      <w:tr w14:paraId="0ABB7B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037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E6BA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3B2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A960">
            <w:pPr>
              <w:jc w:val="center"/>
            </w:pPr>
            <w:r>
              <w:rPr>
                <w:rFonts w:ascii="宋体" w:hAnsi="宋体" w:eastAsia="宋体"/>
                <w:sz w:val="16"/>
              </w:rPr>
              <w:t>涉及乡镇数量（个）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CB4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E0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907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24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CA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C7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B348">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E5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6FAB9">
            <w:pPr>
              <w:jc w:val="center"/>
            </w:pPr>
          </w:p>
        </w:tc>
      </w:tr>
      <w:tr w14:paraId="3DAF4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4D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16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7C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53C1">
            <w:pPr>
              <w:jc w:val="center"/>
            </w:pPr>
            <w:r>
              <w:rPr>
                <w:rFonts w:ascii="宋体" w:hAnsi="宋体" w:eastAsia="宋体"/>
                <w:sz w:val="16"/>
              </w:rPr>
              <w:t>双全开铜版纸图纸数量（张）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21FA">
            <w:pPr>
              <w:jc w:val="center"/>
            </w:pPr>
            <w:r>
              <w:rPr>
                <w:rFonts w:ascii="宋体" w:hAnsi="宋体" w:eastAsia="宋体"/>
                <w:sz w:val="16"/>
              </w:rPr>
              <w:t>=50张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2F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32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C7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43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E1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A7C0">
            <w:pPr>
              <w:jc w:val="center"/>
            </w:pPr>
            <w:r>
              <w:rPr>
                <w:rFonts w:ascii="宋体" w:hAnsi="宋体" w:eastAsia="宋体"/>
                <w:sz w:val="16"/>
              </w:rPr>
              <w:t>=50张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E8A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B6F2D">
            <w:pPr>
              <w:jc w:val="center"/>
            </w:pPr>
          </w:p>
        </w:tc>
      </w:tr>
      <w:tr w14:paraId="6B06E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8C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0AF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6E3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0943">
            <w:pPr>
              <w:jc w:val="center"/>
            </w:pPr>
            <w:r>
              <w:rPr>
                <w:rFonts w:ascii="宋体" w:hAnsi="宋体" w:eastAsia="宋体"/>
                <w:sz w:val="16"/>
              </w:rPr>
              <w:t>全开铜版纸图纸数量（张）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CA29">
            <w:pPr>
              <w:jc w:val="center"/>
            </w:pPr>
            <w:r>
              <w:rPr>
                <w:rFonts w:ascii="宋体" w:hAnsi="宋体" w:eastAsia="宋体"/>
                <w:sz w:val="16"/>
              </w:rPr>
              <w:t>=400张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0E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53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35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6F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71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A6EB">
            <w:pPr>
              <w:jc w:val="center"/>
            </w:pPr>
            <w:r>
              <w:rPr>
                <w:rFonts w:ascii="宋体" w:hAnsi="宋体" w:eastAsia="宋体"/>
                <w:sz w:val="16"/>
              </w:rPr>
              <w:t>=400张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E3F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987D3">
            <w:pPr>
              <w:jc w:val="center"/>
            </w:pPr>
          </w:p>
        </w:tc>
      </w:tr>
      <w:tr w14:paraId="4FCED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262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553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F2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5C7D7">
            <w:pPr>
              <w:jc w:val="center"/>
            </w:pPr>
            <w:r>
              <w:rPr>
                <w:rFonts w:ascii="宋体" w:hAnsi="宋体" w:eastAsia="宋体"/>
                <w:sz w:val="16"/>
              </w:rPr>
              <w:t>对开铜版纸图纸数量（张）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5CF3">
            <w:pPr>
              <w:jc w:val="center"/>
            </w:pPr>
            <w:r>
              <w:rPr>
                <w:rFonts w:ascii="宋体" w:hAnsi="宋体" w:eastAsia="宋体"/>
                <w:sz w:val="16"/>
              </w:rPr>
              <w:t>=120张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B6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A1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68E6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DA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54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E2AB">
            <w:pPr>
              <w:jc w:val="center"/>
            </w:pPr>
            <w:r>
              <w:rPr>
                <w:rFonts w:ascii="宋体" w:hAnsi="宋体" w:eastAsia="宋体"/>
                <w:sz w:val="16"/>
              </w:rPr>
              <w:t>=120张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160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F6430">
            <w:pPr>
              <w:jc w:val="center"/>
            </w:pPr>
          </w:p>
        </w:tc>
      </w:tr>
      <w:tr w14:paraId="1439C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D1B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81B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63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A8BF">
            <w:pPr>
              <w:jc w:val="center"/>
            </w:pPr>
            <w:r>
              <w:rPr>
                <w:rFonts w:ascii="宋体" w:hAnsi="宋体" w:eastAsia="宋体"/>
                <w:sz w:val="16"/>
              </w:rPr>
              <w:t>对开仿真丝布图纸数量（张）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645F">
            <w:pPr>
              <w:jc w:val="center"/>
            </w:pPr>
            <w:r>
              <w:rPr>
                <w:rFonts w:ascii="宋体" w:hAnsi="宋体" w:eastAsia="宋体"/>
                <w:sz w:val="16"/>
              </w:rPr>
              <w:t>=50张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AB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E4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ED58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F7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A4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4C02">
            <w:pPr>
              <w:jc w:val="center"/>
            </w:pPr>
            <w:r>
              <w:rPr>
                <w:rFonts w:ascii="宋体" w:hAnsi="宋体" w:eastAsia="宋体"/>
                <w:sz w:val="16"/>
              </w:rPr>
              <w:t>=50张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181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D234E">
            <w:pPr>
              <w:jc w:val="center"/>
            </w:pPr>
          </w:p>
        </w:tc>
      </w:tr>
      <w:tr w14:paraId="6FD144D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2B7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592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7B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F47C">
            <w:pPr>
              <w:jc w:val="center"/>
            </w:pPr>
            <w:r>
              <w:rPr>
                <w:rFonts w:ascii="宋体" w:hAnsi="宋体" w:eastAsia="宋体"/>
                <w:sz w:val="16"/>
              </w:rPr>
              <w:t>图纸印刷成品率（%）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01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92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C9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94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AA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B6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65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24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C3714">
            <w:pPr>
              <w:jc w:val="center"/>
            </w:pPr>
          </w:p>
        </w:tc>
      </w:tr>
      <w:tr w14:paraId="0D29D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5E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89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A1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4765">
            <w:pPr>
              <w:jc w:val="center"/>
            </w:pPr>
            <w:r>
              <w:rPr>
                <w:rFonts w:ascii="宋体" w:hAnsi="宋体" w:eastAsia="宋体"/>
                <w:sz w:val="16"/>
              </w:rPr>
              <w:t>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59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45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0DE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0C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F9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B0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66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EF6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33322">
            <w:pPr>
              <w:jc w:val="center"/>
            </w:pPr>
          </w:p>
        </w:tc>
      </w:tr>
      <w:tr w14:paraId="40C1D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46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505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6E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3117">
            <w:pPr>
              <w:jc w:val="center"/>
            </w:pPr>
            <w:r>
              <w:rPr>
                <w:rFonts w:ascii="宋体" w:hAnsi="宋体" w:eastAsia="宋体"/>
                <w:sz w:val="16"/>
              </w:rPr>
              <w:t>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9D52">
            <w:pPr>
              <w:jc w:val="center"/>
            </w:pPr>
            <w:r>
              <w:rPr>
                <w:rFonts w:ascii="宋体" w:hAnsi="宋体" w:eastAsia="宋体"/>
                <w:sz w:val="16"/>
              </w:rPr>
              <w:t>&lt;=9.95万元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0E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C8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A7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00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1E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E4DE">
            <w:pPr>
              <w:jc w:val="center"/>
            </w:pPr>
            <w:r>
              <w:rPr>
                <w:rFonts w:ascii="宋体" w:hAnsi="宋体" w:eastAsia="宋体"/>
                <w:sz w:val="16"/>
              </w:rPr>
              <w:t>=9.95万元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5B3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3892D">
            <w:pPr>
              <w:jc w:val="center"/>
            </w:pPr>
          </w:p>
        </w:tc>
      </w:tr>
      <w:tr w14:paraId="743853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EFD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85C8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961D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0D6A">
            <w:pPr>
              <w:jc w:val="center"/>
            </w:pPr>
            <w:r>
              <w:rPr>
                <w:rFonts w:ascii="宋体" w:hAnsi="宋体" w:eastAsia="宋体"/>
                <w:sz w:val="16"/>
              </w:rPr>
              <w:t>满足日常行政管理工作的需求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74D8">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AF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30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2B5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9D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5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6995">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32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1C8C5">
            <w:pPr>
              <w:jc w:val="center"/>
            </w:pPr>
          </w:p>
        </w:tc>
      </w:tr>
      <w:tr w14:paraId="65527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C6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1A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58D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56AA">
            <w:pPr>
              <w:jc w:val="center"/>
            </w:pPr>
            <w:r>
              <w:rPr>
                <w:rFonts w:ascii="宋体" w:hAnsi="宋体" w:eastAsia="宋体"/>
                <w:sz w:val="16"/>
              </w:rPr>
              <w:t>提供正确的交通、水利等地名、地址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FB80">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07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B2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62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E9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1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CB034">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97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74CF5">
            <w:pPr>
              <w:jc w:val="center"/>
            </w:pPr>
          </w:p>
        </w:tc>
      </w:tr>
      <w:tr w14:paraId="03034D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E0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B5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FC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6CF0">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82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9F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7B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E1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96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A2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34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F6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9AF71">
            <w:pPr>
              <w:jc w:val="center"/>
            </w:pPr>
          </w:p>
        </w:tc>
      </w:tr>
      <w:tr w14:paraId="6A731AA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77F7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99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3DF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7F31">
            <w:pPr>
              <w:jc w:val="center"/>
            </w:pPr>
            <w:r>
              <w:rPr>
                <w:rFonts w:ascii="宋体" w:hAnsi="宋体" w:eastAsia="宋体"/>
                <w:sz w:val="16"/>
              </w:rPr>
              <w:t>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B10571"/>
        </w:tc>
      </w:tr>
    </w:tbl>
    <w:p w14:paraId="6B35CAE8">
      <w:r>
        <w:br w:type="page"/>
      </w:r>
    </w:p>
    <w:p w14:paraId="04DDF4CD">
      <w:pPr>
        <w:spacing w:line="640" w:lineRule="exact"/>
        <w:ind w:firstLine="640"/>
        <w:jc w:val="both"/>
        <w:outlineLvl w:val="2"/>
      </w:pPr>
      <w:r>
        <w:rPr>
          <w:rFonts w:ascii="黑体" w:hAnsi="黑体" w:eastAsia="黑体"/>
          <w:sz w:val="32"/>
        </w:rPr>
        <w:t>十二、其他需说明的事项</w:t>
      </w:r>
    </w:p>
    <w:p w14:paraId="593114C9">
      <w:pPr>
        <w:spacing w:line="580" w:lineRule="exact"/>
        <w:ind w:firstLine="640"/>
        <w:jc w:val="both"/>
      </w:pPr>
      <w:r>
        <w:rPr>
          <w:rFonts w:ascii="仿宋_GB2312" w:hAnsi="仿宋_GB2312" w:eastAsia="仿宋_GB2312"/>
          <w:b w:val="0"/>
          <w:sz w:val="32"/>
        </w:rPr>
        <w:t>本单位无其他需说明的事项。</w:t>
      </w:r>
    </w:p>
    <w:p w14:paraId="0686B601">
      <w:r>
        <w:br w:type="page"/>
      </w:r>
    </w:p>
    <w:p w14:paraId="552E7DED">
      <w:pPr>
        <w:spacing w:line="240" w:lineRule="auto"/>
        <w:jc w:val="center"/>
        <w:outlineLvl w:val="1"/>
      </w:pPr>
      <w:r>
        <w:rPr>
          <w:rFonts w:ascii="黑体" w:hAnsi="黑体" w:eastAsia="黑体"/>
          <w:sz w:val="32"/>
        </w:rPr>
        <w:t>第三部分 专业名词解释</w:t>
      </w:r>
    </w:p>
    <w:p w14:paraId="39F30E7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5229A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CD0BF4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EB4E3B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74EA7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244CCA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045ECD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083FAD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51111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FAD00F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C734DE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7D373D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A23646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C2D29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F5296C2">
      <w:r>
        <w:br w:type="page"/>
      </w:r>
    </w:p>
    <w:p w14:paraId="285F9CA1">
      <w:pPr>
        <w:spacing w:line="240" w:lineRule="auto"/>
        <w:jc w:val="center"/>
        <w:outlineLvl w:val="1"/>
      </w:pPr>
      <w:r>
        <w:rPr>
          <w:rFonts w:ascii="黑体" w:hAnsi="黑体" w:eastAsia="黑体"/>
          <w:sz w:val="32"/>
        </w:rPr>
        <w:t>第四部分 部门决算报表（见附表）</w:t>
      </w:r>
    </w:p>
    <w:p w14:paraId="5D1765B8">
      <w:pPr>
        <w:spacing w:line="240" w:lineRule="auto"/>
        <w:ind w:firstLine="640"/>
        <w:jc w:val="both"/>
      </w:pPr>
      <w:r>
        <w:rPr>
          <w:rFonts w:ascii="仿宋_GB2312" w:hAnsi="仿宋_GB2312" w:eastAsia="仿宋_GB2312"/>
          <w:b w:val="0"/>
          <w:sz w:val="32"/>
        </w:rPr>
        <w:t>一、《收入支出决算总表》</w:t>
      </w:r>
    </w:p>
    <w:p w14:paraId="51F732A0">
      <w:pPr>
        <w:spacing w:line="240" w:lineRule="auto"/>
        <w:ind w:firstLine="640"/>
        <w:jc w:val="both"/>
      </w:pPr>
      <w:r>
        <w:rPr>
          <w:rFonts w:ascii="仿宋_GB2312" w:hAnsi="仿宋_GB2312" w:eastAsia="仿宋_GB2312"/>
          <w:b w:val="0"/>
          <w:sz w:val="32"/>
        </w:rPr>
        <w:t>二、《收入决算表》</w:t>
      </w:r>
    </w:p>
    <w:p w14:paraId="1D457A78">
      <w:pPr>
        <w:spacing w:line="240" w:lineRule="auto"/>
        <w:ind w:firstLine="640"/>
        <w:jc w:val="both"/>
      </w:pPr>
      <w:r>
        <w:rPr>
          <w:rFonts w:ascii="仿宋_GB2312" w:hAnsi="仿宋_GB2312" w:eastAsia="仿宋_GB2312"/>
          <w:b w:val="0"/>
          <w:sz w:val="32"/>
        </w:rPr>
        <w:t>三、《支出决算表》</w:t>
      </w:r>
    </w:p>
    <w:p w14:paraId="4661E4F1">
      <w:pPr>
        <w:spacing w:line="240" w:lineRule="auto"/>
        <w:ind w:firstLine="640"/>
        <w:jc w:val="both"/>
      </w:pPr>
      <w:r>
        <w:rPr>
          <w:rFonts w:ascii="仿宋_GB2312" w:hAnsi="仿宋_GB2312" w:eastAsia="仿宋_GB2312"/>
          <w:b w:val="0"/>
          <w:sz w:val="32"/>
        </w:rPr>
        <w:t>四、《财政拨款收入支出决算总表》</w:t>
      </w:r>
    </w:p>
    <w:p w14:paraId="3C6AC52D">
      <w:pPr>
        <w:spacing w:line="240" w:lineRule="auto"/>
        <w:ind w:firstLine="640"/>
        <w:jc w:val="both"/>
      </w:pPr>
      <w:r>
        <w:rPr>
          <w:rFonts w:ascii="仿宋_GB2312" w:hAnsi="仿宋_GB2312" w:eastAsia="仿宋_GB2312"/>
          <w:b w:val="0"/>
          <w:sz w:val="32"/>
        </w:rPr>
        <w:t>五、《一般公共预算财政拨款支出决算表》</w:t>
      </w:r>
    </w:p>
    <w:p w14:paraId="5BE9045F">
      <w:pPr>
        <w:spacing w:line="240" w:lineRule="auto"/>
        <w:ind w:firstLine="640"/>
        <w:jc w:val="both"/>
      </w:pPr>
      <w:r>
        <w:rPr>
          <w:rFonts w:ascii="仿宋_GB2312" w:hAnsi="仿宋_GB2312" w:eastAsia="仿宋_GB2312"/>
          <w:b w:val="0"/>
          <w:sz w:val="32"/>
        </w:rPr>
        <w:t>六、《一般公共预算财政拨款基本支出决算表》</w:t>
      </w:r>
    </w:p>
    <w:p w14:paraId="4A64E471">
      <w:pPr>
        <w:spacing w:line="240" w:lineRule="auto"/>
        <w:ind w:firstLine="640"/>
        <w:jc w:val="both"/>
      </w:pPr>
      <w:r>
        <w:rPr>
          <w:rFonts w:ascii="仿宋_GB2312" w:hAnsi="仿宋_GB2312" w:eastAsia="仿宋_GB2312"/>
          <w:b w:val="0"/>
          <w:sz w:val="32"/>
        </w:rPr>
        <w:t>七、《政府性基金预算财政拨款收入支出决算表》</w:t>
      </w:r>
    </w:p>
    <w:p w14:paraId="24CF79A7">
      <w:pPr>
        <w:spacing w:line="240" w:lineRule="auto"/>
        <w:ind w:firstLine="640"/>
        <w:jc w:val="both"/>
      </w:pPr>
      <w:r>
        <w:rPr>
          <w:rFonts w:ascii="仿宋_GB2312" w:hAnsi="仿宋_GB2312" w:eastAsia="仿宋_GB2312"/>
          <w:b w:val="0"/>
          <w:sz w:val="32"/>
        </w:rPr>
        <w:t>八、《国有资本经营预算财政拨款收入支出决算表》</w:t>
      </w:r>
    </w:p>
    <w:p w14:paraId="2C70E7AB">
      <w:pPr>
        <w:spacing w:line="240" w:lineRule="auto"/>
        <w:ind w:firstLine="640"/>
        <w:jc w:val="both"/>
      </w:pPr>
      <w:r>
        <w:rPr>
          <w:rFonts w:ascii="仿宋_GB2312" w:hAnsi="仿宋_GB2312" w:eastAsia="仿宋_GB2312"/>
          <w:b w:val="0"/>
          <w:sz w:val="32"/>
        </w:rPr>
        <w:t>九、《财政拨款“三公”经费支出决算表》</w:t>
      </w:r>
    </w:p>
    <w:p w14:paraId="42F2AC81">
      <w:pPr>
        <w:spacing w:line="240" w:lineRule="auto"/>
        <w:ind w:firstLine="640"/>
        <w:jc w:val="both"/>
      </w:pPr>
    </w:p>
    <w:p w14:paraId="377134DF">
      <w:pPr>
        <w:spacing w:line="240" w:lineRule="auto"/>
        <w:ind w:firstLine="640"/>
        <w:jc w:val="both"/>
      </w:pPr>
    </w:p>
    <w:p w14:paraId="49B3A7DA">
      <w:pPr>
        <w:spacing w:line="240" w:lineRule="auto"/>
        <w:ind w:firstLine="640"/>
        <w:jc w:val="both"/>
      </w:pPr>
    </w:p>
    <w:p w14:paraId="5A66ECB2">
      <w:pPr>
        <w:spacing w:line="240" w:lineRule="auto"/>
        <w:ind w:firstLine="640"/>
        <w:jc w:val="both"/>
      </w:pPr>
    </w:p>
    <w:p w14:paraId="1A98788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5412AC"/>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DD525A"/>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380717"/>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87</Pages>
  <Words>7208</Words>
  <Characters>8406</Characters>
  <Lines>0</Lines>
  <Paragraphs>0</Paragraphs>
  <TotalTime>7</TotalTime>
  <ScaleCrop>false</ScaleCrop>
  <LinksUpToDate>false</LinksUpToDate>
  <CharactersWithSpaces>8414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2025-09-18T10:09:08Z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2988D3AB00F14DE69BB753499CEE1853_13</vt:lpwstr>
  </property>
  <property fmtid="{D5CDD505-2E9C-101B-9397-08002B2CF9AE}" pid="4" name="KSOTemplateDocerSaveRecord">
    <vt:lpwstr>eyJoZGlkIjoiMzEwNjkzMWMxZWMzNzU0NmUyNzQ2NGY3YzlmZjBhZDUiLCJ1c2VySWQiOiI0OTMxMTE3MjUifQ==</vt:lpwstr>
  </property>
</Properties>
</file>