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76DF0F">
      <w:r>
        <w:br w:type="page"/>
      </w:r>
    </w:p>
    <w:p w14:paraId="17E59E74">
      <w:pPr>
        <w:spacing w:line="640" w:lineRule="exact"/>
        <w:jc w:val="center"/>
        <w:outlineLvl w:val="1"/>
      </w:pPr>
      <w:r>
        <w:rPr>
          <w:rFonts w:ascii="黑体" w:hAnsi="黑体" w:eastAsia="黑体"/>
          <w:sz w:val="32"/>
        </w:rPr>
        <w:t>第一部分 单位概况</w:t>
      </w:r>
    </w:p>
    <w:p w14:paraId="7B1DD7B9">
      <w:pPr>
        <w:spacing w:line="640" w:lineRule="exact"/>
        <w:ind w:firstLine="640"/>
        <w:jc w:val="both"/>
        <w:outlineLvl w:val="2"/>
      </w:pPr>
      <w:r>
        <w:rPr>
          <w:rFonts w:ascii="黑体" w:hAnsi="黑体" w:eastAsia="黑体"/>
          <w:sz w:val="32"/>
        </w:rPr>
        <w:t>一、主要职能</w:t>
      </w:r>
    </w:p>
    <w:p w14:paraId="69B93BB0">
      <w:pPr>
        <w:spacing w:line="580" w:lineRule="exact"/>
        <w:ind w:firstLine="640"/>
        <w:jc w:val="both"/>
      </w:pPr>
      <w:r>
        <w:rPr>
          <w:rFonts w:ascii="仿宋_GB2312" w:hAnsi="仿宋_GB2312" w:eastAsia="仿宋_GB2312"/>
          <w:sz w:val="32"/>
        </w:rPr>
        <w:t>（一）研究拟定全县农业和农村经济发展战略，中长期发展规划，区域开发计划、丰收计划、各类农业基地计划，并负责组织实施，拟定农业开发规划并监督实施。</w:t>
      </w:r>
    </w:p>
    <w:p w14:paraId="4223941A">
      <w:pPr>
        <w:spacing w:line="580" w:lineRule="exact"/>
        <w:ind w:firstLine="640"/>
        <w:jc w:val="both"/>
      </w:pPr>
      <w:r>
        <w:rPr>
          <w:rFonts w:ascii="仿宋_GB2312" w:hAnsi="仿宋_GB2312" w:eastAsia="仿宋_GB2312"/>
          <w:sz w:val="32"/>
        </w:rPr>
        <w:t>（二）贯彻执行国家和自治州关于农业和农村经济工作的方针、政策，法律法规，并监督实施，研究拟定全县农业产业政策，引导农业产业结构的合理调整，农业资源的合理配置和产品品质的改善；组织草拟种植业、乡镇企业等农业各产业的地方性法规草案，并组织实施。</w:t>
      </w:r>
    </w:p>
    <w:p w14:paraId="21166D41">
      <w:pPr>
        <w:spacing w:line="580" w:lineRule="exact"/>
        <w:ind w:firstLine="640"/>
        <w:jc w:val="both"/>
      </w:pPr>
      <w:r>
        <w:rPr>
          <w:rFonts w:ascii="仿宋_GB2312" w:hAnsi="仿宋_GB2312" w:eastAsia="仿宋_GB2312"/>
          <w:sz w:val="32"/>
        </w:rPr>
        <w:t>（三）研究提出深化农村经济体制改革的意见，指导全县农业社会化服务体系建设和乡村集体经济组织、合作经济组织建设，按照中央和自治区、州的要求，稳定和完善</w:t>
      </w:r>
      <w:r>
        <w:rPr>
          <w:rFonts w:hint="eastAsia" w:ascii="仿宋_GB2312" w:hAnsi="仿宋_GB2312" w:eastAsia="仿宋_GB2312"/>
          <w:sz w:val="32"/>
          <w:lang w:eastAsia="zh-CN"/>
        </w:rPr>
        <w:t>农村基本经营制度</w:t>
      </w:r>
      <w:r>
        <w:rPr>
          <w:rFonts w:ascii="仿宋_GB2312" w:hAnsi="仿宋_GB2312" w:eastAsia="仿宋_GB2312"/>
          <w:sz w:val="32"/>
        </w:rPr>
        <w:t>、政策，调节农村经济利益关系，指导、监督减轻农民负担和耕地使用权流转工作，按规定负责有关农业建设项目的管理。</w:t>
      </w:r>
    </w:p>
    <w:p w14:paraId="0780803B">
      <w:pPr>
        <w:spacing w:line="580" w:lineRule="exact"/>
        <w:ind w:firstLine="640"/>
        <w:jc w:val="both"/>
      </w:pPr>
      <w:r>
        <w:rPr>
          <w:rFonts w:ascii="仿宋_GB2312" w:hAnsi="仿宋_GB2312" w:eastAsia="仿宋_GB2312"/>
          <w:sz w:val="32"/>
        </w:rPr>
        <w:t>（四）研究</w:t>
      </w:r>
      <w:r>
        <w:rPr>
          <w:rFonts w:hint="eastAsia" w:ascii="仿宋_GB2312" w:hAnsi="仿宋_GB2312" w:eastAsia="仿宋_GB2312"/>
          <w:sz w:val="32"/>
          <w:lang w:eastAsia="zh-CN"/>
        </w:rPr>
        <w:t>制定</w:t>
      </w:r>
      <w:r>
        <w:rPr>
          <w:rFonts w:ascii="仿宋_GB2312" w:hAnsi="仿宋_GB2312" w:eastAsia="仿宋_GB2312"/>
          <w:sz w:val="32"/>
        </w:rPr>
        <w:t>农业产业化经营的有关政策，促进农业产前、产中、产后一体化。</w:t>
      </w:r>
    </w:p>
    <w:p w14:paraId="41074FB6">
      <w:pPr>
        <w:spacing w:line="580" w:lineRule="exact"/>
        <w:ind w:firstLine="640"/>
        <w:jc w:val="both"/>
      </w:pPr>
      <w:r>
        <w:rPr>
          <w:rFonts w:ascii="仿宋_GB2312" w:hAnsi="仿宋_GB2312" w:eastAsia="仿宋_GB2312"/>
          <w:sz w:val="32"/>
        </w:rPr>
        <w:t>（五）组织全县农业资源区划、生态农业和农业可持续发展工作，指导农用地、宜农湿地、农村可再生能源的开发利用及农业生物物种资源的保护和管理。</w:t>
      </w:r>
    </w:p>
    <w:p w14:paraId="1181397A">
      <w:pPr>
        <w:spacing w:line="580" w:lineRule="exact"/>
        <w:ind w:firstLine="640"/>
        <w:jc w:val="both"/>
      </w:pPr>
      <w:r>
        <w:rPr>
          <w:rFonts w:ascii="仿宋_GB2312" w:hAnsi="仿宋_GB2312" w:eastAsia="仿宋_GB2312"/>
          <w:sz w:val="32"/>
        </w:rPr>
        <w:t>（六）加强阿克陶农产品产需调控，引导农业产业结构调整，促进阿克陶农产品有效供给和总量平衡、结构合理。</w:t>
      </w:r>
    </w:p>
    <w:p w14:paraId="3842D230">
      <w:pPr>
        <w:spacing w:line="580" w:lineRule="exact"/>
        <w:ind w:firstLine="640"/>
        <w:jc w:val="both"/>
      </w:pPr>
      <w:r>
        <w:rPr>
          <w:rFonts w:ascii="仿宋_GB2312" w:hAnsi="仿宋_GB2312" w:eastAsia="仿宋_GB2312"/>
          <w:sz w:val="32"/>
        </w:rPr>
        <w:t>（七）制定全县农业科研、教育、技术推广及其队伍建设的发展规划和有关政策，组织重大农业科研和技术推广项目的筛选及实施，指导农业教育和农业职业技能开发工作。</w:t>
      </w:r>
    </w:p>
    <w:p w14:paraId="7031739B">
      <w:pPr>
        <w:spacing w:line="580" w:lineRule="exact"/>
        <w:ind w:firstLine="640"/>
        <w:jc w:val="both"/>
      </w:pPr>
      <w:r>
        <w:rPr>
          <w:rFonts w:ascii="仿宋_GB2312" w:hAnsi="仿宋_GB2312" w:eastAsia="仿宋_GB2312"/>
          <w:sz w:val="32"/>
        </w:rPr>
        <w:t>（八）拟定全县农业产业技术质量标准并组织实施；组织实施农业产业产品及绿色食品的质量监督，认证和农业植物新品种的保护工作，组织协调种子、农药等农业投入品质。</w:t>
      </w:r>
    </w:p>
    <w:p w14:paraId="449D1EA5">
      <w:pPr>
        <w:spacing w:line="580" w:lineRule="exact"/>
        <w:ind w:firstLine="640"/>
        <w:jc w:val="both"/>
      </w:pPr>
      <w:r>
        <w:rPr>
          <w:rFonts w:ascii="仿宋_GB2312" w:hAnsi="仿宋_GB2312" w:eastAsia="仿宋_GB2312"/>
          <w:sz w:val="32"/>
        </w:rPr>
        <w:t>量的监测、鉴定和执法监督管理。组织</w:t>
      </w:r>
      <w:r>
        <w:rPr>
          <w:rFonts w:hint="eastAsia" w:ascii="仿宋_GB2312" w:hAnsi="仿宋_GB2312" w:eastAsia="仿宋_GB2312"/>
          <w:sz w:val="32"/>
          <w:lang w:eastAsia="zh-CN"/>
        </w:rPr>
        <w:t>指导</w:t>
      </w:r>
      <w:r>
        <w:rPr>
          <w:rFonts w:ascii="仿宋_GB2312" w:hAnsi="仿宋_GB2312" w:eastAsia="仿宋_GB2312"/>
          <w:sz w:val="32"/>
        </w:rPr>
        <w:t>全县农业新技术、新品种、新工艺、新设备的引进、试验示范、推广等工作。</w:t>
      </w:r>
    </w:p>
    <w:p w14:paraId="42C88D47">
      <w:pPr>
        <w:spacing w:line="580" w:lineRule="exact"/>
        <w:ind w:firstLine="640"/>
        <w:jc w:val="both"/>
      </w:pPr>
      <w:r>
        <w:rPr>
          <w:rFonts w:ascii="仿宋_GB2312" w:hAnsi="仿宋_GB2312" w:eastAsia="仿宋_GB2312"/>
          <w:sz w:val="32"/>
        </w:rPr>
        <w:t>（九）承担提升阿克陶农产品质量安全水平的责任。依法开展农产品质量安全风险评估，发布有关农产品质量安全状况信息，负责农产品质量安全监测。参与制定农产品质量。</w:t>
      </w:r>
    </w:p>
    <w:p w14:paraId="22914AA9">
      <w:pPr>
        <w:spacing w:line="580" w:lineRule="exact"/>
        <w:ind w:firstLine="640"/>
        <w:jc w:val="both"/>
      </w:pPr>
      <w:r>
        <w:rPr>
          <w:rFonts w:ascii="仿宋_GB2312" w:hAnsi="仿宋_GB2312" w:eastAsia="仿宋_GB2312"/>
          <w:sz w:val="32"/>
        </w:rPr>
        <w:t>安全地方标准并会同有关部门组织实施。加强农产品生产场地、生产过程、流通等环节的监管力度，加大农产品检测工作。指导农业检验检测体系建设和机构考核。依法实施符合。</w:t>
      </w:r>
    </w:p>
    <w:p w14:paraId="7E4C7BB7">
      <w:pPr>
        <w:spacing w:line="580" w:lineRule="exact"/>
        <w:ind w:firstLine="640"/>
        <w:jc w:val="both"/>
      </w:pPr>
      <w:r>
        <w:rPr>
          <w:rFonts w:ascii="仿宋_GB2312" w:hAnsi="仿宋_GB2312" w:eastAsia="仿宋_GB2312"/>
          <w:sz w:val="32"/>
        </w:rPr>
        <w:t>安全标准的农产品认证和监督管理。组织农产品质量安全的监督管理。组织、监督县内植物防疫、检疫工作，发布</w:t>
      </w:r>
      <w:r>
        <w:rPr>
          <w:rFonts w:hint="eastAsia" w:ascii="仿宋_GB2312" w:hAnsi="仿宋_GB2312" w:eastAsia="仿宋_GB2312"/>
          <w:sz w:val="32"/>
          <w:lang w:eastAsia="zh-CN"/>
        </w:rPr>
        <w:t>YQ</w:t>
      </w:r>
      <w:r>
        <w:rPr>
          <w:rFonts w:ascii="仿宋_GB2312" w:hAnsi="仿宋_GB2312" w:eastAsia="仿宋_GB2312"/>
          <w:sz w:val="32"/>
        </w:rPr>
        <w:t>并组织扑灭。</w:t>
      </w:r>
    </w:p>
    <w:p w14:paraId="6AA533EF">
      <w:pPr>
        <w:spacing w:line="580" w:lineRule="exact"/>
        <w:ind w:firstLine="640"/>
        <w:jc w:val="both"/>
      </w:pPr>
      <w:r>
        <w:rPr>
          <w:rFonts w:ascii="仿宋_GB2312" w:hAnsi="仿宋_GB2312" w:eastAsia="仿宋_GB2312"/>
          <w:sz w:val="32"/>
        </w:rPr>
        <w:t>（十）承担自治区农业防灾减灾的责任。监测、发布农业灾情，组织种子等救灾物资储备和调拨，提出生产救灾资金安排建议，指导紧急救援和灾后生产恢复。</w:t>
      </w:r>
    </w:p>
    <w:p w14:paraId="5FD56943">
      <w:pPr>
        <w:spacing w:line="580" w:lineRule="exact"/>
        <w:ind w:firstLine="640"/>
        <w:jc w:val="both"/>
      </w:pPr>
      <w:r>
        <w:rPr>
          <w:rFonts w:ascii="仿宋_GB2312" w:hAnsi="仿宋_GB2312" w:eastAsia="仿宋_GB2312"/>
          <w:sz w:val="32"/>
        </w:rPr>
        <w:t>（十一）管理局属单位人事、劳动工资、机构编制、职称、科技成果的申报、鉴定和推广等工作；指导有关社会团体为农业经济发展服务。</w:t>
      </w:r>
    </w:p>
    <w:p w14:paraId="3A246297">
      <w:pPr>
        <w:spacing w:line="580" w:lineRule="exact"/>
        <w:ind w:firstLine="640"/>
        <w:jc w:val="both"/>
      </w:pPr>
      <w:r>
        <w:rPr>
          <w:rFonts w:ascii="仿宋_GB2312" w:hAnsi="仿宋_GB2312" w:eastAsia="仿宋_GB2312"/>
          <w:sz w:val="32"/>
        </w:rPr>
        <w:t>（十二）参与全县农业信息系统建设，预测并发布农产品及农业生产资料供求情况等经济信息。</w:t>
      </w:r>
    </w:p>
    <w:p w14:paraId="6BAD00A7">
      <w:pPr>
        <w:spacing w:line="580" w:lineRule="exact"/>
        <w:ind w:firstLine="640"/>
        <w:jc w:val="both"/>
      </w:pPr>
      <w:r>
        <w:rPr>
          <w:rFonts w:ascii="仿宋_GB2312" w:hAnsi="仿宋_GB2312" w:eastAsia="仿宋_GB2312"/>
          <w:sz w:val="32"/>
        </w:rPr>
        <w:t>（十三）负责农村能源的推广管理工作。</w:t>
      </w:r>
    </w:p>
    <w:p w14:paraId="6373454A">
      <w:pPr>
        <w:spacing w:line="580" w:lineRule="exact"/>
        <w:ind w:firstLine="640"/>
        <w:jc w:val="both"/>
      </w:pPr>
      <w:r>
        <w:rPr>
          <w:rFonts w:ascii="仿宋_GB2312" w:hAnsi="仿宋_GB2312" w:eastAsia="仿宋_GB2312"/>
          <w:sz w:val="32"/>
        </w:rPr>
        <w:t>（十四）根据规定，管理县农牧业机械管理局。</w:t>
      </w:r>
    </w:p>
    <w:p w14:paraId="3626606C">
      <w:pPr>
        <w:spacing w:line="580" w:lineRule="exact"/>
        <w:ind w:firstLine="640"/>
        <w:jc w:val="both"/>
      </w:pPr>
      <w:r>
        <w:rPr>
          <w:rFonts w:ascii="仿宋_GB2312" w:hAnsi="仿宋_GB2312" w:eastAsia="仿宋_GB2312"/>
          <w:sz w:val="32"/>
        </w:rPr>
        <w:t>（十五）承办</w:t>
      </w:r>
      <w:r>
        <w:rPr>
          <w:rFonts w:hint="eastAsia" w:ascii="仿宋_GB2312" w:hAnsi="仿宋_GB2312" w:eastAsia="仿宋_GB2312"/>
          <w:sz w:val="32"/>
          <w:lang w:eastAsia="zh-CN"/>
        </w:rPr>
        <w:t>县人民政府</w:t>
      </w:r>
      <w:r>
        <w:rPr>
          <w:rFonts w:ascii="仿宋_GB2312" w:hAnsi="仿宋_GB2312" w:eastAsia="仿宋_GB2312"/>
          <w:sz w:val="32"/>
        </w:rPr>
        <w:t>交办的其他事项。</w:t>
      </w:r>
    </w:p>
    <w:p w14:paraId="25E266B4">
      <w:pPr>
        <w:spacing w:line="640" w:lineRule="exact"/>
        <w:ind w:firstLine="640"/>
        <w:jc w:val="both"/>
        <w:outlineLvl w:val="2"/>
      </w:pPr>
      <w:r>
        <w:rPr>
          <w:rFonts w:ascii="黑体" w:hAnsi="黑体" w:eastAsia="黑体"/>
          <w:sz w:val="32"/>
        </w:rPr>
        <w:t>二、机构设置及人员情况</w:t>
      </w:r>
    </w:p>
    <w:p w14:paraId="1F948FC1">
      <w:pPr>
        <w:spacing w:line="580" w:lineRule="exact"/>
        <w:ind w:firstLine="640"/>
        <w:jc w:val="both"/>
      </w:pPr>
      <w:r>
        <w:rPr>
          <w:rFonts w:ascii="仿宋_GB2312" w:hAnsi="仿宋_GB2312" w:eastAsia="仿宋_GB2312"/>
          <w:sz w:val="32"/>
        </w:rPr>
        <w:t>阿克陶县农业农村局2024年度，实有人数183人，其中：在职人员108人，增加50人；离休人员0人，增加0人；退休人员75人,增加40人。</w:t>
      </w:r>
    </w:p>
    <w:p w14:paraId="1156A8BB">
      <w:pPr>
        <w:spacing w:line="580" w:lineRule="exact"/>
        <w:ind w:firstLine="640"/>
        <w:jc w:val="both"/>
      </w:pPr>
      <w:r>
        <w:rPr>
          <w:rFonts w:ascii="仿宋_GB2312" w:hAnsi="仿宋_GB2312" w:eastAsia="仿宋_GB2312"/>
          <w:sz w:val="32"/>
        </w:rPr>
        <w:t>阿克陶县农业农村局无下属预算单位，下设6个科室，分别是：办公室、综合室、生产办公室、市场与科教信息室、农业信息服务中心、能源站。</w:t>
      </w:r>
    </w:p>
    <w:p w14:paraId="74E27C45">
      <w:r>
        <w:br w:type="page"/>
      </w:r>
    </w:p>
    <w:p w14:paraId="7F56B7A4">
      <w:pPr>
        <w:spacing w:line="240" w:lineRule="auto"/>
        <w:jc w:val="center"/>
        <w:outlineLvl w:val="1"/>
      </w:pPr>
      <w:r>
        <w:rPr>
          <w:rFonts w:ascii="黑体" w:hAnsi="黑体" w:eastAsia="黑体"/>
          <w:sz w:val="32"/>
        </w:rPr>
        <w:t>第二部分 部门决算情况说明</w:t>
      </w:r>
    </w:p>
    <w:p w14:paraId="1E7974E9">
      <w:pPr>
        <w:spacing w:line="640" w:lineRule="exact"/>
        <w:ind w:firstLine="640"/>
        <w:jc w:val="both"/>
        <w:outlineLvl w:val="2"/>
      </w:pPr>
      <w:r>
        <w:rPr>
          <w:rFonts w:ascii="黑体" w:hAnsi="黑体" w:eastAsia="黑体"/>
          <w:sz w:val="32"/>
        </w:rPr>
        <w:t>一、收入支出决算总体情况说明</w:t>
      </w:r>
    </w:p>
    <w:p w14:paraId="37201D2C">
      <w:pPr>
        <w:spacing w:line="580" w:lineRule="exact"/>
        <w:ind w:firstLine="640"/>
        <w:jc w:val="both"/>
      </w:pPr>
      <w:r>
        <w:rPr>
          <w:rFonts w:ascii="仿宋_GB2312" w:hAnsi="仿宋_GB2312" w:eastAsia="仿宋_GB2312"/>
          <w:b/>
          <w:sz w:val="32"/>
        </w:rPr>
        <w:t>2024年度收入总计75,891.80万元，</w:t>
      </w:r>
      <w:r>
        <w:rPr>
          <w:rFonts w:ascii="仿宋_GB2312" w:hAnsi="仿宋_GB2312" w:eastAsia="仿宋_GB2312"/>
          <w:b w:val="0"/>
          <w:sz w:val="32"/>
        </w:rPr>
        <w:t>其中：本年收入合计75,630.97万元，使用非财政拨款结余（含专用结余）0.00万元，年初结转和结余260.84万元。</w:t>
      </w:r>
    </w:p>
    <w:p w14:paraId="36EE3151">
      <w:pPr>
        <w:spacing w:line="580" w:lineRule="exact"/>
        <w:ind w:firstLine="640"/>
        <w:jc w:val="both"/>
      </w:pPr>
      <w:r>
        <w:rPr>
          <w:rFonts w:ascii="仿宋_GB2312" w:hAnsi="仿宋_GB2312" w:eastAsia="仿宋_GB2312"/>
          <w:b/>
          <w:sz w:val="32"/>
        </w:rPr>
        <w:t>2024年度支出总计75,891.80万元，</w:t>
      </w:r>
      <w:r>
        <w:rPr>
          <w:rFonts w:ascii="仿宋_GB2312" w:hAnsi="仿宋_GB2312" w:eastAsia="仿宋_GB2312"/>
          <w:b w:val="0"/>
          <w:sz w:val="32"/>
        </w:rPr>
        <w:t>其中：本年支出合计75,751.32万元，结余分配0.00万元，年末结转和结余140.49万元。</w:t>
      </w:r>
    </w:p>
    <w:p w14:paraId="5D02B7FE">
      <w:pPr>
        <w:spacing w:line="580" w:lineRule="exact"/>
        <w:ind w:firstLine="640"/>
        <w:jc w:val="both"/>
      </w:pPr>
      <w:r>
        <w:rPr>
          <w:rFonts w:ascii="仿宋_GB2312" w:hAnsi="仿宋_GB2312" w:eastAsia="仿宋_GB2312"/>
          <w:b w:val="0"/>
          <w:sz w:val="32"/>
        </w:rPr>
        <w:t>收入支出总体与上年相比，增加19,689.58万元，增长35.03%，主要原因是：本年机构改革，阿克陶县乡村振兴局、阿克陶畜牧兽医局合并至本单位，在职人员增加，在职人员工资调增、社保、公积金基数调增，人员经费增加，</w:t>
      </w:r>
      <w:r>
        <w:rPr>
          <w:rFonts w:hint="eastAsia" w:ascii="仿宋_GB2312" w:hAnsi="仿宋_GB2312" w:eastAsia="仿宋_GB2312"/>
          <w:b w:val="0"/>
          <w:sz w:val="32"/>
          <w:lang w:val="en-US" w:eastAsia="zh-CN"/>
        </w:rPr>
        <w:t>增加</w:t>
      </w:r>
      <w:r>
        <w:rPr>
          <w:rFonts w:ascii="仿宋_GB2312" w:hAnsi="仿宋_GB2312" w:eastAsia="仿宋_GB2312"/>
          <w:b w:val="0"/>
          <w:sz w:val="32"/>
        </w:rPr>
        <w:t>克州阿克陶县现代农业产业园畜牧园区基础设施建设项目（畜牧局）、高标准农田建设资金项目、中央耕地建设与利用资金项目耕地地力保护补贴、中央农业生态资源保护资金（畜牧局）、克州阿克陶县农村人居环境整治项目等项目经费，导致经费较上年增加。</w:t>
      </w:r>
    </w:p>
    <w:p w14:paraId="6E180235">
      <w:pPr>
        <w:spacing w:line="640" w:lineRule="exact"/>
        <w:ind w:firstLine="640"/>
        <w:jc w:val="both"/>
        <w:outlineLvl w:val="2"/>
      </w:pPr>
      <w:r>
        <w:rPr>
          <w:rFonts w:ascii="黑体" w:hAnsi="黑体" w:eastAsia="黑体"/>
          <w:sz w:val="32"/>
        </w:rPr>
        <w:t>二、收入决算情况说明</w:t>
      </w:r>
    </w:p>
    <w:p w14:paraId="1861ECE1">
      <w:pPr>
        <w:spacing w:line="580" w:lineRule="exact"/>
        <w:ind w:firstLine="640"/>
        <w:jc w:val="both"/>
      </w:pPr>
      <w:r>
        <w:rPr>
          <w:rFonts w:ascii="仿宋_GB2312" w:hAnsi="仿宋_GB2312" w:eastAsia="仿宋_GB2312"/>
          <w:b/>
          <w:sz w:val="32"/>
        </w:rPr>
        <w:t>本年收入75,630.97万元，</w:t>
      </w:r>
      <w:r>
        <w:rPr>
          <w:rFonts w:ascii="仿宋_GB2312" w:hAnsi="仿宋_GB2312" w:eastAsia="仿宋_GB2312"/>
          <w:b w:val="0"/>
          <w:sz w:val="32"/>
        </w:rPr>
        <w:t>其中：财政拨款收入73,269.64万元，占96.88%；上级补助收入0.00万元，占0.00%；事业收入0.00万元，占0.00%；经营收入0.00万元，占0.00%；附属单位上缴收入0.00万元，占0.00%；其他收入2,361.33万元，占3.12%。</w:t>
      </w:r>
    </w:p>
    <w:p w14:paraId="606A361E">
      <w:pPr>
        <w:spacing w:line="640" w:lineRule="exact"/>
        <w:ind w:firstLine="640"/>
        <w:jc w:val="both"/>
        <w:outlineLvl w:val="2"/>
      </w:pPr>
      <w:r>
        <w:rPr>
          <w:rFonts w:ascii="黑体" w:hAnsi="黑体" w:eastAsia="黑体"/>
          <w:sz w:val="32"/>
        </w:rPr>
        <w:t>三、支出决算情况说明</w:t>
      </w:r>
    </w:p>
    <w:p w14:paraId="7982608C">
      <w:pPr>
        <w:spacing w:line="580" w:lineRule="exact"/>
        <w:ind w:firstLine="640"/>
        <w:jc w:val="both"/>
      </w:pPr>
      <w:r>
        <w:rPr>
          <w:rFonts w:ascii="仿宋_GB2312" w:hAnsi="仿宋_GB2312" w:eastAsia="仿宋_GB2312"/>
          <w:b/>
          <w:sz w:val="32"/>
        </w:rPr>
        <w:t>本年支出75,751.32万元，</w:t>
      </w:r>
      <w:r>
        <w:rPr>
          <w:rFonts w:ascii="仿宋_GB2312" w:hAnsi="仿宋_GB2312" w:eastAsia="仿宋_GB2312"/>
          <w:b w:val="0"/>
          <w:sz w:val="32"/>
        </w:rPr>
        <w:t>其中：基本支出2,824.30万元，占3.73%；项目支出72,927.02万元，占96.27%；上缴上级支出0.00万元，占0.00%；经营支出0.00万元，占0.00%；对附属单位补助支出0.00万元，占0.00%。</w:t>
      </w:r>
    </w:p>
    <w:p w14:paraId="52155D26">
      <w:pPr>
        <w:spacing w:line="640" w:lineRule="exact"/>
        <w:ind w:firstLine="640"/>
        <w:jc w:val="both"/>
        <w:outlineLvl w:val="2"/>
      </w:pPr>
      <w:r>
        <w:rPr>
          <w:rFonts w:ascii="黑体" w:hAnsi="黑体" w:eastAsia="黑体"/>
          <w:sz w:val="32"/>
        </w:rPr>
        <w:t>四、财政拨款收入支出决算总体情况说明</w:t>
      </w:r>
    </w:p>
    <w:p w14:paraId="0B4392C7">
      <w:pPr>
        <w:spacing w:line="580" w:lineRule="exact"/>
        <w:ind w:firstLine="640"/>
        <w:jc w:val="both"/>
      </w:pPr>
      <w:r>
        <w:rPr>
          <w:rFonts w:ascii="仿宋_GB2312" w:hAnsi="仿宋_GB2312" w:eastAsia="仿宋_GB2312"/>
          <w:b/>
          <w:sz w:val="32"/>
        </w:rPr>
        <w:t>2024年度财政拨款收入总计73,269.64万元，</w:t>
      </w:r>
      <w:r>
        <w:rPr>
          <w:rFonts w:ascii="仿宋_GB2312" w:hAnsi="仿宋_GB2312" w:eastAsia="仿宋_GB2312"/>
          <w:b w:val="0"/>
          <w:sz w:val="32"/>
        </w:rPr>
        <w:t>其中：年初财政拨款结转和结余0.00万元，本年财政拨款收入73,269.64万元。</w:t>
      </w:r>
      <w:r>
        <w:rPr>
          <w:rFonts w:ascii="仿宋_GB2312" w:hAnsi="仿宋_GB2312" w:eastAsia="仿宋_GB2312"/>
          <w:b/>
          <w:sz w:val="32"/>
        </w:rPr>
        <w:t>财政拨款支出总计73,269.64万元，</w:t>
      </w:r>
      <w:r>
        <w:rPr>
          <w:rFonts w:ascii="仿宋_GB2312" w:hAnsi="仿宋_GB2312" w:eastAsia="仿宋_GB2312"/>
          <w:b w:val="0"/>
          <w:sz w:val="32"/>
        </w:rPr>
        <w:t>其中：年末财政拨款结转和结余0.00万元，本年财政拨款支出73,269.64万元。</w:t>
      </w:r>
    </w:p>
    <w:p w14:paraId="5A192F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增加21,371.16万元，增长41.18%，主要原因是：本年机构改革，阿克陶县乡村振兴局、阿克陶畜牧兽医局合并至本单位，在职人员增加，在职人员工资调增、社保、公积金基数调增，人员经费增加，</w:t>
      </w:r>
      <w:r>
        <w:rPr>
          <w:rFonts w:hint="eastAsia" w:ascii="仿宋_GB2312" w:hAnsi="仿宋_GB2312" w:eastAsia="仿宋_GB2312"/>
          <w:b w:val="0"/>
          <w:sz w:val="32"/>
          <w:lang w:val="en-US" w:eastAsia="zh-CN"/>
        </w:rPr>
        <w:t>增加</w:t>
      </w:r>
      <w:r>
        <w:rPr>
          <w:rFonts w:ascii="仿宋_GB2312" w:hAnsi="仿宋_GB2312" w:eastAsia="仿宋_GB2312"/>
          <w:b w:val="0"/>
          <w:sz w:val="32"/>
        </w:rPr>
        <w:t>克州阿克陶县现代农业产业园畜牧园区基础设施建设项目（畜牧局）、高标准农田建设资金项目、中央耕地建设与利用资金项目耕地地力保护补贴、中央农业生态资源保护资金（畜牧局）、克州阿克陶县农村人居环境整治项目等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年初预算数85,234.55万元，决算数73,269.64万元，预决算差异率-14.04%，主要原因是：本年年中调减其他地方自行试点项目收益专项债券收入安排的支出项目</w:t>
      </w:r>
      <w:r>
        <w:rPr>
          <w:rFonts w:hint="eastAsia" w:ascii="仿宋_GB2312" w:hAnsi="仿宋_GB2312" w:eastAsia="仿宋_GB2312"/>
          <w:b w:val="0"/>
          <w:sz w:val="32"/>
          <w:lang w:eastAsia="zh-CN"/>
        </w:rPr>
        <w:t>、</w:t>
      </w:r>
      <w:r>
        <w:rPr>
          <w:rFonts w:ascii="仿宋_GB2312" w:hAnsi="仿宋_GB2312" w:eastAsia="仿宋_GB2312"/>
          <w:b w:val="0"/>
          <w:sz w:val="32"/>
        </w:rPr>
        <w:t>中央耕地建设与利用资金项目高标准农田建设项目、自治区农村综合改革转移支付项目、中央农村综合改革转移支付资金项目等项目</w:t>
      </w:r>
      <w:bookmarkStart w:id="0" w:name="_GoBack"/>
      <w:bookmarkEnd w:id="0"/>
      <w:r>
        <w:rPr>
          <w:rFonts w:ascii="仿宋_GB2312" w:hAnsi="仿宋_GB2312" w:eastAsia="仿宋_GB2312"/>
          <w:b w:val="0"/>
          <w:sz w:val="32"/>
        </w:rPr>
        <w:t>，导致预决算存在差异。</w:t>
      </w:r>
    </w:p>
    <w:p w14:paraId="4B0B7EBC">
      <w:pPr>
        <w:spacing w:line="640" w:lineRule="exact"/>
        <w:ind w:firstLine="640"/>
        <w:jc w:val="both"/>
        <w:outlineLvl w:val="2"/>
      </w:pPr>
      <w:r>
        <w:rPr>
          <w:rFonts w:ascii="黑体" w:hAnsi="黑体" w:eastAsia="黑体"/>
          <w:sz w:val="32"/>
        </w:rPr>
        <w:t>五、一般公共预算财政拨款支出决算情况说明</w:t>
      </w:r>
    </w:p>
    <w:p w14:paraId="30550E9D">
      <w:pPr>
        <w:spacing w:line="640" w:lineRule="exact"/>
        <w:ind w:firstLine="640"/>
        <w:jc w:val="both"/>
        <w:outlineLvl w:val="3"/>
      </w:pPr>
      <w:r>
        <w:rPr>
          <w:rFonts w:ascii="楷体_GB2312" w:hAnsi="楷体_GB2312" w:eastAsia="楷体_GB2312"/>
          <w:b/>
          <w:sz w:val="32"/>
        </w:rPr>
        <w:t>（一）一般公共预算财政拨款支出决算总体情况</w:t>
      </w:r>
    </w:p>
    <w:p w14:paraId="4A4ED932">
      <w:pPr>
        <w:spacing w:line="580" w:lineRule="exact"/>
        <w:ind w:firstLine="640"/>
        <w:jc w:val="both"/>
      </w:pPr>
      <w:r>
        <w:rPr>
          <w:rFonts w:ascii="仿宋_GB2312" w:hAnsi="仿宋_GB2312" w:eastAsia="仿宋_GB2312"/>
          <w:b/>
          <w:sz w:val="32"/>
        </w:rPr>
        <w:t>2024年度一般公共预算财政拨款支出60,631.20万元，</w:t>
      </w:r>
      <w:r>
        <w:rPr>
          <w:rFonts w:ascii="仿宋_GB2312" w:hAnsi="仿宋_GB2312" w:eastAsia="仿宋_GB2312"/>
          <w:b w:val="0"/>
          <w:sz w:val="32"/>
        </w:rPr>
        <w:t>占本年支出合计的80.04%。</w:t>
      </w:r>
      <w:r>
        <w:rPr>
          <w:rFonts w:ascii="仿宋_GB2312" w:hAnsi="仿宋_GB2312" w:eastAsia="仿宋_GB2312"/>
          <w:b/>
          <w:sz w:val="32"/>
        </w:rPr>
        <w:t>与上年相比，</w:t>
      </w:r>
      <w:r>
        <w:rPr>
          <w:rFonts w:ascii="仿宋_GB2312" w:hAnsi="仿宋_GB2312" w:eastAsia="仿宋_GB2312"/>
          <w:b w:val="0"/>
          <w:sz w:val="32"/>
        </w:rPr>
        <w:t>增加24,419.69万元，增长67.44%，主要原因是：本年机构改革，阿克陶县乡村振兴局、阿克陶畜牧兽医局合并至本单位，在职人员增加，在职人员工资调增、社保、公积金基数调增，人员经费增加，</w:t>
      </w:r>
      <w:r>
        <w:rPr>
          <w:rFonts w:hint="eastAsia" w:ascii="仿宋_GB2312" w:hAnsi="仿宋_GB2312" w:eastAsia="仿宋_GB2312"/>
          <w:b w:val="0"/>
          <w:sz w:val="32"/>
          <w:lang w:val="en-US" w:eastAsia="zh-CN"/>
        </w:rPr>
        <w:t>增加</w:t>
      </w:r>
      <w:r>
        <w:rPr>
          <w:rFonts w:ascii="仿宋_GB2312" w:hAnsi="仿宋_GB2312" w:eastAsia="仿宋_GB2312"/>
          <w:b w:val="0"/>
          <w:sz w:val="32"/>
        </w:rPr>
        <w:t>克州阿克陶县现代农业产业园畜牧园区基础设施建设项目（畜牧局）、高标准农田建设资金项目、中央耕地建设与利用资金项目耕地地力保护补贴、中央农业生态资源保护资金（畜牧局）、克州阿克陶县农村人居环境整治项目等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65,255.10万元，决算数60,631.20万元，预决算差异率-7.09%，主要原因是：年中调减中央耕地建设与利用资金项目高标准农田建设项目、自治区农村综合改革转移支付项目、中央农村综合改革转移支付资金项目等项目，导致预决算存在差异。</w:t>
      </w:r>
    </w:p>
    <w:p w14:paraId="711132B6">
      <w:pPr>
        <w:spacing w:line="640" w:lineRule="exact"/>
        <w:ind w:firstLine="640"/>
        <w:jc w:val="both"/>
        <w:outlineLvl w:val="3"/>
      </w:pPr>
      <w:r>
        <w:rPr>
          <w:rFonts w:ascii="楷体_GB2312" w:hAnsi="楷体_GB2312" w:eastAsia="楷体_GB2312"/>
          <w:b/>
          <w:sz w:val="32"/>
        </w:rPr>
        <w:t>（二）一般公共预算财政拨款支出决算结构情况</w:t>
      </w:r>
    </w:p>
    <w:p w14:paraId="0B62B79A">
      <w:pPr>
        <w:spacing w:line="580" w:lineRule="exact"/>
        <w:ind w:firstLine="640"/>
        <w:jc w:val="both"/>
      </w:pPr>
      <w:r>
        <w:rPr>
          <w:rFonts w:ascii="仿宋_GB2312" w:hAnsi="仿宋_GB2312" w:eastAsia="仿宋_GB2312"/>
          <w:b w:val="0"/>
          <w:sz w:val="32"/>
        </w:rPr>
        <w:t>1.一般公共服务支出(类)20.55万元,占0.03%。</w:t>
      </w:r>
    </w:p>
    <w:p w14:paraId="045843B0">
      <w:pPr>
        <w:spacing w:line="580" w:lineRule="exact"/>
        <w:ind w:firstLine="640"/>
        <w:jc w:val="both"/>
      </w:pPr>
      <w:r>
        <w:rPr>
          <w:rFonts w:ascii="仿宋_GB2312" w:hAnsi="仿宋_GB2312" w:eastAsia="仿宋_GB2312"/>
          <w:b w:val="0"/>
          <w:sz w:val="32"/>
        </w:rPr>
        <w:t>2.社会保障和就业支出(类)721.94万元,占1.19%。</w:t>
      </w:r>
    </w:p>
    <w:p w14:paraId="299D489F">
      <w:pPr>
        <w:spacing w:line="580" w:lineRule="exact"/>
        <w:ind w:firstLine="640"/>
        <w:jc w:val="both"/>
      </w:pPr>
      <w:r>
        <w:rPr>
          <w:rFonts w:ascii="仿宋_GB2312" w:hAnsi="仿宋_GB2312" w:eastAsia="仿宋_GB2312"/>
          <w:b w:val="0"/>
          <w:sz w:val="32"/>
        </w:rPr>
        <w:t>3.卫生健康支出(类)99.89万元,占0.16%。</w:t>
      </w:r>
    </w:p>
    <w:p w14:paraId="17BEB63E">
      <w:pPr>
        <w:spacing w:line="580" w:lineRule="exact"/>
        <w:ind w:firstLine="640"/>
        <w:jc w:val="both"/>
      </w:pPr>
      <w:r>
        <w:rPr>
          <w:rFonts w:ascii="仿宋_GB2312" w:hAnsi="仿宋_GB2312" w:eastAsia="仿宋_GB2312"/>
          <w:b w:val="0"/>
          <w:sz w:val="32"/>
        </w:rPr>
        <w:t>4.节能环保支出(类)658.00万元,占1.09%。</w:t>
      </w:r>
    </w:p>
    <w:p w14:paraId="70BC5F0E">
      <w:pPr>
        <w:spacing w:line="580" w:lineRule="exact"/>
        <w:ind w:firstLine="640"/>
        <w:jc w:val="both"/>
      </w:pPr>
      <w:r>
        <w:rPr>
          <w:rFonts w:ascii="仿宋_GB2312" w:hAnsi="仿宋_GB2312" w:eastAsia="仿宋_GB2312"/>
          <w:b w:val="0"/>
          <w:sz w:val="32"/>
        </w:rPr>
        <w:t>5.农林水支出(类)58,891.91万元,占97.13%。</w:t>
      </w:r>
    </w:p>
    <w:p w14:paraId="10A48CB1">
      <w:pPr>
        <w:spacing w:line="580" w:lineRule="exact"/>
        <w:ind w:firstLine="640"/>
        <w:jc w:val="both"/>
      </w:pPr>
      <w:r>
        <w:rPr>
          <w:rFonts w:ascii="仿宋_GB2312" w:hAnsi="仿宋_GB2312" w:eastAsia="仿宋_GB2312"/>
          <w:b w:val="0"/>
          <w:sz w:val="32"/>
        </w:rPr>
        <w:t>6.商业服务业等支出(类)45.74万元,占0.08%。</w:t>
      </w:r>
    </w:p>
    <w:p w14:paraId="35B322F9">
      <w:pPr>
        <w:spacing w:line="580" w:lineRule="exact"/>
        <w:ind w:firstLine="640"/>
        <w:jc w:val="both"/>
      </w:pPr>
      <w:r>
        <w:rPr>
          <w:rFonts w:ascii="仿宋_GB2312" w:hAnsi="仿宋_GB2312" w:eastAsia="仿宋_GB2312"/>
          <w:b w:val="0"/>
          <w:sz w:val="32"/>
        </w:rPr>
        <w:t>7.住房保障支出(类)193.18万元,占0.32%。</w:t>
      </w:r>
    </w:p>
    <w:p w14:paraId="2F6DB1E1">
      <w:pPr>
        <w:spacing w:line="640" w:lineRule="exact"/>
        <w:ind w:firstLine="640"/>
        <w:jc w:val="both"/>
        <w:outlineLvl w:val="3"/>
      </w:pPr>
      <w:r>
        <w:rPr>
          <w:rFonts w:ascii="楷体_GB2312" w:hAnsi="楷体_GB2312" w:eastAsia="楷体_GB2312"/>
          <w:b/>
          <w:sz w:val="32"/>
        </w:rPr>
        <w:t>（三）一般公共预算财政拨款支出决算具体情况</w:t>
      </w:r>
    </w:p>
    <w:p w14:paraId="1AA555F4">
      <w:pPr>
        <w:spacing w:line="580" w:lineRule="exact"/>
        <w:ind w:firstLine="640"/>
        <w:jc w:val="both"/>
      </w:pPr>
      <w:r>
        <w:rPr>
          <w:rFonts w:ascii="仿宋_GB2312" w:hAnsi="仿宋_GB2312" w:eastAsia="仿宋_GB2312"/>
          <w:b w:val="0"/>
          <w:sz w:val="32"/>
        </w:rPr>
        <w:t>1.一般公共服务支出(类)组织事务(款)其他组织事务支出(项):支出决算数为20.55万元，比上年决算增加16.55万元，增长413.75%,主要原因是：本年增加工作专项经费、援疆干部人才南疆工作补贴资金等项目。</w:t>
      </w:r>
    </w:p>
    <w:p w14:paraId="77680F21">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69.91万元，比上年决算增加41.48万元，增长145.90%,主要原因是：本年机构改革，阿克陶县乡村振兴局、阿克陶畜牧兽医局合并至本单位，退休人员增加，退休费支出增加。</w:t>
      </w:r>
    </w:p>
    <w:p w14:paraId="45A031A8">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19.80万元，比上年决算增加9.55万元，增长93.17%,主要原因是：本年机构改革，阿克陶县乡村振兴局、阿克陶畜牧兽医局合并至本单位，退休人员增加，退休费支出增加。</w:t>
      </w:r>
    </w:p>
    <w:p w14:paraId="7A39706B">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248.31万元，比上年决算增加129.13万元，增长108.35%,主要原因是：本年机构改革，阿克陶县乡村振兴局、阿克陶畜牧兽医局合并至本单位，本年在职人员增加，养老保险缴费较上年增加。</w:t>
      </w:r>
    </w:p>
    <w:p w14:paraId="7651F23E">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120.07万元，比上年决算增加91.84万元，增长325.33%,主要原因是：本年机构改革，阿克陶县乡村振兴局、阿克陶畜牧兽医局合并至本单位，新增退休人员增加，职业年金缴费支出增加。</w:t>
      </w:r>
    </w:p>
    <w:p w14:paraId="15B74799">
      <w:pPr>
        <w:spacing w:line="580" w:lineRule="exact"/>
        <w:ind w:firstLine="640"/>
        <w:jc w:val="both"/>
      </w:pPr>
      <w:r>
        <w:rPr>
          <w:rFonts w:ascii="仿宋_GB2312" w:hAnsi="仿宋_GB2312" w:eastAsia="仿宋_GB2312"/>
          <w:b w:val="0"/>
          <w:sz w:val="32"/>
        </w:rPr>
        <w:t>6.社会保障和就业支出(类)就业补助(款)公益性岗位补贴(项):支出决算数为193.09万元，比上年决算增加193.09万元，增长100.00%,主要原因是：本年增加县级2024年5月份至12月份村级防疫员工资（畜牧局）。</w:t>
      </w:r>
    </w:p>
    <w:p w14:paraId="62C8C1F9">
      <w:pPr>
        <w:spacing w:line="580" w:lineRule="exact"/>
        <w:ind w:firstLine="640"/>
        <w:jc w:val="both"/>
      </w:pPr>
      <w:r>
        <w:rPr>
          <w:rFonts w:ascii="仿宋_GB2312" w:hAnsi="仿宋_GB2312" w:eastAsia="仿宋_GB2312"/>
          <w:b w:val="0"/>
          <w:sz w:val="32"/>
        </w:rPr>
        <w:t>7.社会保障和就业支出(类)抚恤(款)死亡抚恤(项):支出决算数为70.78万元，比上年决算增加56.75万元，增长404.49%,主要原因是：本年新增死亡人员较上年增加，死亡抚恤支出增加。</w:t>
      </w:r>
    </w:p>
    <w:p w14:paraId="750D4B9C">
      <w:pPr>
        <w:spacing w:line="580" w:lineRule="exact"/>
        <w:ind w:firstLine="640"/>
        <w:jc w:val="both"/>
      </w:pPr>
      <w:r>
        <w:rPr>
          <w:rFonts w:ascii="仿宋_GB2312" w:hAnsi="仿宋_GB2312" w:eastAsia="仿宋_GB2312"/>
          <w:b w:val="0"/>
          <w:sz w:val="32"/>
        </w:rPr>
        <w:t>8.卫生健康支出(类)行政事业单位医疗(款)行政单位医疗(项):支出决算数为46.84万元，比上年决算增加15.80万元，增长50.90%,主要原因是：本年在职人员增加，在职人员工资基数调增，医疗缴费基数上涨，相应支出增加。</w:t>
      </w:r>
    </w:p>
    <w:p w14:paraId="5CA9657C">
      <w:pPr>
        <w:spacing w:line="580" w:lineRule="exact"/>
        <w:ind w:firstLine="640"/>
        <w:jc w:val="both"/>
      </w:pPr>
      <w:r>
        <w:rPr>
          <w:rFonts w:ascii="仿宋_GB2312" w:hAnsi="仿宋_GB2312" w:eastAsia="仿宋_GB2312"/>
          <w:b w:val="0"/>
          <w:sz w:val="32"/>
        </w:rPr>
        <w:t>9.卫生健康支出(类)行政事业单位医疗(款)事业单位医疗(项):支出决算数为53.05万元，比上年决算增加33.78万元，增长175.30%,主要原因是：本年在职人员增加，在职人员工资基数调增，医疗缴费基数上涨，相应支出增加。</w:t>
      </w:r>
    </w:p>
    <w:p w14:paraId="31850ED9">
      <w:pPr>
        <w:spacing w:line="580" w:lineRule="exact"/>
        <w:ind w:firstLine="640"/>
        <w:jc w:val="both"/>
      </w:pPr>
      <w:r>
        <w:rPr>
          <w:rFonts w:ascii="仿宋_GB2312" w:hAnsi="仿宋_GB2312" w:eastAsia="仿宋_GB2312"/>
          <w:b w:val="0"/>
          <w:sz w:val="32"/>
        </w:rPr>
        <w:t>10.节能环保支出(类)自然生态保护(款)农村环境保护(项):支出决算数为658.00万元，比上年决算增加658.00万元，增长100.00%,主要原因是：本年增加克州阿克陶县农村人居环境整治项目经费。</w:t>
      </w:r>
    </w:p>
    <w:p w14:paraId="14F655FA">
      <w:pPr>
        <w:spacing w:line="580" w:lineRule="exact"/>
        <w:ind w:firstLine="640"/>
        <w:jc w:val="both"/>
      </w:pPr>
      <w:r>
        <w:rPr>
          <w:rFonts w:ascii="仿宋_GB2312" w:hAnsi="仿宋_GB2312" w:eastAsia="仿宋_GB2312"/>
          <w:b w:val="0"/>
          <w:sz w:val="32"/>
        </w:rPr>
        <w:t>11.农林水支出(类)农业农村(款)行政运行(项):支出决算数为782.77万元，比上年决算减少432.31万元，下降35.58%,主要原因是：本年减少人员生活补助支出，相应支出减少。</w:t>
      </w:r>
    </w:p>
    <w:p w14:paraId="752CE52E">
      <w:pPr>
        <w:spacing w:line="580" w:lineRule="exact"/>
        <w:ind w:firstLine="640"/>
        <w:jc w:val="both"/>
      </w:pPr>
      <w:r>
        <w:rPr>
          <w:rFonts w:ascii="仿宋_GB2312" w:hAnsi="仿宋_GB2312" w:eastAsia="仿宋_GB2312"/>
          <w:b w:val="0"/>
          <w:sz w:val="32"/>
        </w:rPr>
        <w:t>12.农林水支出(类)农业农村(款)事业运行(项):支出决算数为736.16万元，比上年决算增加272.93万元，增长58.92%,主要原因是：本年机构改革，阿克陶畜牧兽医局合并至本单位，新增在职人员，人员经费增加，导致经费较上年有所增加。</w:t>
      </w:r>
    </w:p>
    <w:p w14:paraId="77263F69">
      <w:pPr>
        <w:spacing w:line="580" w:lineRule="exact"/>
        <w:ind w:firstLine="640"/>
        <w:jc w:val="both"/>
      </w:pPr>
      <w:r>
        <w:rPr>
          <w:rFonts w:ascii="仿宋_GB2312" w:hAnsi="仿宋_GB2312" w:eastAsia="仿宋_GB2312"/>
          <w:b w:val="0"/>
          <w:sz w:val="32"/>
        </w:rPr>
        <w:t>13.农林水支出(类)农业农村(款)病虫害控制(项):支出决算数为149.65万元，比上年决算增加149.65万元，增长100.00%,主要原因是：本年增加2024年自治区动物防疫补助资金项目。</w:t>
      </w:r>
    </w:p>
    <w:p w14:paraId="0BC9E576">
      <w:pPr>
        <w:spacing w:line="580" w:lineRule="exact"/>
        <w:ind w:firstLine="640"/>
        <w:jc w:val="both"/>
      </w:pPr>
      <w:r>
        <w:rPr>
          <w:rFonts w:ascii="仿宋_GB2312" w:hAnsi="仿宋_GB2312" w:eastAsia="仿宋_GB2312"/>
          <w:b w:val="0"/>
          <w:sz w:val="32"/>
        </w:rPr>
        <w:t>14.农林水支出(类)农业农村(款)农产品质量安全(项):支出决算数为24.51万元，比上年决算增加10.51万元，增长75.07%,主要原因是：本年自治区农业生产发展资金农产品质量安全项目资金增加。</w:t>
      </w:r>
    </w:p>
    <w:p w14:paraId="25877B1D">
      <w:pPr>
        <w:spacing w:line="580" w:lineRule="exact"/>
        <w:ind w:firstLine="640"/>
        <w:jc w:val="both"/>
      </w:pPr>
      <w:r>
        <w:rPr>
          <w:rFonts w:ascii="仿宋_GB2312" w:hAnsi="仿宋_GB2312" w:eastAsia="仿宋_GB2312"/>
          <w:b w:val="0"/>
          <w:sz w:val="32"/>
        </w:rPr>
        <w:t>15.农林水支出(类)农业农村(款)防灾救灾(项):支出决算数为234.62万元，比上年决算增加234.62万元，增长100.00%,主要原因是：本年农业救灾防灾和水利救灾（动物防疫）村级防疫员补助资金增加。</w:t>
      </w:r>
    </w:p>
    <w:p w14:paraId="75B988D6">
      <w:pPr>
        <w:spacing w:line="580" w:lineRule="exact"/>
        <w:ind w:firstLine="640"/>
        <w:jc w:val="both"/>
      </w:pPr>
      <w:r>
        <w:rPr>
          <w:rFonts w:ascii="仿宋_GB2312" w:hAnsi="仿宋_GB2312" w:eastAsia="仿宋_GB2312"/>
          <w:b w:val="0"/>
          <w:sz w:val="32"/>
        </w:rPr>
        <w:t>16.农林水支出(类)农业农村(款)稳定农民收入补贴(项):支出决算数为6,194.61万元，比上年决算增加6,194.61万元，增长100.00%,主要原因是：本年中央财政衔接推进乡村振兴补助资金（农牧场巩固提升）资金增加。</w:t>
      </w:r>
    </w:p>
    <w:p w14:paraId="07976AC1">
      <w:pPr>
        <w:spacing w:line="580" w:lineRule="exact"/>
        <w:ind w:firstLine="640"/>
        <w:jc w:val="both"/>
      </w:pPr>
      <w:r>
        <w:rPr>
          <w:rFonts w:ascii="仿宋_GB2312" w:hAnsi="仿宋_GB2312" w:eastAsia="仿宋_GB2312"/>
          <w:b w:val="0"/>
          <w:sz w:val="32"/>
        </w:rPr>
        <w:t>17.农林水支出(类)农业农村(款)农业生产发展(项):支出决算数为4,636.28万元，比上年决算减少943.63万元，下降16.91%,主要原因是：本年自治区农业生产发展资金现代种业振兴、自治区农业生产发展资金现代畜禽种业提升项目资金减少。</w:t>
      </w:r>
    </w:p>
    <w:p w14:paraId="09FD5F96">
      <w:pPr>
        <w:spacing w:line="580" w:lineRule="exact"/>
        <w:ind w:firstLine="640"/>
        <w:jc w:val="both"/>
      </w:pPr>
      <w:r>
        <w:rPr>
          <w:rFonts w:ascii="仿宋_GB2312" w:hAnsi="仿宋_GB2312" w:eastAsia="仿宋_GB2312"/>
          <w:b w:val="0"/>
          <w:sz w:val="32"/>
        </w:rPr>
        <w:t>18.农林水支出(类)农业农村(款)农业生态资源保护(项):支出决算数为4,079.99万元，比上年决算增加4,078.29万元，增长239,899.41%,主要原因是：本年中央农业生态资源保护资金草补、中央农业生态资源保护资金农作物秸秆综合利用项目资金增加。</w:t>
      </w:r>
    </w:p>
    <w:p w14:paraId="0E8418A9">
      <w:pPr>
        <w:spacing w:line="580" w:lineRule="exact"/>
        <w:ind w:firstLine="640"/>
        <w:jc w:val="both"/>
      </w:pPr>
      <w:r>
        <w:rPr>
          <w:rFonts w:ascii="仿宋_GB2312" w:hAnsi="仿宋_GB2312" w:eastAsia="仿宋_GB2312"/>
          <w:b w:val="0"/>
          <w:sz w:val="32"/>
        </w:rPr>
        <w:t>19.农林水支出(类)农业农村(款)耕地建设与利用(项):支出决算数为4,640.00万元，比上年决算增加4,640.00万元，增长100.00%,主要原因是：本年自治区耕地建设与利用资金、中央耕地建设与利用资金增加。</w:t>
      </w:r>
    </w:p>
    <w:p w14:paraId="4CAA4A9D">
      <w:pPr>
        <w:spacing w:line="580" w:lineRule="exact"/>
        <w:ind w:firstLine="640"/>
        <w:jc w:val="both"/>
      </w:pPr>
      <w:r>
        <w:rPr>
          <w:rFonts w:ascii="仿宋_GB2312" w:hAnsi="仿宋_GB2312" w:eastAsia="仿宋_GB2312"/>
          <w:b w:val="0"/>
          <w:sz w:val="32"/>
        </w:rPr>
        <w:t>20.农林水支出(类)农业农村(款)其他农业农村支出(项):支出决算数为7.63万元，比上年决算增加2.17万元，增长39.74%,主要原因是：本年农业农村局乡村振兴工作费用（县级）增加。</w:t>
      </w:r>
    </w:p>
    <w:p w14:paraId="097A9807">
      <w:pPr>
        <w:spacing w:line="580" w:lineRule="exact"/>
        <w:ind w:firstLine="640"/>
        <w:jc w:val="both"/>
      </w:pPr>
      <w:r>
        <w:rPr>
          <w:rFonts w:ascii="仿宋_GB2312" w:hAnsi="仿宋_GB2312" w:eastAsia="仿宋_GB2312"/>
          <w:b w:val="0"/>
          <w:sz w:val="32"/>
        </w:rPr>
        <w:t>21.农林水支出(类)巩固脱贫攻坚成果衔接乡村振兴(款)行政运行(项):支出决算数为163.99万元，比上年决算增加163.99万元，增长100.00%,主要原因是：本年机构改革，阿克陶县乡村振兴局合并至本单位，新增在职人员，人员经费增加，导致经费较上年有所增加。</w:t>
      </w:r>
    </w:p>
    <w:p w14:paraId="129C1904">
      <w:pPr>
        <w:spacing w:line="580" w:lineRule="exact"/>
        <w:ind w:firstLine="640"/>
        <w:jc w:val="both"/>
      </w:pPr>
      <w:r>
        <w:rPr>
          <w:rFonts w:ascii="仿宋_GB2312" w:hAnsi="仿宋_GB2312" w:eastAsia="仿宋_GB2312"/>
          <w:b w:val="0"/>
          <w:sz w:val="32"/>
        </w:rPr>
        <w:t>22.农林水支出(类)巩固脱贫攻坚成果衔接乡村振兴(款)农村基础设施建设(项):支出决算数为47.45万元，比上年决算减少952.55万元，下降95.26%,主要原因是：本年自治区农村综合改革转移支付资金项目资金减少。</w:t>
      </w:r>
    </w:p>
    <w:p w14:paraId="1FE0E352">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34,991.27万元，比上年决算增加8,518.33万元，增长32.18%,主要原因是：本年中央财政衔接推进乡村振兴补助资金（农牧场巩固提升）项目增加。</w:t>
      </w:r>
    </w:p>
    <w:p w14:paraId="57DD03B1">
      <w:pPr>
        <w:spacing w:line="580" w:lineRule="exact"/>
        <w:ind w:firstLine="640"/>
        <w:jc w:val="both"/>
      </w:pPr>
      <w:r>
        <w:rPr>
          <w:rFonts w:ascii="仿宋_GB2312" w:hAnsi="仿宋_GB2312" w:eastAsia="仿宋_GB2312"/>
          <w:b w:val="0"/>
          <w:sz w:val="32"/>
        </w:rPr>
        <w:t>24.农林水支出(类)巩固脱贫攻坚成果衔接乡村振兴(款)事业运行(项):支出决算数为311.55万元，比上年决算增加311.55万元，增长100.00%,主要原因是：本年中央财政衔接推进乡村振兴补助资金（乡村振兴任务）项目资金增加。</w:t>
      </w:r>
    </w:p>
    <w:p w14:paraId="062C3A0E">
      <w:pPr>
        <w:spacing w:line="580" w:lineRule="exact"/>
        <w:ind w:firstLine="640"/>
        <w:jc w:val="both"/>
      </w:pPr>
      <w:r>
        <w:rPr>
          <w:rFonts w:ascii="仿宋_GB2312" w:hAnsi="仿宋_GB2312" w:eastAsia="仿宋_GB2312"/>
          <w:b w:val="0"/>
          <w:sz w:val="32"/>
        </w:rPr>
        <w:t>25.农林水支出(类)巩固脱贫攻坚成果衔接乡村振兴(款)其他巩固脱贫攻坚成果衔接乡村振兴支出(项):支出决算数为86.24万元，比上年决算增加86.24万元，增长100.00%,主要原因是：本年中央财政衔接推进乡村振兴补助资金第二批-巩固拓展脱贫攻坚成果和乡村振兴任务项目资金增加。</w:t>
      </w:r>
    </w:p>
    <w:p w14:paraId="5B597373">
      <w:pPr>
        <w:spacing w:line="580" w:lineRule="exact"/>
        <w:ind w:firstLine="640"/>
        <w:jc w:val="both"/>
      </w:pPr>
      <w:r>
        <w:rPr>
          <w:rFonts w:ascii="仿宋_GB2312" w:hAnsi="仿宋_GB2312" w:eastAsia="仿宋_GB2312"/>
          <w:b w:val="0"/>
          <w:sz w:val="32"/>
        </w:rPr>
        <w:t>26.农林水支出(类)普惠金融发展支出(款)农业保险保费补贴(项):支出决算数为1,803.49万元，比上年决算增加794.68万元，增长78.77%,主要原因是：本年农产品质量安全检测站经费（县级）项目资金增加。</w:t>
      </w:r>
    </w:p>
    <w:p w14:paraId="776DFAC5">
      <w:pPr>
        <w:spacing w:line="580" w:lineRule="exact"/>
        <w:ind w:firstLine="640"/>
        <w:jc w:val="both"/>
      </w:pPr>
      <w:r>
        <w:rPr>
          <w:rFonts w:ascii="仿宋_GB2312" w:hAnsi="仿宋_GB2312" w:eastAsia="仿宋_GB2312"/>
          <w:b w:val="0"/>
          <w:sz w:val="32"/>
        </w:rPr>
        <w:t>27.农林水支出(类)其他农林水支出(款)其他农林水支出(项):支出决算数为1.69万元，比上年决算减少98.31万元，下降98.31%,主要原因是：本年中央农业生产发展资金减少。</w:t>
      </w:r>
    </w:p>
    <w:p w14:paraId="0D3E7F98">
      <w:pPr>
        <w:spacing w:line="580" w:lineRule="exact"/>
        <w:ind w:firstLine="640"/>
        <w:jc w:val="both"/>
      </w:pPr>
      <w:r>
        <w:rPr>
          <w:rFonts w:ascii="仿宋_GB2312" w:hAnsi="仿宋_GB2312" w:eastAsia="仿宋_GB2312"/>
          <w:b w:val="0"/>
          <w:sz w:val="32"/>
        </w:rPr>
        <w:t>28.商业服务业等支出(类)商业流通事务(款)其他商业流通事务支出(项):支出决算数为45.74万元，比上年决算增加45.74万元，增长100.00%,主要原因是：本年自治区乡村振兴示范工程项目（援疆资金交通补贴）增加。</w:t>
      </w:r>
    </w:p>
    <w:p w14:paraId="05B64E3B">
      <w:pPr>
        <w:spacing w:line="580" w:lineRule="exact"/>
        <w:ind w:firstLine="640"/>
        <w:jc w:val="both"/>
      </w:pPr>
      <w:r>
        <w:rPr>
          <w:rFonts w:ascii="仿宋_GB2312" w:hAnsi="仿宋_GB2312" w:eastAsia="仿宋_GB2312"/>
          <w:b w:val="0"/>
          <w:sz w:val="32"/>
        </w:rPr>
        <w:t>29.住房保障支出(类)住房改革支出(款)住房公积金(项):支出决算数为193.18万元，比上年决算增加97.23万元，增长101.33%,主要原因是：本年机构改革，阿克陶县乡村振兴局、阿克陶畜牧兽医局合并至本单位，在职人员增加，住房公积金支出较上年增加。</w:t>
      </w:r>
    </w:p>
    <w:p w14:paraId="2AB31629">
      <w:pPr>
        <w:spacing w:line="640" w:lineRule="exact"/>
        <w:ind w:firstLine="640"/>
        <w:jc w:val="both"/>
        <w:outlineLvl w:val="2"/>
      </w:pPr>
      <w:r>
        <w:rPr>
          <w:rFonts w:ascii="黑体" w:hAnsi="黑体" w:eastAsia="黑体"/>
          <w:sz w:val="32"/>
        </w:rPr>
        <w:t>六、一般公共预算财政拨款基本支出决算情况说明</w:t>
      </w:r>
    </w:p>
    <w:p w14:paraId="467BF3FB">
      <w:pPr>
        <w:spacing w:line="580" w:lineRule="exact"/>
        <w:ind w:firstLine="640"/>
        <w:jc w:val="both"/>
      </w:pPr>
      <w:r>
        <w:rPr>
          <w:rFonts w:ascii="仿宋_GB2312" w:hAnsi="仿宋_GB2312" w:eastAsia="仿宋_GB2312"/>
          <w:b w:val="0"/>
          <w:sz w:val="32"/>
        </w:rPr>
        <w:t>2024年度一般公共预算财政拨款基本支出2,816.40万元，其中：</w:t>
      </w:r>
      <w:r>
        <w:rPr>
          <w:rFonts w:ascii="仿宋_GB2312" w:hAnsi="仿宋_GB2312" w:eastAsia="仿宋_GB2312"/>
          <w:b/>
          <w:sz w:val="32"/>
        </w:rPr>
        <w:t>人员经费2,630.92万元，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包括：基本工资、津贴补贴、奖金、机关事业单位基本养老保险缴费、职业年金缴费、职工基本医疗保险缴费、其他社会保障缴费、住房公积金、退休费、抚恤金、生活补助、奖励金。</w:t>
      </w:r>
    </w:p>
    <w:p w14:paraId="51F3A12B">
      <w:pPr>
        <w:spacing w:line="580" w:lineRule="exact"/>
        <w:ind w:firstLine="640"/>
        <w:jc w:val="both"/>
      </w:pPr>
      <w:r>
        <w:rPr>
          <w:rFonts w:ascii="仿宋_GB2312" w:hAnsi="仿宋_GB2312" w:eastAsia="仿宋_GB2312"/>
          <w:b/>
          <w:sz w:val="32"/>
        </w:rPr>
        <w:t>公用经费185.48万元，</w:t>
      </w:r>
      <w:r>
        <w:rPr>
          <w:rFonts w:ascii="仿宋_GB2312" w:hAnsi="仿宋_GB2312" w:eastAsia="仿宋_GB2312"/>
          <w:b w:val="0"/>
          <w:sz w:val="32"/>
        </w:rPr>
        <w:t>包括：办公费、印刷费、水费、电费、邮电费、取暖费、差旅费、委托业务费、公务用车运行维护费、税金及附加费用。</w:t>
      </w:r>
    </w:p>
    <w:p w14:paraId="6347DDFF">
      <w:pPr>
        <w:spacing w:line="640" w:lineRule="exact"/>
        <w:ind w:firstLine="640"/>
        <w:jc w:val="both"/>
        <w:outlineLvl w:val="2"/>
      </w:pPr>
      <w:r>
        <w:rPr>
          <w:rFonts w:ascii="黑体" w:hAnsi="黑体" w:eastAsia="黑体"/>
          <w:sz w:val="32"/>
        </w:rPr>
        <w:t>七、政府性基金预算财政拨款收入支出决算情况说明</w:t>
      </w:r>
    </w:p>
    <w:p w14:paraId="1762E92F">
      <w:pPr>
        <w:spacing w:line="580" w:lineRule="exact"/>
        <w:ind w:firstLine="640"/>
        <w:jc w:val="both"/>
      </w:pPr>
      <w:r>
        <w:rPr>
          <w:rFonts w:ascii="仿宋_GB2312" w:hAnsi="仿宋_GB2312" w:eastAsia="仿宋_GB2312"/>
          <w:b/>
          <w:sz w:val="32"/>
        </w:rPr>
        <w:t>2024年度政府性基金预算财政拨款收入总计12,638.44万元，</w:t>
      </w:r>
      <w:r>
        <w:rPr>
          <w:rFonts w:ascii="仿宋_GB2312" w:hAnsi="仿宋_GB2312" w:eastAsia="仿宋_GB2312"/>
          <w:b w:val="0"/>
          <w:sz w:val="32"/>
        </w:rPr>
        <w:t>其中：年初结转和结余0.00万元，本年收入12,638.44万元。</w:t>
      </w:r>
      <w:r>
        <w:rPr>
          <w:rFonts w:ascii="仿宋_GB2312" w:hAnsi="仿宋_GB2312" w:eastAsia="仿宋_GB2312"/>
          <w:b/>
          <w:sz w:val="32"/>
        </w:rPr>
        <w:t>政府性基金预算财政拨款支出总计12,638.44万元，</w:t>
      </w:r>
      <w:r>
        <w:rPr>
          <w:rFonts w:ascii="仿宋_GB2312" w:hAnsi="仿宋_GB2312" w:eastAsia="仿宋_GB2312"/>
          <w:b w:val="0"/>
          <w:sz w:val="32"/>
        </w:rPr>
        <w:t>其中：年末结转和结余0.00万元，本年支出12,638.44万元。</w:t>
      </w:r>
    </w:p>
    <w:p w14:paraId="188CF89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减少3,048.53万元，下降19.43%，主要原因是：2024年减少移动资金-阿克陶县现代农业产业园建设资金，导致经费较上年减少。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年初预算数19,979.45万元，决算数12,638.44万元，预决算差异率-36.74%，主要原因是：年中调减中央农村综合改革转移支付资金项目资金，导致预决算存在差异。</w:t>
      </w:r>
    </w:p>
    <w:p w14:paraId="0DA2B8B4">
      <w:pPr>
        <w:spacing w:line="580" w:lineRule="exact"/>
        <w:ind w:firstLine="640"/>
        <w:jc w:val="both"/>
      </w:pPr>
      <w:r>
        <w:rPr>
          <w:rFonts w:ascii="仿宋_GB2312" w:hAnsi="仿宋_GB2312" w:eastAsia="仿宋_GB2312"/>
          <w:b w:val="0"/>
          <w:sz w:val="32"/>
        </w:rPr>
        <w:t>政府性基金预算财政拨款支出12,638.44万元。</w:t>
      </w:r>
    </w:p>
    <w:p w14:paraId="66AA5C5C">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1.城乡社区支出(类)国有土地使用权出让收入安排的支出(款)农村基础设施建设支出(项):支出决算数为0.00万元，比上年决算减少160.64万元，下降100.00%,主要原因是：本年农业保险保费县级配套资金减少。</w:t>
      </w:r>
    </w:p>
    <w:p w14:paraId="5D18C16A">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12,638.44万元，比上年决算减少2,868.34万元，下降18.50%,主要原因是：本年移动资金-阿克陶县现代农业产业园建设资金减少。</w:t>
      </w:r>
    </w:p>
    <w:p w14:paraId="674D48A7">
      <w:pPr>
        <w:spacing w:line="580" w:lineRule="exact"/>
        <w:ind w:firstLine="640"/>
        <w:jc w:val="both"/>
      </w:pPr>
      <w:r>
        <w:rPr>
          <w:rFonts w:ascii="仿宋_GB2312" w:hAnsi="仿宋_GB2312" w:eastAsia="仿宋_GB2312"/>
          <w:b w:val="0"/>
          <w:sz w:val="32"/>
        </w:rPr>
        <w:t>3.其他支出(类)彩票公益金安排的支出(款)用于巩固脱贫攻坚成果衔接乡村振兴的彩票公益金支出(项):支出决算数为0.00万元，比上年决算减少19.55万元，下降100.00%,主要原因是：本年阿克陶加马铁热克乡乌卡买里村拱棚建设项目减少。</w:t>
      </w:r>
    </w:p>
    <w:p w14:paraId="7835E9E9">
      <w:pPr>
        <w:spacing w:line="640" w:lineRule="exact"/>
        <w:ind w:firstLine="640"/>
        <w:jc w:val="both"/>
        <w:outlineLvl w:val="2"/>
      </w:pPr>
      <w:r>
        <w:rPr>
          <w:rFonts w:ascii="黑体" w:hAnsi="黑体" w:eastAsia="黑体"/>
          <w:sz w:val="32"/>
        </w:rPr>
        <w:t>八、国有资本经营预算财政拨款收入支出决算情况说明</w:t>
      </w:r>
    </w:p>
    <w:p w14:paraId="34B2586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0835D2">
      <w:pPr>
        <w:spacing w:line="640" w:lineRule="exact"/>
        <w:ind w:firstLine="640"/>
        <w:jc w:val="both"/>
        <w:outlineLvl w:val="2"/>
      </w:pPr>
      <w:r>
        <w:rPr>
          <w:rFonts w:ascii="黑体" w:hAnsi="黑体" w:eastAsia="黑体"/>
          <w:sz w:val="32"/>
        </w:rPr>
        <w:t>九、财政拨款“三公”经费支出决算情况说明</w:t>
      </w:r>
    </w:p>
    <w:p w14:paraId="00B31E44">
      <w:pPr>
        <w:spacing w:line="580" w:lineRule="exact"/>
        <w:ind w:firstLine="640"/>
        <w:jc w:val="both"/>
      </w:pPr>
      <w:r>
        <w:rPr>
          <w:rFonts w:ascii="仿宋_GB2312" w:hAnsi="仿宋_GB2312" w:eastAsia="仿宋_GB2312"/>
          <w:b/>
          <w:sz w:val="32"/>
        </w:rPr>
        <w:t>2024年度财政拨款“三公”经费支出4.41万元，</w:t>
      </w:r>
      <w:r>
        <w:rPr>
          <w:rFonts w:ascii="仿宋_GB2312" w:hAnsi="仿宋_GB2312" w:eastAsia="仿宋_GB2312"/>
          <w:b w:val="0"/>
          <w:sz w:val="32"/>
        </w:rPr>
        <w:t>比上年增加2.58万元，增长140.98%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4.41万元，占100.00%，比上年增加2.58万元，增长140.98%，主要原因是：本单位公务用车日渐老化，维修维护成本增加，导致公务用车运行维护费较上年增加。公务接待费支出0.00万元，占0.00%，比上年增加0.00万元，增长0.00%，主要原因是：2023年与2024年均未安排公务接待费支出。</w:t>
      </w:r>
    </w:p>
    <w:p w14:paraId="3DFE9FAC">
      <w:pPr>
        <w:spacing w:line="580" w:lineRule="exact"/>
        <w:ind w:firstLine="640"/>
        <w:jc w:val="both"/>
      </w:pPr>
      <w:r>
        <w:rPr>
          <w:rFonts w:ascii="仿宋_GB2312" w:hAnsi="仿宋_GB2312" w:eastAsia="仿宋_GB2312"/>
          <w:b/>
          <w:sz w:val="32"/>
        </w:rPr>
        <w:t>具体情况如下：</w:t>
      </w:r>
    </w:p>
    <w:p w14:paraId="3F7BFC2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90B0114">
      <w:pPr>
        <w:spacing w:line="580" w:lineRule="exact"/>
        <w:ind w:firstLine="640"/>
        <w:jc w:val="both"/>
      </w:pPr>
      <w:r>
        <w:rPr>
          <w:rFonts w:ascii="仿宋_GB2312" w:hAnsi="仿宋_GB2312" w:eastAsia="仿宋_GB2312"/>
          <w:b w:val="0"/>
          <w:sz w:val="32"/>
        </w:rPr>
        <w:t>公务用车购置及运行维护费4.41万元，其中：公务用车购置费0.00万元，公务用车运行维护费4.41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14:paraId="34CF049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200002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4.41万元，决算数4.41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4.41万元，决算数4.41万元，预决算差异率0.00%，主要原因是：严格按照预算执行，预决算无差异。公务接待费全年预算数0.00万元，决算数0.00万元，预决算差异率0.00%，主要原因是：本单位无公务接待费。</w:t>
      </w:r>
    </w:p>
    <w:p w14:paraId="1E76C002">
      <w:pPr>
        <w:spacing w:line="640" w:lineRule="exact"/>
        <w:ind w:firstLine="640"/>
        <w:jc w:val="both"/>
        <w:outlineLvl w:val="2"/>
      </w:pPr>
      <w:r>
        <w:rPr>
          <w:rFonts w:ascii="黑体" w:hAnsi="黑体" w:eastAsia="黑体"/>
          <w:sz w:val="32"/>
        </w:rPr>
        <w:t>十、其他重要事项的情况说明</w:t>
      </w:r>
    </w:p>
    <w:p w14:paraId="0F0B58F9">
      <w:pPr>
        <w:spacing w:line="640" w:lineRule="exact"/>
        <w:ind w:firstLine="640"/>
        <w:jc w:val="both"/>
        <w:outlineLvl w:val="3"/>
      </w:pPr>
      <w:r>
        <w:rPr>
          <w:rFonts w:ascii="楷体_GB2312" w:hAnsi="楷体_GB2312" w:eastAsia="楷体_GB2312"/>
          <w:b/>
          <w:sz w:val="32"/>
        </w:rPr>
        <w:t>（一）机关运行经费及公用经费支出情况</w:t>
      </w:r>
    </w:p>
    <w:p w14:paraId="4CB0F8AF">
      <w:pPr>
        <w:spacing w:line="580" w:lineRule="exact"/>
        <w:ind w:firstLine="640"/>
        <w:jc w:val="both"/>
      </w:pPr>
      <w:r>
        <w:rPr>
          <w:rFonts w:ascii="仿宋_GB2312" w:hAnsi="仿宋_GB2312" w:eastAsia="仿宋_GB2312"/>
          <w:b w:val="0"/>
          <w:sz w:val="32"/>
        </w:rPr>
        <w:t>2024年度阿克陶县农业农村局（行政单位和参照公务员法管理事业单位）机关运行经费支出185.48万元，比上年增加167.09万元，增长908.59%，主要原因是：本年增加办公费、取暖费、差旅费等经费，导致公用经费增加。</w:t>
      </w:r>
    </w:p>
    <w:p w14:paraId="7E55493D">
      <w:pPr>
        <w:spacing w:line="640" w:lineRule="exact"/>
        <w:ind w:firstLine="640"/>
        <w:jc w:val="both"/>
        <w:outlineLvl w:val="3"/>
      </w:pPr>
      <w:r>
        <w:rPr>
          <w:rFonts w:ascii="楷体_GB2312" w:hAnsi="楷体_GB2312" w:eastAsia="楷体_GB2312"/>
          <w:b/>
          <w:sz w:val="32"/>
        </w:rPr>
        <w:t>（二）政府采购情况</w:t>
      </w:r>
    </w:p>
    <w:p w14:paraId="7047564E">
      <w:pPr>
        <w:spacing w:line="580" w:lineRule="exact"/>
        <w:ind w:firstLine="640"/>
        <w:jc w:val="both"/>
      </w:pPr>
      <w:r>
        <w:rPr>
          <w:rFonts w:ascii="仿宋_GB2312" w:hAnsi="仿宋_GB2312" w:eastAsia="仿宋_GB2312"/>
          <w:b w:val="0"/>
          <w:sz w:val="32"/>
        </w:rPr>
        <w:t>2024年度政府采购支出总额6.23万元，其中：政府采购货物支出0.91万元、政府采购工程支出0.00万元、政府采购服务支出5.32万元。</w:t>
      </w:r>
    </w:p>
    <w:p w14:paraId="45694F74">
      <w:pPr>
        <w:spacing w:line="580" w:lineRule="exact"/>
        <w:ind w:firstLine="640"/>
        <w:jc w:val="both"/>
      </w:pPr>
      <w:r>
        <w:rPr>
          <w:rFonts w:ascii="仿宋_GB2312" w:hAnsi="仿宋_GB2312" w:eastAsia="仿宋_GB2312"/>
          <w:b w:val="0"/>
          <w:sz w:val="32"/>
        </w:rPr>
        <w:t>授予中小企业合同金额5.49万元，占政府采购支出总额的88.12%，其中：授予小微企业合同金额5.35万元，占政府采购支出总额的85.87%。</w:t>
      </w:r>
    </w:p>
    <w:p w14:paraId="0EF31822">
      <w:pPr>
        <w:spacing w:line="640" w:lineRule="exact"/>
        <w:ind w:firstLine="640"/>
        <w:jc w:val="both"/>
        <w:outlineLvl w:val="3"/>
      </w:pPr>
      <w:r>
        <w:rPr>
          <w:rFonts w:ascii="楷体_GB2312" w:hAnsi="楷体_GB2312" w:eastAsia="楷体_GB2312"/>
          <w:b/>
          <w:sz w:val="32"/>
        </w:rPr>
        <w:t>（三）国有资产占用情况说明</w:t>
      </w:r>
    </w:p>
    <w:p w14:paraId="750AEEB2">
      <w:pPr>
        <w:spacing w:line="580" w:lineRule="exact"/>
        <w:ind w:firstLine="640"/>
        <w:jc w:val="both"/>
      </w:pPr>
      <w:r>
        <w:rPr>
          <w:rFonts w:ascii="仿宋_GB2312" w:hAnsi="仿宋_GB2312" w:eastAsia="仿宋_GB2312"/>
          <w:b w:val="0"/>
          <w:sz w:val="32"/>
        </w:rPr>
        <w:t>截至2024年12月31日，房屋15,790.98平方米，价值4,225.37万元。车辆8辆，价值141.87万元，其中：副部（省）级及以上领导用车0辆、主要负责人用车1辆、机要通信用车0辆、应急保障用车0辆、执法执勤用车0辆、特种专业技术用车0辆、离退休干部服务用车0辆、其他用车7辆，其他用车主要是：一般公务用车。单价100万元（含）以上设备（不含车辆）9台（套）。</w:t>
      </w:r>
    </w:p>
    <w:p w14:paraId="35E7ACBA">
      <w:pPr>
        <w:spacing w:line="640" w:lineRule="exact"/>
        <w:ind w:firstLine="640"/>
        <w:jc w:val="both"/>
        <w:outlineLvl w:val="2"/>
      </w:pPr>
      <w:r>
        <w:rPr>
          <w:rFonts w:ascii="黑体" w:hAnsi="黑体" w:eastAsia="黑体"/>
          <w:sz w:val="32"/>
        </w:rPr>
        <w:t>十一、预算绩效的情况说明</w:t>
      </w:r>
    </w:p>
    <w:p w14:paraId="7B1622E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75,891.80万元，实际执行总额75,751.32万元；预算绩效评价项目29个，全年预算数13,651.38万元，全年执行数12,705.43万元。预算绩效管理取得的成效：因三个单位合并，在职人数增加，确保了在职人员108人以及退休人员35人工资等人员保障性经费能够依规、按时、足额发放或缴纳，提升部门人员工作积极性和服务质量；依法依规处理案件，加强了民族团结维护社会稳定。对农牧民进行专业知识的培训，提升了农民耕种积极性；保障了本部门的正常工作运转。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24DBF4D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29A3E46">
        <w:tblPrEx>
          <w:tblCellMar>
            <w:top w:w="0" w:type="dxa"/>
            <w:left w:w="108" w:type="dxa"/>
            <w:bottom w:w="0" w:type="dxa"/>
            <w:right w:w="108" w:type="dxa"/>
          </w:tblCellMar>
        </w:tblPrEx>
        <w:tc>
          <w:tcPr>
            <w:tcW w:w="8840" w:type="dxa"/>
            <w:gridSpan w:val="8"/>
            <w:vAlign w:val="center"/>
          </w:tcPr>
          <w:p w14:paraId="125A93FE">
            <w:pPr>
              <w:jc w:val="center"/>
            </w:pPr>
            <w:r>
              <w:rPr>
                <w:rFonts w:ascii="宋体" w:hAnsi="宋体" w:eastAsia="宋体"/>
                <w:sz w:val="24"/>
              </w:rPr>
              <w:t>单位整体支出绩效自评表</w:t>
            </w:r>
          </w:p>
        </w:tc>
      </w:tr>
      <w:tr w14:paraId="376F98EC">
        <w:tblPrEx>
          <w:tblCellMar>
            <w:top w:w="0" w:type="dxa"/>
            <w:left w:w="108" w:type="dxa"/>
            <w:bottom w:w="0" w:type="dxa"/>
            <w:right w:w="108" w:type="dxa"/>
          </w:tblCellMar>
        </w:tblPrEx>
        <w:tc>
          <w:tcPr>
            <w:tcW w:w="8840" w:type="dxa"/>
            <w:gridSpan w:val="8"/>
            <w:vAlign w:val="center"/>
          </w:tcPr>
          <w:p w14:paraId="6CFAA2DF">
            <w:pPr>
              <w:jc w:val="center"/>
            </w:pPr>
            <w:r>
              <w:rPr>
                <w:rFonts w:ascii="宋体" w:hAnsi="宋体" w:eastAsia="宋体"/>
                <w:sz w:val="24"/>
              </w:rPr>
              <w:t>（2024年度）</w:t>
            </w:r>
          </w:p>
        </w:tc>
      </w:tr>
      <w:tr w14:paraId="5D6362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474B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A2EBE">
            <w:pPr>
              <w:jc w:val="center"/>
            </w:pPr>
            <w:r>
              <w:rPr>
                <w:rFonts w:ascii="宋体" w:hAnsi="宋体" w:eastAsia="宋体"/>
                <w:sz w:val="16"/>
              </w:rPr>
              <w:t>阿克陶县农业农村局</w:t>
            </w:r>
          </w:p>
        </w:tc>
      </w:tr>
      <w:tr w14:paraId="373DA9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B6AA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C977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FD14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A538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5916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C4B4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5490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117D9">
            <w:pPr>
              <w:jc w:val="center"/>
            </w:pPr>
            <w:r>
              <w:rPr>
                <w:rFonts w:ascii="宋体" w:hAnsi="宋体" w:eastAsia="宋体"/>
                <w:sz w:val="16"/>
              </w:rPr>
              <w:t>得分</w:t>
            </w:r>
          </w:p>
        </w:tc>
      </w:tr>
      <w:tr w14:paraId="52A413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032A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D352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4BEE0">
            <w:pPr>
              <w:jc w:val="center"/>
            </w:pPr>
            <w:r>
              <w:rPr>
                <w:rFonts w:ascii="宋体" w:hAnsi="宋体" w:eastAsia="宋体"/>
                <w:sz w:val="16"/>
              </w:rPr>
              <w:t>10,353.14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C46E7">
            <w:pPr>
              <w:jc w:val="center"/>
            </w:pPr>
            <w:r>
              <w:rPr>
                <w:rFonts w:ascii="宋体" w:hAnsi="宋体" w:eastAsia="宋体"/>
                <w:sz w:val="16"/>
              </w:rPr>
              <w:t>75,891.80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6810F">
            <w:pPr>
              <w:jc w:val="center"/>
            </w:pPr>
            <w:r>
              <w:rPr>
                <w:rFonts w:ascii="宋体" w:hAnsi="宋体" w:eastAsia="宋体"/>
                <w:sz w:val="16"/>
              </w:rPr>
              <w:t>75,751.32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070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F4F5A">
            <w:pPr>
              <w:jc w:val="center"/>
            </w:pPr>
            <w:r>
              <w:rPr>
                <w:rFonts w:ascii="宋体" w:hAnsi="宋体" w:eastAsia="宋体"/>
                <w:sz w:val="16"/>
              </w:rPr>
              <w:t>99.81%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13A3D">
            <w:pPr>
              <w:jc w:val="center"/>
            </w:pPr>
            <w:r>
              <w:rPr>
                <w:rFonts w:ascii="宋体" w:hAnsi="宋体" w:eastAsia="宋体"/>
                <w:sz w:val="16"/>
              </w:rPr>
              <w:t>9.98</w:t>
            </w:r>
          </w:p>
        </w:tc>
      </w:tr>
      <w:tr w14:paraId="7F9D2E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A518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8280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65F48">
            <w:pPr>
              <w:jc w:val="center"/>
            </w:pPr>
            <w:r>
              <w:rPr>
                <w:rFonts w:ascii="宋体" w:hAnsi="宋体" w:eastAsia="宋体"/>
                <w:sz w:val="16"/>
              </w:rPr>
              <w:t>8,512.07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40906">
            <w:pPr>
              <w:jc w:val="center"/>
            </w:pPr>
            <w:r>
              <w:rPr>
                <w:rFonts w:ascii="宋体" w:hAnsi="宋体" w:eastAsia="宋体"/>
                <w:sz w:val="16"/>
              </w:rPr>
              <w:t>70,453.24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9D772">
            <w:pPr>
              <w:jc w:val="center"/>
            </w:pPr>
            <w:r>
              <w:rPr>
                <w:rFonts w:ascii="宋体" w:hAnsi="宋体" w:eastAsia="宋体"/>
                <w:sz w:val="16"/>
              </w:rPr>
              <w:t>70,453.24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67C2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2F8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F7998">
            <w:pPr>
              <w:jc w:val="center"/>
            </w:pPr>
            <w:r>
              <w:rPr>
                <w:rFonts w:ascii="宋体" w:hAnsi="宋体" w:eastAsia="宋体"/>
                <w:sz w:val="16"/>
              </w:rPr>
              <w:t>—</w:t>
            </w:r>
          </w:p>
        </w:tc>
      </w:tr>
      <w:tr w14:paraId="4FB604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2D83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DF09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726CE">
            <w:pPr>
              <w:jc w:val="center"/>
            </w:pPr>
            <w:r>
              <w:rPr>
                <w:rFonts w:ascii="宋体" w:hAnsi="宋体" w:eastAsia="宋体"/>
                <w:sz w:val="16"/>
              </w:rPr>
              <w:t>1,841.07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F7B63">
            <w:pPr>
              <w:jc w:val="center"/>
            </w:pPr>
            <w:r>
              <w:rPr>
                <w:rFonts w:ascii="宋体" w:hAnsi="宋体" w:eastAsia="宋体"/>
                <w:sz w:val="16"/>
              </w:rPr>
              <w:t>2,816.40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5D908">
            <w:pPr>
              <w:jc w:val="center"/>
            </w:pPr>
            <w:r>
              <w:rPr>
                <w:rFonts w:ascii="宋体" w:hAnsi="宋体" w:eastAsia="宋体"/>
                <w:sz w:val="16"/>
              </w:rPr>
              <w:t>2,816.40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D459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DFB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A6613">
            <w:pPr>
              <w:jc w:val="center"/>
            </w:pPr>
            <w:r>
              <w:rPr>
                <w:rFonts w:ascii="宋体" w:hAnsi="宋体" w:eastAsia="宋体"/>
                <w:sz w:val="16"/>
              </w:rPr>
              <w:t>—</w:t>
            </w:r>
          </w:p>
        </w:tc>
      </w:tr>
      <w:tr w14:paraId="2775E3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DC08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5AB1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DB42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DCE9B">
            <w:pPr>
              <w:jc w:val="center"/>
            </w:pPr>
            <w:r>
              <w:rPr>
                <w:rFonts w:ascii="宋体" w:hAnsi="宋体" w:eastAsia="宋体"/>
                <w:sz w:val="16"/>
              </w:rPr>
              <w:t>2,622.16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6FDAC">
            <w:pPr>
              <w:jc w:val="center"/>
            </w:pPr>
            <w:r>
              <w:rPr>
                <w:rFonts w:ascii="宋体" w:hAnsi="宋体" w:eastAsia="宋体"/>
                <w:sz w:val="16"/>
              </w:rPr>
              <w:t>2,481.68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7DA2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855B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D5F5C">
            <w:pPr>
              <w:jc w:val="center"/>
            </w:pPr>
            <w:r>
              <w:rPr>
                <w:rFonts w:ascii="宋体" w:hAnsi="宋体" w:eastAsia="宋体"/>
                <w:sz w:val="16"/>
              </w:rPr>
              <w:t>—</w:t>
            </w:r>
          </w:p>
        </w:tc>
      </w:tr>
      <w:tr w14:paraId="685D24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743E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82248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5F987E">
            <w:pPr>
              <w:jc w:val="center"/>
            </w:pPr>
            <w:r>
              <w:rPr>
                <w:rFonts w:ascii="宋体" w:hAnsi="宋体" w:eastAsia="宋体"/>
                <w:sz w:val="16"/>
              </w:rPr>
              <w:t>实际完成情况</w:t>
            </w:r>
          </w:p>
        </w:tc>
      </w:tr>
      <w:tr w14:paraId="6FE30B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22C38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AB37F8">
            <w:pPr>
              <w:jc w:val="both"/>
            </w:pPr>
            <w:r>
              <w:rPr>
                <w:rFonts w:ascii="宋体" w:hAnsi="宋体" w:eastAsia="宋体"/>
                <w:sz w:val="16"/>
              </w:rPr>
              <w:t>确保在职人员的工资、津贴、补贴、社保、医保、公积金等以及退休人员的工资、医疗费等人员保障性经费能够依规、按时、足额发放或缴纳，提升部门人员工作积极性</w:t>
            </w:r>
            <w:r>
              <w:rPr>
                <w:rFonts w:hint="eastAsia" w:ascii="宋体" w:hAnsi="宋体"/>
                <w:sz w:val="16"/>
                <w:lang w:eastAsia="zh-CN"/>
              </w:rPr>
              <w:t>和</w:t>
            </w:r>
            <w:r>
              <w:rPr>
                <w:rFonts w:ascii="宋体" w:hAnsi="宋体" w:eastAsia="宋体"/>
                <w:sz w:val="16"/>
              </w:rPr>
              <w:t>服务质量</w:t>
            </w:r>
            <w:r>
              <w:rPr>
                <w:rFonts w:hint="eastAsia" w:ascii="宋体" w:hAnsi="宋体"/>
                <w:sz w:val="16"/>
                <w:lang w:eastAsia="zh-CN"/>
              </w:rPr>
              <w:t>；为</w:t>
            </w:r>
            <w:r>
              <w:rPr>
                <w:rFonts w:ascii="宋体" w:hAnsi="宋体" w:eastAsia="宋体"/>
                <w:sz w:val="16"/>
              </w:rPr>
              <w:t>保障部门正常履职</w:t>
            </w:r>
            <w:r>
              <w:rPr>
                <w:rFonts w:hint="eastAsia" w:ascii="宋体" w:hAnsi="宋体"/>
                <w:sz w:val="16"/>
                <w:lang w:eastAsia="zh-CN"/>
              </w:rPr>
              <w:t>和</w:t>
            </w:r>
            <w:r>
              <w:rPr>
                <w:rFonts w:ascii="宋体" w:hAnsi="宋体" w:eastAsia="宋体"/>
                <w:sz w:val="16"/>
              </w:rPr>
              <w:t>开展综合性事务管理提供有效支撑，确保冬季取暖等公用保障经费按照财政安排</w:t>
            </w:r>
            <w:r>
              <w:rPr>
                <w:rFonts w:hint="eastAsia" w:ascii="宋体" w:hAnsi="宋体"/>
                <w:sz w:val="16"/>
                <w:lang w:eastAsia="zh-CN"/>
              </w:rPr>
              <w:t>和</w:t>
            </w:r>
            <w:r>
              <w:rPr>
                <w:rFonts w:ascii="宋体" w:hAnsi="宋体" w:eastAsia="宋体"/>
                <w:sz w:val="16"/>
              </w:rPr>
              <w:t>相关工作要求及时支出；防范和化解政府债务风险是全县重要任务之一，为了转变全县经济发展方式，促进经济持续健康发展，本部门高度重视，进行全面，真实、准确的报送数据，确保本单位工作有序开展；进一步提升我县农业工作水平，以最小成本</w:t>
            </w:r>
            <w:r>
              <w:rPr>
                <w:rFonts w:hint="eastAsia" w:ascii="宋体" w:hAnsi="宋体"/>
                <w:sz w:val="16"/>
                <w:lang w:eastAsia="zh-CN"/>
              </w:rPr>
              <w:t>最大限度满足</w:t>
            </w:r>
            <w:r>
              <w:rPr>
                <w:rFonts w:ascii="宋体" w:hAnsi="宋体" w:eastAsia="宋体"/>
                <w:sz w:val="16"/>
              </w:rPr>
              <w:t>广大人民职工的需求。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7CB005">
            <w:pPr>
              <w:jc w:val="both"/>
            </w:pPr>
            <w:r>
              <w:rPr>
                <w:rFonts w:ascii="宋体" w:hAnsi="宋体" w:eastAsia="宋体"/>
                <w:sz w:val="16"/>
              </w:rPr>
              <w:t>因三个单位合并，在职人数增加，确保了在职人员108人以及退休人员35人工资等人员保障性经费能够依规、按时、足额发放或缴纳，提升部门人员工作积极性和服务质量；依法依规处理案件，加强了民族团结维护社会稳定。对农牧民进行专业知识的培训，提升了农民耕种积极性；保障了本部门的正常工作运转。</w:t>
            </w:r>
          </w:p>
        </w:tc>
      </w:tr>
      <w:tr w14:paraId="2C2DB57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EEF3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C3AE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1875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E770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0BF6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5D4F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7142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1A713">
            <w:pPr>
              <w:jc w:val="center"/>
            </w:pPr>
            <w:r>
              <w:rPr>
                <w:rFonts w:ascii="宋体" w:hAnsi="宋体" w:eastAsia="宋体"/>
                <w:sz w:val="16"/>
              </w:rPr>
              <w:t>得分</w:t>
            </w:r>
          </w:p>
        </w:tc>
      </w:tr>
      <w:tr w14:paraId="1B3B81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72445">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61E5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8769A">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92E35">
            <w:pPr>
              <w:jc w:val="center"/>
            </w:pPr>
            <w:r>
              <w:rPr>
                <w:rFonts w:ascii="宋体" w:hAnsi="宋体" w:eastAsia="宋体"/>
                <w:sz w:val="16"/>
              </w:rPr>
              <w:t>&gt;=93人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EC10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1EAE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EEE76">
            <w:pPr>
              <w:jc w:val="center"/>
            </w:pPr>
            <w:r>
              <w:rPr>
                <w:rFonts w:ascii="宋体" w:hAnsi="宋体" w:eastAsia="宋体"/>
                <w:sz w:val="16"/>
              </w:rPr>
              <w:t>108人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C9ED8">
            <w:pPr>
              <w:jc w:val="center"/>
            </w:pPr>
            <w:r>
              <w:rPr>
                <w:rFonts w:ascii="宋体" w:hAnsi="宋体" w:eastAsia="宋体"/>
                <w:sz w:val="16"/>
              </w:rPr>
              <w:t>4.31</w:t>
            </w:r>
          </w:p>
        </w:tc>
      </w:tr>
      <w:tr w14:paraId="32FE45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54E3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36635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F98C1">
            <w:pPr>
              <w:jc w:val="center"/>
            </w:pPr>
            <w:r>
              <w:rPr>
                <w:rFonts w:ascii="宋体" w:hAnsi="宋体" w:eastAsia="宋体"/>
                <w:sz w:val="16"/>
              </w:rPr>
              <w:t>保障车辆数（辆）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73967">
            <w:pPr>
              <w:jc w:val="center"/>
            </w:pPr>
            <w:r>
              <w:rPr>
                <w:rFonts w:ascii="宋体" w:hAnsi="宋体" w:eastAsia="宋体"/>
                <w:sz w:val="16"/>
              </w:rPr>
              <w: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6380D">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DD83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BEC67">
            <w:pPr>
              <w:jc w:val="center"/>
            </w:pPr>
            <w:r>
              <w:rPr>
                <w:rFonts w:ascii="宋体" w:hAnsi="宋体" w:eastAsia="宋体"/>
                <w:sz w:val="16"/>
              </w:rPr>
              <w:t>4辆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AAE57">
            <w:pPr>
              <w:jc w:val="center"/>
            </w:pPr>
            <w:r>
              <w:rPr>
                <w:rFonts w:ascii="宋体" w:hAnsi="宋体" w:eastAsia="宋体"/>
                <w:sz w:val="16"/>
              </w:rPr>
              <w:t>3.75</w:t>
            </w:r>
          </w:p>
        </w:tc>
      </w:tr>
      <w:tr w14:paraId="729975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B4796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94A8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CDF93">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D6E4E">
            <w:pPr>
              <w:jc w:val="center"/>
            </w:pPr>
            <w:r>
              <w:rPr>
                <w:rFonts w:ascii="宋体" w:hAnsi="宋体" w:eastAsia="宋体"/>
                <w:sz w:val="16"/>
              </w:rPr>
              <w:t>&lt;=1370.96万元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23FE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3EE6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28864">
            <w:pPr>
              <w:jc w:val="center"/>
            </w:pPr>
            <w:r>
              <w:rPr>
                <w:rFonts w:ascii="宋体" w:hAnsi="宋体" w:eastAsia="宋体"/>
                <w:sz w:val="16"/>
              </w:rPr>
              <w:t>2630.92万元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6E1B6">
            <w:pPr>
              <w:jc w:val="center"/>
            </w:pPr>
            <w:r>
              <w:rPr>
                <w:rFonts w:ascii="宋体" w:hAnsi="宋体" w:eastAsia="宋体"/>
                <w:sz w:val="16"/>
              </w:rPr>
              <w:t>5.21</w:t>
            </w:r>
          </w:p>
        </w:tc>
      </w:tr>
      <w:tr w14:paraId="6587BF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F017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A1E4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FFAAC">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25D53">
            <w:pPr>
              <w:jc w:val="center"/>
            </w:pPr>
            <w:r>
              <w:rPr>
                <w:rFonts w:ascii="宋体" w:hAnsi="宋体" w:eastAsia="宋体"/>
                <w:sz w:val="16"/>
              </w:rPr>
              <w:t>&lt;=42.23万元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CA21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5D8A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7926A">
            <w:pPr>
              <w:jc w:val="center"/>
            </w:pPr>
            <w:r>
              <w:rPr>
                <w:rFonts w:ascii="宋体" w:hAnsi="宋体" w:eastAsia="宋体"/>
                <w:sz w:val="16"/>
              </w:rPr>
              <w:t>193.38万元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CF288">
            <w:pPr>
              <w:jc w:val="center"/>
            </w:pPr>
            <w:r>
              <w:rPr>
                <w:rFonts w:ascii="宋体" w:hAnsi="宋体" w:eastAsia="宋体"/>
                <w:sz w:val="16"/>
              </w:rPr>
              <w:t>2.18</w:t>
            </w:r>
          </w:p>
        </w:tc>
      </w:tr>
      <w:tr w14:paraId="4EE915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B92C4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8946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5046B">
            <w:pPr>
              <w:jc w:val="center"/>
            </w:pPr>
            <w:r>
              <w:rPr>
                <w:rFonts w:ascii="宋体" w:hAnsi="宋体" w:eastAsia="宋体"/>
                <w:sz w:val="16"/>
              </w:rPr>
              <w:t>项目资金支出控制数（万元）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4FE98">
            <w:pPr>
              <w:jc w:val="center"/>
            </w:pPr>
            <w:r>
              <w:rPr>
                <w:rFonts w:ascii="宋体" w:hAnsi="宋体" w:eastAsia="宋体"/>
                <w:sz w:val="16"/>
              </w:rPr>
              <w:t>&lt;=8939.94万元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1512E">
            <w:pPr>
              <w:jc w:val="center"/>
            </w:pPr>
            <w:r>
              <w:rPr>
                <w:rFonts w:ascii="宋体" w:hAnsi="宋体" w:eastAsia="宋体"/>
                <w:sz w:val="16"/>
              </w:rPr>
              <w:t>项目批复、项目启动书等</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63E6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F22A1">
            <w:pPr>
              <w:jc w:val="center"/>
            </w:pPr>
            <w:r>
              <w:rPr>
                <w:rFonts w:ascii="宋体" w:hAnsi="宋体" w:eastAsia="宋体"/>
                <w:sz w:val="16"/>
              </w:rPr>
              <w:t>72927.02万元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1DD69">
            <w:pPr>
              <w:jc w:val="center"/>
            </w:pPr>
            <w:r>
              <w:rPr>
                <w:rFonts w:ascii="宋体" w:hAnsi="宋体" w:eastAsia="宋体"/>
                <w:sz w:val="16"/>
              </w:rPr>
              <w:t>1.23</w:t>
            </w:r>
          </w:p>
        </w:tc>
      </w:tr>
      <w:tr w14:paraId="502723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6EF21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D9844">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F2181">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ED18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6E84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FD183">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2079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EC9AD">
            <w:pPr>
              <w:jc w:val="center"/>
            </w:pPr>
            <w:r>
              <w:rPr>
                <w:rFonts w:ascii="宋体" w:hAnsi="宋体" w:eastAsia="宋体"/>
                <w:sz w:val="16"/>
              </w:rPr>
              <w:t>6</w:t>
            </w:r>
          </w:p>
        </w:tc>
      </w:tr>
      <w:tr w14:paraId="79915B8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93587">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269C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B3F54">
            <w:pPr>
              <w:jc w:val="center"/>
            </w:pPr>
            <w:r>
              <w:rPr>
                <w:rFonts w:ascii="宋体" w:hAnsi="宋体" w:eastAsia="宋体"/>
                <w:sz w:val="16"/>
              </w:rPr>
              <w:t>处理案件个数（个）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609FE">
            <w:pPr>
              <w:jc w:val="center"/>
            </w:pPr>
            <w:r>
              <w:rPr>
                <w:rFonts w:ascii="宋体" w:hAnsi="宋体" w:eastAsia="宋体"/>
                <w:sz w:val="16"/>
              </w:rPr>
              <w:t>&gt;=70个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31371">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335D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3358D">
            <w:pPr>
              <w:jc w:val="center"/>
            </w:pPr>
            <w:r>
              <w:rPr>
                <w:rFonts w:ascii="宋体" w:hAnsi="宋体" w:eastAsia="宋体"/>
                <w:sz w:val="16"/>
              </w:rPr>
              <w:t>91个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A6527">
            <w:pPr>
              <w:jc w:val="center"/>
            </w:pPr>
            <w:r>
              <w:rPr>
                <w:rFonts w:ascii="宋体" w:hAnsi="宋体" w:eastAsia="宋体"/>
                <w:sz w:val="16"/>
              </w:rPr>
              <w:t>8</w:t>
            </w:r>
          </w:p>
        </w:tc>
      </w:tr>
      <w:tr w14:paraId="285323D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C575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C776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4DDE4">
            <w:pPr>
              <w:jc w:val="center"/>
            </w:pPr>
            <w:r>
              <w:rPr>
                <w:rFonts w:ascii="宋体" w:hAnsi="宋体" w:eastAsia="宋体"/>
                <w:sz w:val="16"/>
              </w:rPr>
              <w:t>现场执法记录次数（次）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08C2D">
            <w:pPr>
              <w:jc w:val="center"/>
            </w:pPr>
            <w:r>
              <w:rPr>
                <w:rFonts w:ascii="宋体" w:hAnsi="宋体" w:eastAsia="宋体"/>
                <w:sz w:val="16"/>
              </w:rPr>
              <w:t>&gt;=80次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82C7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F4C0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8E56C">
            <w:pPr>
              <w:jc w:val="center"/>
            </w:pPr>
            <w:r>
              <w:rPr>
                <w:rFonts w:ascii="宋体" w:hAnsi="宋体" w:eastAsia="宋体"/>
                <w:sz w:val="16"/>
              </w:rPr>
              <w:t>80次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30218">
            <w:pPr>
              <w:jc w:val="center"/>
            </w:pPr>
            <w:r>
              <w:rPr>
                <w:rFonts w:ascii="宋体" w:hAnsi="宋体" w:eastAsia="宋体"/>
                <w:sz w:val="16"/>
              </w:rPr>
              <w:t>8</w:t>
            </w:r>
          </w:p>
        </w:tc>
      </w:tr>
      <w:tr w14:paraId="6F5656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15B4F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AF39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E9028">
            <w:pPr>
              <w:jc w:val="center"/>
            </w:pPr>
            <w:r>
              <w:rPr>
                <w:rFonts w:ascii="宋体" w:hAnsi="宋体" w:eastAsia="宋体"/>
                <w:sz w:val="16"/>
              </w:rPr>
              <w:t>专业知识培训场次（场次）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8B61F">
            <w:pPr>
              <w:jc w:val="center"/>
            </w:pPr>
            <w:r>
              <w:rPr>
                <w:rFonts w:ascii="宋体" w:hAnsi="宋体" w:eastAsia="宋体"/>
                <w:sz w:val="16"/>
              </w:rPr>
              <w:t>=100场次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207C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5927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350E5">
            <w:pPr>
              <w:jc w:val="center"/>
            </w:pPr>
            <w:r>
              <w:rPr>
                <w:rFonts w:ascii="宋体" w:hAnsi="宋体" w:eastAsia="宋体"/>
                <w:sz w:val="16"/>
              </w:rPr>
              <w:t>120场次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1D845">
            <w:pPr>
              <w:jc w:val="center"/>
            </w:pPr>
            <w:r>
              <w:rPr>
                <w:rFonts w:ascii="宋体" w:hAnsi="宋体" w:eastAsia="宋体"/>
                <w:sz w:val="16"/>
              </w:rPr>
              <w:t>8</w:t>
            </w:r>
          </w:p>
        </w:tc>
      </w:tr>
      <w:tr w14:paraId="58B971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F750E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E621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CB9AE">
            <w:pPr>
              <w:jc w:val="center"/>
            </w:pPr>
            <w:r>
              <w:rPr>
                <w:rFonts w:ascii="宋体" w:hAnsi="宋体" w:eastAsia="宋体"/>
                <w:sz w:val="16"/>
              </w:rPr>
              <w:t>专业知识培训覆盖率（%）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12F5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F34C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EE23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7EAE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7C5D3">
            <w:pPr>
              <w:jc w:val="center"/>
            </w:pPr>
            <w:r>
              <w:rPr>
                <w:rFonts w:ascii="宋体" w:hAnsi="宋体" w:eastAsia="宋体"/>
                <w:sz w:val="16"/>
              </w:rPr>
              <w:t>5</w:t>
            </w:r>
          </w:p>
        </w:tc>
      </w:tr>
      <w:tr w14:paraId="08E6B49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ABF58">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603A0">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05DCB">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4016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B7575">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59F41">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E46D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0550A">
            <w:pPr>
              <w:jc w:val="center"/>
            </w:pPr>
            <w:r>
              <w:rPr>
                <w:rFonts w:ascii="宋体" w:hAnsi="宋体" w:eastAsia="宋体"/>
                <w:sz w:val="16"/>
              </w:rPr>
              <w:t>5</w:t>
            </w:r>
          </w:p>
        </w:tc>
      </w:tr>
      <w:tr w14:paraId="46CAD81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53BF8">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60D4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6223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51AF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4DAE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F54F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175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0B5B3">
            <w:pPr>
              <w:jc w:val="center"/>
            </w:pPr>
            <w:r>
              <w:rPr>
                <w:rFonts w:ascii="宋体" w:hAnsi="宋体" w:eastAsia="宋体"/>
                <w:sz w:val="16"/>
              </w:rPr>
              <w:t>5</w:t>
            </w:r>
          </w:p>
        </w:tc>
      </w:tr>
      <w:tr w14:paraId="4C2DEE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7A3B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7DC3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C2E40">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5543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B7B97">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34555">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5508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C8197">
            <w:pPr>
              <w:jc w:val="center"/>
            </w:pPr>
            <w:r>
              <w:rPr>
                <w:rFonts w:ascii="宋体" w:hAnsi="宋体" w:eastAsia="宋体"/>
                <w:sz w:val="16"/>
              </w:rPr>
              <w:t>5</w:t>
            </w:r>
          </w:p>
        </w:tc>
      </w:tr>
    </w:tbl>
    <w:p w14:paraId="54919E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4B9FB40">
        <w:tblPrEx>
          <w:tblCellMar>
            <w:top w:w="0" w:type="dxa"/>
            <w:left w:w="108" w:type="dxa"/>
            <w:bottom w:w="0" w:type="dxa"/>
            <w:right w:w="108" w:type="dxa"/>
          </w:tblCellMar>
        </w:tblPrEx>
        <w:tc>
          <w:tcPr>
            <w:tcW w:w="8848" w:type="dxa"/>
            <w:gridSpan w:val="14"/>
            <w:vAlign w:val="center"/>
          </w:tcPr>
          <w:p w14:paraId="6CC37AD4">
            <w:pPr>
              <w:jc w:val="center"/>
            </w:pPr>
            <w:r>
              <w:rPr>
                <w:rFonts w:ascii="宋体" w:hAnsi="宋体" w:eastAsia="宋体"/>
                <w:sz w:val="24"/>
              </w:rPr>
              <w:t>项目支出绩效自评表</w:t>
            </w:r>
          </w:p>
        </w:tc>
      </w:tr>
      <w:tr w14:paraId="396F9A50">
        <w:tblPrEx>
          <w:tblCellMar>
            <w:top w:w="0" w:type="dxa"/>
            <w:left w:w="108" w:type="dxa"/>
            <w:bottom w:w="0" w:type="dxa"/>
            <w:right w:w="108" w:type="dxa"/>
          </w:tblCellMar>
        </w:tblPrEx>
        <w:tc>
          <w:tcPr>
            <w:tcW w:w="8848" w:type="dxa"/>
            <w:gridSpan w:val="14"/>
            <w:vAlign w:val="center"/>
          </w:tcPr>
          <w:p w14:paraId="1AE59FDF">
            <w:pPr>
              <w:jc w:val="center"/>
            </w:pPr>
            <w:r>
              <w:rPr>
                <w:rFonts w:ascii="宋体" w:hAnsi="宋体" w:eastAsia="宋体"/>
                <w:sz w:val="24"/>
              </w:rPr>
              <w:t>(2024年度)</w:t>
            </w:r>
          </w:p>
        </w:tc>
      </w:tr>
      <w:tr w14:paraId="488A49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CD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C2F9E1">
            <w:pPr>
              <w:jc w:val="center"/>
            </w:pPr>
            <w:r>
              <w:rPr>
                <w:rFonts w:ascii="宋体" w:hAnsi="宋体" w:eastAsia="宋体"/>
                <w:sz w:val="16"/>
              </w:rPr>
              <w:t>2024年工作队第一书记为民办实事工作经费（县级）</w:t>
            </w:r>
          </w:p>
        </w:tc>
      </w:tr>
      <w:tr w14:paraId="73D094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BE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741DEC">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8C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C657D5">
            <w:pPr>
              <w:jc w:val="center"/>
            </w:pPr>
            <w:r>
              <w:rPr>
                <w:rFonts w:ascii="宋体" w:hAnsi="宋体" w:eastAsia="宋体"/>
                <w:sz w:val="16"/>
              </w:rPr>
              <w:t>阿克陶县农业农村局</w:t>
            </w:r>
          </w:p>
        </w:tc>
      </w:tr>
      <w:tr w14:paraId="413828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08A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CDD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89B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CBE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FA6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E5E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F42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B51F">
            <w:pPr>
              <w:jc w:val="center"/>
            </w:pPr>
            <w:r>
              <w:rPr>
                <w:rFonts w:ascii="宋体" w:hAnsi="宋体" w:eastAsia="宋体"/>
                <w:sz w:val="16"/>
              </w:rPr>
              <w:t>得分</w:t>
            </w:r>
          </w:p>
        </w:tc>
      </w:tr>
      <w:tr w14:paraId="53757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7E9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FBB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208B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7EC0C">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78213">
            <w:pPr>
              <w:jc w:val="center"/>
            </w:pPr>
            <w:r>
              <w:rPr>
                <w:rFonts w:ascii="宋体" w:hAnsi="宋体" w:eastAsia="宋体"/>
                <w:sz w:val="16"/>
              </w:rPr>
              <w:t>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ABB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60FB1">
            <w:pPr>
              <w:jc w:val="center"/>
            </w:pPr>
            <w:r>
              <w:rPr>
                <w:rFonts w:ascii="宋体" w:hAnsi="宋体" w:eastAsia="宋体"/>
                <w:sz w:val="16"/>
              </w:rPr>
              <w:t>78.8%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7D4A">
            <w:pPr>
              <w:jc w:val="center"/>
            </w:pPr>
            <w:r>
              <w:rPr>
                <w:rFonts w:ascii="宋体" w:hAnsi="宋体" w:eastAsia="宋体"/>
                <w:sz w:val="16"/>
              </w:rPr>
              <w:t>4.70分</w:t>
            </w:r>
          </w:p>
        </w:tc>
      </w:tr>
      <w:tr w14:paraId="117FB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748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C92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49C1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90E7C">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3A6DD">
            <w:pPr>
              <w:jc w:val="center"/>
            </w:pPr>
            <w:r>
              <w:rPr>
                <w:rFonts w:ascii="宋体" w:hAnsi="宋体" w:eastAsia="宋体"/>
                <w:sz w:val="16"/>
              </w:rPr>
              <w:t>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536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994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EBD3">
            <w:pPr>
              <w:jc w:val="center"/>
            </w:pPr>
            <w:r>
              <w:rPr>
                <w:rFonts w:ascii="宋体" w:hAnsi="宋体" w:eastAsia="宋体"/>
                <w:sz w:val="16"/>
              </w:rPr>
              <w:t>—</w:t>
            </w:r>
          </w:p>
        </w:tc>
      </w:tr>
      <w:tr w14:paraId="69A3C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026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8AD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B34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B24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E44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837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94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A843">
            <w:pPr>
              <w:jc w:val="center"/>
            </w:pPr>
            <w:r>
              <w:rPr>
                <w:rFonts w:ascii="宋体" w:hAnsi="宋体" w:eastAsia="宋体"/>
                <w:sz w:val="16"/>
              </w:rPr>
              <w:t>—</w:t>
            </w:r>
          </w:p>
        </w:tc>
      </w:tr>
      <w:tr w14:paraId="50B7C9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C36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3AE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67F725">
            <w:pPr>
              <w:jc w:val="center"/>
            </w:pPr>
            <w:r>
              <w:rPr>
                <w:rFonts w:ascii="宋体" w:hAnsi="宋体" w:eastAsia="宋体"/>
                <w:sz w:val="16"/>
              </w:rPr>
              <w:t>实际完成情况</w:t>
            </w:r>
          </w:p>
        </w:tc>
      </w:tr>
      <w:tr w14:paraId="51D59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0FC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70985A">
            <w:pPr>
              <w:jc w:val="both"/>
            </w:pPr>
            <w:r>
              <w:rPr>
                <w:rFonts w:ascii="宋体" w:hAnsi="宋体" w:eastAsia="宋体"/>
                <w:sz w:val="16"/>
              </w:rPr>
              <w:t>2024年度县级“</w:t>
            </w:r>
            <w:r>
              <w:rPr>
                <w:rFonts w:hint="eastAsia" w:ascii="宋体" w:hAnsi="宋体"/>
                <w:sz w:val="16"/>
                <w:lang w:val="en-US" w:eastAsia="zh-CN"/>
              </w:rPr>
              <w:t>为民办实事</w:t>
            </w:r>
            <w:r>
              <w:rPr>
                <w:rFonts w:ascii="宋体" w:hAnsi="宋体" w:eastAsia="宋体"/>
                <w:sz w:val="16"/>
              </w:rPr>
              <w:t>”工作队第一书记为民办实事经费（县级），三个村，每村2万元，总共6万元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614913">
            <w:pPr>
              <w:jc w:val="both"/>
            </w:pPr>
            <w:r>
              <w:rPr>
                <w:rFonts w:ascii="宋体" w:hAnsi="宋体" w:eastAsia="宋体"/>
                <w:sz w:val="16"/>
              </w:rPr>
              <w:t>2024年度县级“</w:t>
            </w:r>
            <w:r>
              <w:rPr>
                <w:rFonts w:hint="eastAsia" w:ascii="宋体" w:hAnsi="宋体"/>
                <w:sz w:val="16"/>
                <w:lang w:val="en-US" w:eastAsia="zh-CN"/>
              </w:rPr>
              <w:t>为民办实事</w:t>
            </w:r>
            <w:r>
              <w:rPr>
                <w:rFonts w:ascii="宋体" w:hAnsi="宋体" w:eastAsia="宋体"/>
                <w:sz w:val="16"/>
              </w:rPr>
              <w:t>”工作队第一书记为民办实事经费（县级），三个村，每村2万元，总共6万元</w:t>
            </w:r>
          </w:p>
        </w:tc>
      </w:tr>
      <w:tr w14:paraId="315B64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9ACD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60F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7B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AB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32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30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B6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D7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E6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29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52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FD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8076D">
            <w:pPr>
              <w:jc w:val="center"/>
            </w:pPr>
            <w:r>
              <w:rPr>
                <w:rFonts w:ascii="宋体" w:hAnsi="宋体" w:eastAsia="宋体"/>
                <w:sz w:val="16"/>
              </w:rPr>
              <w:t>偏差原因分析及改进措施</w:t>
            </w:r>
          </w:p>
        </w:tc>
      </w:tr>
      <w:tr w14:paraId="14B81E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2B8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30F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B7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038D5">
            <w:pPr>
              <w:jc w:val="center"/>
            </w:pPr>
            <w:r>
              <w:rPr>
                <w:rFonts w:hint="eastAsia" w:ascii="宋体" w:hAnsi="宋体"/>
                <w:sz w:val="16"/>
                <w:lang w:val="en-US" w:eastAsia="zh-CN"/>
              </w:rPr>
              <w:t>为民办实事</w:t>
            </w:r>
            <w:r>
              <w:rPr>
                <w:rFonts w:ascii="宋体" w:hAnsi="宋体" w:eastAsia="宋体"/>
                <w:sz w:val="16"/>
              </w:rPr>
              <w:t>工作队数量（个）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93A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31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8BDB">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39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AF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2F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0E27">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5C38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B2E55">
            <w:pPr>
              <w:jc w:val="center"/>
            </w:pPr>
          </w:p>
        </w:tc>
      </w:tr>
      <w:tr w14:paraId="5B272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2F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2A7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344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4CD4">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7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30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59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5F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E7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04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3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3EC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14A45">
            <w:pPr>
              <w:jc w:val="center"/>
            </w:pPr>
          </w:p>
        </w:tc>
      </w:tr>
      <w:tr w14:paraId="285F1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B6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2CE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AC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9092">
            <w:pPr>
              <w:jc w:val="center"/>
            </w:pPr>
            <w:r>
              <w:rPr>
                <w:rFonts w:hint="eastAsia" w:ascii="宋体" w:hAnsi="宋体"/>
                <w:sz w:val="16"/>
                <w:lang w:eastAsia="zh-CN"/>
              </w:rPr>
              <w:t>为民办实事</w:t>
            </w:r>
            <w:r>
              <w:rPr>
                <w:rFonts w:ascii="宋体" w:hAnsi="宋体" w:eastAsia="宋体"/>
                <w:sz w:val="16"/>
              </w:rPr>
              <w:t>工作队带动村级群众发展率（%）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3D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33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29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A5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30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A7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0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56C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A6571">
            <w:pPr>
              <w:jc w:val="center"/>
            </w:pPr>
          </w:p>
        </w:tc>
      </w:tr>
      <w:tr w14:paraId="74C63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C73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05B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AA8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E43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B1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BE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8F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A0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91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2D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2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99D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14102">
            <w:pPr>
              <w:jc w:val="center"/>
            </w:pPr>
          </w:p>
        </w:tc>
      </w:tr>
      <w:tr w14:paraId="2B8BE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2D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B0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479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4035">
            <w:pPr>
              <w:jc w:val="center"/>
            </w:pPr>
            <w:r>
              <w:rPr>
                <w:rFonts w:ascii="宋体" w:hAnsi="宋体" w:eastAsia="宋体"/>
                <w:sz w:val="16"/>
              </w:rPr>
              <w:t>资金使用时效（%）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D9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35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5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90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16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D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0A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36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EE45">
            <w:pPr>
              <w:jc w:val="center"/>
            </w:pPr>
          </w:p>
        </w:tc>
      </w:tr>
      <w:tr w14:paraId="471D1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0A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F5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65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2DEC">
            <w:pPr>
              <w:jc w:val="center"/>
            </w:pPr>
            <w:r>
              <w:rPr>
                <w:rFonts w:hint="eastAsia" w:ascii="宋体" w:hAnsi="宋体"/>
                <w:sz w:val="16"/>
                <w:lang w:eastAsia="zh-CN"/>
              </w:rPr>
              <w:t>为民办实事</w:t>
            </w: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0A8C">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E6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37B3">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F4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2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93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0FB6">
            <w:pPr>
              <w:jc w:val="center"/>
            </w:pPr>
            <w:r>
              <w:rPr>
                <w:rFonts w:ascii="宋体" w:hAnsi="宋体" w:eastAsia="宋体"/>
                <w:sz w:val="16"/>
              </w:rPr>
              <w:t>=4.73万元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181A">
            <w:pPr>
              <w:jc w:val="center"/>
            </w:pPr>
            <w:r>
              <w:rPr>
                <w:rFonts w:ascii="宋体" w:hAnsi="宋体" w:eastAsia="宋体"/>
                <w:sz w:val="16"/>
              </w:rPr>
              <w:t>9.41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F15AB">
            <w:pPr>
              <w:jc w:val="center"/>
            </w:pPr>
            <w:r>
              <w:rPr>
                <w:rFonts w:ascii="宋体" w:hAnsi="宋体" w:eastAsia="宋体"/>
                <w:sz w:val="16"/>
              </w:rPr>
              <w:t>在成本控制范围内，属于节约成本</w:t>
            </w:r>
          </w:p>
        </w:tc>
      </w:tr>
      <w:tr w14:paraId="6E3A4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A7E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FF5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70B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68BF">
            <w:pPr>
              <w:jc w:val="center"/>
            </w:pPr>
            <w:r>
              <w:rPr>
                <w:rFonts w:ascii="宋体" w:hAnsi="宋体" w:eastAsia="宋体"/>
                <w:sz w:val="16"/>
              </w:rPr>
              <w:t>有效促进</w:t>
            </w:r>
            <w:r>
              <w:rPr>
                <w:rFonts w:hint="eastAsia" w:ascii="宋体" w:hAnsi="宋体"/>
                <w:sz w:val="16"/>
                <w:lang w:eastAsia="zh-CN"/>
              </w:rPr>
              <w:t>为民办实事</w:t>
            </w:r>
            <w:r>
              <w:rPr>
                <w:rFonts w:ascii="宋体" w:hAnsi="宋体" w:eastAsia="宋体"/>
                <w:sz w:val="16"/>
              </w:rPr>
              <w:t>群众增收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E92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D4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8C1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67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95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67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5CD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99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93429">
            <w:pPr>
              <w:jc w:val="center"/>
            </w:pPr>
          </w:p>
        </w:tc>
      </w:tr>
      <w:tr w14:paraId="6E8D2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01A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05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DF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3F892">
            <w:pPr>
              <w:jc w:val="center"/>
            </w:pPr>
            <w:r>
              <w:rPr>
                <w:rFonts w:ascii="宋体" w:hAnsi="宋体" w:eastAsia="宋体"/>
                <w:sz w:val="16"/>
              </w:rPr>
              <w:t>提高工作队积极性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657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5A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29B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37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B2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6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660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80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55CA6">
            <w:pPr>
              <w:jc w:val="center"/>
            </w:pPr>
          </w:p>
        </w:tc>
      </w:tr>
      <w:tr w14:paraId="05D7E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D5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83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B4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4F67">
            <w:pPr>
              <w:jc w:val="center"/>
            </w:pPr>
            <w:r>
              <w:rPr>
                <w:rFonts w:ascii="宋体" w:hAnsi="宋体" w:eastAsia="宋体"/>
                <w:sz w:val="16"/>
              </w:rPr>
              <w:t>帮扶村级群众满意度（%）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3F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A5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94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14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34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29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1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72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2EC53">
            <w:pPr>
              <w:jc w:val="center"/>
            </w:pPr>
          </w:p>
        </w:tc>
      </w:tr>
      <w:tr w14:paraId="187D3C4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CE79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2D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AF6B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AC6A">
            <w:pPr>
              <w:jc w:val="center"/>
            </w:pPr>
            <w:r>
              <w:rPr>
                <w:rFonts w:ascii="宋体" w:hAnsi="宋体" w:eastAsia="宋体"/>
                <w:sz w:val="16"/>
              </w:rPr>
              <w:t>84.11分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76BB85"/>
        </w:tc>
      </w:tr>
    </w:tbl>
    <w:p w14:paraId="4F9F394B">
      <w:r>
        <w:br w:type="page"/>
      </w:r>
    </w:p>
    <w:tbl>
      <w:tblPr>
        <w:tblStyle w:val="9"/>
        <w:tblW w:w="0" w:type="auto"/>
        <w:tblInd w:w="0" w:type="dxa"/>
        <w:tblLayout w:type="autofit"/>
        <w:tblCellMar>
          <w:top w:w="0" w:type="dxa"/>
          <w:left w:w="108" w:type="dxa"/>
          <w:bottom w:w="0" w:type="dxa"/>
          <w:right w:w="108" w:type="dxa"/>
        </w:tblCellMar>
      </w:tblPr>
      <w:tblGrid>
        <w:gridCol w:w="599"/>
        <w:gridCol w:w="547"/>
        <w:gridCol w:w="547"/>
        <w:gridCol w:w="696"/>
        <w:gridCol w:w="1016"/>
        <w:gridCol w:w="547"/>
        <w:gridCol w:w="856"/>
        <w:gridCol w:w="573"/>
        <w:gridCol w:w="547"/>
        <w:gridCol w:w="547"/>
        <w:gridCol w:w="936"/>
        <w:gridCol w:w="605"/>
        <w:gridCol w:w="444"/>
        <w:gridCol w:w="600"/>
      </w:tblGrid>
      <w:tr w14:paraId="65917512">
        <w:tblPrEx>
          <w:tblCellMar>
            <w:top w:w="0" w:type="dxa"/>
            <w:left w:w="108" w:type="dxa"/>
            <w:bottom w:w="0" w:type="dxa"/>
            <w:right w:w="108" w:type="dxa"/>
          </w:tblCellMar>
        </w:tblPrEx>
        <w:tc>
          <w:tcPr>
            <w:tcW w:w="8848" w:type="dxa"/>
            <w:gridSpan w:val="14"/>
            <w:vAlign w:val="center"/>
          </w:tcPr>
          <w:p w14:paraId="5CF2043B">
            <w:pPr>
              <w:jc w:val="center"/>
            </w:pPr>
            <w:r>
              <w:rPr>
                <w:rFonts w:ascii="宋体" w:hAnsi="宋体" w:eastAsia="宋体"/>
                <w:sz w:val="24"/>
              </w:rPr>
              <w:t>项目支出绩效自评表</w:t>
            </w:r>
          </w:p>
        </w:tc>
      </w:tr>
      <w:tr w14:paraId="3ADAE6F0">
        <w:tblPrEx>
          <w:tblCellMar>
            <w:top w:w="0" w:type="dxa"/>
            <w:left w:w="108" w:type="dxa"/>
            <w:bottom w:w="0" w:type="dxa"/>
            <w:right w:w="108" w:type="dxa"/>
          </w:tblCellMar>
        </w:tblPrEx>
        <w:tc>
          <w:tcPr>
            <w:tcW w:w="8848" w:type="dxa"/>
            <w:gridSpan w:val="14"/>
            <w:vAlign w:val="center"/>
          </w:tcPr>
          <w:p w14:paraId="13CA1116">
            <w:pPr>
              <w:jc w:val="center"/>
            </w:pPr>
            <w:r>
              <w:rPr>
                <w:rFonts w:ascii="宋体" w:hAnsi="宋体" w:eastAsia="宋体"/>
                <w:sz w:val="24"/>
              </w:rPr>
              <w:t>(2024年度)</w:t>
            </w:r>
          </w:p>
        </w:tc>
      </w:tr>
      <w:tr w14:paraId="730C2B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07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86F7AB">
            <w:pPr>
              <w:jc w:val="center"/>
            </w:pPr>
            <w:r>
              <w:rPr>
                <w:rFonts w:ascii="宋体" w:hAnsi="宋体" w:eastAsia="宋体"/>
                <w:sz w:val="16"/>
              </w:rPr>
              <w:t>2017年小麦种子补贴（县级）</w:t>
            </w:r>
          </w:p>
        </w:tc>
      </w:tr>
      <w:tr w14:paraId="05F782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30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A79BF3">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7D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5534FE">
            <w:pPr>
              <w:jc w:val="center"/>
            </w:pPr>
            <w:r>
              <w:rPr>
                <w:rFonts w:ascii="宋体" w:hAnsi="宋体" w:eastAsia="宋体"/>
                <w:sz w:val="16"/>
              </w:rPr>
              <w:t>阿克陶县农业农村局</w:t>
            </w:r>
          </w:p>
        </w:tc>
      </w:tr>
      <w:tr w14:paraId="6B946E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6CF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413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919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0E5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161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975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F2B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5135">
            <w:pPr>
              <w:jc w:val="center"/>
            </w:pPr>
            <w:r>
              <w:rPr>
                <w:rFonts w:ascii="宋体" w:hAnsi="宋体" w:eastAsia="宋体"/>
                <w:sz w:val="16"/>
              </w:rPr>
              <w:t>得分</w:t>
            </w:r>
          </w:p>
        </w:tc>
      </w:tr>
      <w:tr w14:paraId="04CBC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B98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EC8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5DFC7">
            <w:pPr>
              <w:jc w:val="center"/>
            </w:pPr>
            <w:r>
              <w:rPr>
                <w:rFonts w:ascii="宋体" w:hAnsi="宋体" w:eastAsia="宋体"/>
                <w:sz w:val="16"/>
              </w:rPr>
              <w:t>145.69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F2D1C">
            <w:pPr>
              <w:jc w:val="center"/>
            </w:pPr>
            <w:r>
              <w:rPr>
                <w:rFonts w:ascii="宋体" w:hAnsi="宋体" w:eastAsia="宋体"/>
                <w:sz w:val="16"/>
              </w:rPr>
              <w:t>145.69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75FBB">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647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A8E1D">
            <w:pPr>
              <w:jc w:val="center"/>
            </w:pPr>
            <w:r>
              <w:rPr>
                <w:rFonts w:ascii="宋体" w:hAnsi="宋体" w:eastAsia="宋体"/>
                <w:sz w:val="16"/>
              </w:rPr>
              <w:t>54.9%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F90C">
            <w:pPr>
              <w:jc w:val="center"/>
            </w:pPr>
            <w:r>
              <w:rPr>
                <w:rFonts w:ascii="宋体" w:hAnsi="宋体" w:eastAsia="宋体"/>
                <w:sz w:val="16"/>
              </w:rPr>
              <w:t>0.00分</w:t>
            </w:r>
          </w:p>
        </w:tc>
      </w:tr>
      <w:tr w14:paraId="3C286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1D7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58F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A185D">
            <w:pPr>
              <w:jc w:val="center"/>
            </w:pPr>
            <w:r>
              <w:rPr>
                <w:rFonts w:ascii="宋体" w:hAnsi="宋体" w:eastAsia="宋体"/>
                <w:sz w:val="16"/>
              </w:rPr>
              <w:t>145.69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740A3">
            <w:pPr>
              <w:jc w:val="center"/>
            </w:pPr>
            <w:r>
              <w:rPr>
                <w:rFonts w:ascii="宋体" w:hAnsi="宋体" w:eastAsia="宋体"/>
                <w:sz w:val="16"/>
              </w:rPr>
              <w:t>145.69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69BA6">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62A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742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5081">
            <w:pPr>
              <w:jc w:val="center"/>
            </w:pPr>
            <w:r>
              <w:rPr>
                <w:rFonts w:ascii="宋体" w:hAnsi="宋体" w:eastAsia="宋体"/>
                <w:sz w:val="16"/>
              </w:rPr>
              <w:t>—</w:t>
            </w:r>
          </w:p>
        </w:tc>
      </w:tr>
      <w:tr w14:paraId="56995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1AF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BE9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1B3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542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B3D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6A9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830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5C82">
            <w:pPr>
              <w:jc w:val="center"/>
            </w:pPr>
            <w:r>
              <w:rPr>
                <w:rFonts w:ascii="宋体" w:hAnsi="宋体" w:eastAsia="宋体"/>
                <w:sz w:val="16"/>
              </w:rPr>
              <w:t>—</w:t>
            </w:r>
          </w:p>
        </w:tc>
      </w:tr>
      <w:tr w14:paraId="4CAA8C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658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4436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06DE6A">
            <w:pPr>
              <w:jc w:val="center"/>
            </w:pPr>
            <w:r>
              <w:rPr>
                <w:rFonts w:ascii="宋体" w:hAnsi="宋体" w:eastAsia="宋体"/>
                <w:sz w:val="16"/>
              </w:rPr>
              <w:t>实际完成情况</w:t>
            </w:r>
          </w:p>
        </w:tc>
      </w:tr>
      <w:tr w14:paraId="35CBB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1B8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EAAF9">
            <w:pPr>
              <w:jc w:val="both"/>
            </w:pPr>
            <w:r>
              <w:rPr>
                <w:rFonts w:ascii="宋体" w:hAnsi="宋体" w:eastAsia="宋体"/>
                <w:sz w:val="16"/>
              </w:rPr>
              <w:t>根据陶党财字</w:t>
            </w:r>
            <w:r>
              <w:rPr>
                <w:rFonts w:hint="eastAsia" w:ascii="宋体" w:hAnsi="宋体"/>
                <w:sz w:val="16"/>
                <w:lang w:eastAsia="zh-CN"/>
              </w:rPr>
              <w:t>〔2018〕15号</w:t>
            </w:r>
            <w:r>
              <w:rPr>
                <w:rFonts w:ascii="宋体" w:hAnsi="宋体" w:eastAsia="宋体"/>
                <w:sz w:val="16"/>
              </w:rPr>
              <w:t>、陶党财字</w:t>
            </w:r>
            <w:r>
              <w:rPr>
                <w:rFonts w:hint="eastAsia" w:ascii="宋体" w:hAnsi="宋体"/>
                <w:sz w:val="16"/>
                <w:lang w:eastAsia="zh-CN"/>
              </w:rPr>
              <w:t>〔2019〕6号</w:t>
            </w:r>
            <w:r>
              <w:rPr>
                <w:rFonts w:ascii="宋体" w:hAnsi="宋体" w:eastAsia="宋体"/>
                <w:sz w:val="16"/>
              </w:rPr>
              <w:t>会议纪要文件要求，解决2017年秋季向建档立卡贫困户、一般户共发放238.0293万公斤的小麦良种，制种的补贴共计205.6927万元，剩余资金145.6927万元。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A0BE7E">
            <w:pPr>
              <w:jc w:val="both"/>
            </w:pPr>
            <w:r>
              <w:rPr>
                <w:rFonts w:ascii="宋体" w:hAnsi="宋体" w:eastAsia="宋体"/>
                <w:sz w:val="16"/>
              </w:rPr>
              <w:t>根据陶党财字</w:t>
            </w:r>
            <w:r>
              <w:rPr>
                <w:rFonts w:hint="eastAsia" w:ascii="宋体" w:hAnsi="宋体"/>
                <w:sz w:val="16"/>
                <w:lang w:eastAsia="zh-CN"/>
              </w:rPr>
              <w:t>〔2018〕15号</w:t>
            </w:r>
            <w:r>
              <w:rPr>
                <w:rFonts w:ascii="宋体" w:hAnsi="宋体" w:eastAsia="宋体"/>
                <w:sz w:val="16"/>
              </w:rPr>
              <w:t>、陶党财字</w:t>
            </w:r>
            <w:r>
              <w:rPr>
                <w:rFonts w:hint="eastAsia" w:ascii="宋体" w:hAnsi="宋体"/>
                <w:sz w:val="16"/>
                <w:lang w:eastAsia="zh-CN"/>
              </w:rPr>
              <w:t>〔2019〕6号</w:t>
            </w:r>
            <w:r>
              <w:rPr>
                <w:rFonts w:ascii="宋体" w:hAnsi="宋体" w:eastAsia="宋体"/>
                <w:sz w:val="16"/>
              </w:rPr>
              <w:t>会议纪要文件要求，解决2017年秋季向建档立卡贫困户、一般户共发放238.0293万公斤的小麦良种，制种的补贴共计205.6927万元，剩余资金145.6927万元。</w:t>
            </w:r>
          </w:p>
        </w:tc>
      </w:tr>
      <w:tr w14:paraId="42667E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6E35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89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19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99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DC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E5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8B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48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B65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D6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E5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6B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A5C6">
            <w:pPr>
              <w:jc w:val="center"/>
            </w:pPr>
            <w:r>
              <w:rPr>
                <w:rFonts w:ascii="宋体" w:hAnsi="宋体" w:eastAsia="宋体"/>
                <w:sz w:val="16"/>
              </w:rPr>
              <w:t>偏差原因分析及改进措施</w:t>
            </w:r>
          </w:p>
        </w:tc>
      </w:tr>
      <w:tr w14:paraId="3823F8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471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8CB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726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864C9">
            <w:pPr>
              <w:jc w:val="center"/>
            </w:pPr>
            <w:r>
              <w:rPr>
                <w:rFonts w:ascii="宋体" w:hAnsi="宋体" w:eastAsia="宋体"/>
                <w:sz w:val="16"/>
              </w:rPr>
              <w:t>高标准种子播种面积（亩）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541C">
            <w:pPr>
              <w:jc w:val="center"/>
            </w:pPr>
            <w:r>
              <w:rPr>
                <w:rFonts w:ascii="宋体" w:hAnsi="宋体" w:eastAsia="宋体"/>
                <w:sz w:val="16"/>
              </w:rPr>
              <w:t>&gt;=23349.84亩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5C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13FD">
            <w:pPr>
              <w:jc w:val="center"/>
            </w:pPr>
            <w:r>
              <w:rPr>
                <w:rFonts w:ascii="宋体" w:hAnsi="宋体" w:eastAsia="宋体"/>
                <w:sz w:val="16"/>
              </w:rPr>
              <w:t>23349.84亩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9A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45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A9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E994">
            <w:pPr>
              <w:jc w:val="center"/>
            </w:pPr>
            <w:r>
              <w:rPr>
                <w:rFonts w:ascii="宋体" w:hAnsi="宋体" w:eastAsia="宋体"/>
                <w:sz w:val="16"/>
              </w:rPr>
              <w:t>=23349.84亩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9A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6F245">
            <w:pPr>
              <w:jc w:val="center"/>
            </w:pPr>
          </w:p>
        </w:tc>
      </w:tr>
      <w:tr w14:paraId="03332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CAA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BF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D6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679A">
            <w:pPr>
              <w:jc w:val="center"/>
            </w:pPr>
            <w:r>
              <w:rPr>
                <w:rFonts w:ascii="宋体" w:hAnsi="宋体" w:eastAsia="宋体"/>
                <w:sz w:val="16"/>
              </w:rPr>
              <w:t>实地小麦种子播种面积（亩）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DBCF">
            <w:pPr>
              <w:jc w:val="center"/>
            </w:pPr>
            <w:r>
              <w:rPr>
                <w:rFonts w:ascii="宋体" w:hAnsi="宋体" w:eastAsia="宋体"/>
                <w:sz w:val="16"/>
              </w:rPr>
              <w:t>&gt;=12330亩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1F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80F2">
            <w:pPr>
              <w:jc w:val="center"/>
            </w:pPr>
            <w:r>
              <w:rPr>
                <w:rFonts w:ascii="宋体" w:hAnsi="宋体" w:eastAsia="宋体"/>
                <w:sz w:val="16"/>
              </w:rPr>
              <w:t>12330亩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21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DD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26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F1EA">
            <w:pPr>
              <w:jc w:val="center"/>
            </w:pPr>
            <w:r>
              <w:rPr>
                <w:rFonts w:ascii="宋体" w:hAnsi="宋体" w:eastAsia="宋体"/>
                <w:sz w:val="16"/>
              </w:rPr>
              <w:t>=12330亩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4EB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64844">
            <w:pPr>
              <w:jc w:val="center"/>
            </w:pPr>
          </w:p>
        </w:tc>
      </w:tr>
      <w:tr w14:paraId="10E9D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A6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83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250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B05A">
            <w:pPr>
              <w:jc w:val="center"/>
            </w:pPr>
            <w:r>
              <w:rPr>
                <w:rFonts w:ascii="宋体" w:hAnsi="宋体" w:eastAsia="宋体"/>
                <w:sz w:val="16"/>
              </w:rPr>
              <w:t>新农机应用数量（次）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600F">
            <w:pPr>
              <w:jc w:val="center"/>
            </w:pPr>
            <w:r>
              <w:rPr>
                <w:rFonts w:ascii="宋体" w:hAnsi="宋体" w:eastAsia="宋体"/>
                <w:sz w:val="16"/>
              </w:rPr>
              <w:t>=3500次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E5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5C14">
            <w:pPr>
              <w:jc w:val="center"/>
            </w:pPr>
            <w:r>
              <w:rPr>
                <w:rFonts w:ascii="宋体" w:hAnsi="宋体" w:eastAsia="宋体"/>
                <w:sz w:val="16"/>
              </w:rPr>
              <w:t>3500次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75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C8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23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66A7">
            <w:pPr>
              <w:jc w:val="center"/>
            </w:pPr>
            <w:r>
              <w:rPr>
                <w:rFonts w:ascii="宋体" w:hAnsi="宋体" w:eastAsia="宋体"/>
                <w:sz w:val="16"/>
              </w:rPr>
              <w:t>=3500次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C53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37A00">
            <w:pPr>
              <w:jc w:val="center"/>
            </w:pPr>
          </w:p>
        </w:tc>
      </w:tr>
      <w:tr w14:paraId="64460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1E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054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57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F165">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AE1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37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4B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D6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4D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7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8E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40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A6701">
            <w:pPr>
              <w:jc w:val="center"/>
            </w:pPr>
          </w:p>
        </w:tc>
      </w:tr>
      <w:tr w14:paraId="75376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E3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BD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54E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305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5C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D5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D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0F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6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EB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F2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0F2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88EDF">
            <w:pPr>
              <w:jc w:val="center"/>
            </w:pPr>
          </w:p>
        </w:tc>
      </w:tr>
      <w:tr w14:paraId="21D33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394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6E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2F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0E14">
            <w:pPr>
              <w:jc w:val="center"/>
            </w:pPr>
            <w:r>
              <w:rPr>
                <w:rFonts w:ascii="宋体" w:hAnsi="宋体" w:eastAsia="宋体"/>
                <w:sz w:val="16"/>
              </w:rPr>
              <w:t>补助资金费用（万元）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CCF3">
            <w:pPr>
              <w:jc w:val="center"/>
            </w:pPr>
            <w:r>
              <w:rPr>
                <w:rFonts w:ascii="宋体" w:hAnsi="宋体" w:eastAsia="宋体"/>
                <w:sz w:val="16"/>
              </w:rPr>
              <w:t>=145.69万元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95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15CE">
            <w:pPr>
              <w:jc w:val="center"/>
            </w:pPr>
            <w:r>
              <w:rPr>
                <w:rFonts w:ascii="宋体" w:hAnsi="宋体" w:eastAsia="宋体"/>
                <w:sz w:val="16"/>
              </w:rPr>
              <w:t>145.69元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BA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9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43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B55C">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4F4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086C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CBEA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67B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AC0D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2F0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6145">
            <w:pPr>
              <w:jc w:val="center"/>
            </w:pPr>
            <w:r>
              <w:rPr>
                <w:rFonts w:ascii="宋体" w:hAnsi="宋体" w:eastAsia="宋体"/>
                <w:sz w:val="16"/>
              </w:rPr>
              <w:t>提高农户的生活质量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502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A0E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F44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DC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DD3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BA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F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47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E57A2">
            <w:pPr>
              <w:jc w:val="center"/>
            </w:pPr>
          </w:p>
        </w:tc>
      </w:tr>
      <w:tr w14:paraId="2D02E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890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34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21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2CD4">
            <w:pPr>
              <w:jc w:val="center"/>
            </w:pPr>
            <w:r>
              <w:rPr>
                <w:rFonts w:ascii="宋体" w:hAnsi="宋体" w:eastAsia="宋体"/>
                <w:sz w:val="16"/>
              </w:rPr>
              <w:t>保障农民的幸福指数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759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DA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E6C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6D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C5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DE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6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AE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E5533">
            <w:pPr>
              <w:jc w:val="center"/>
            </w:pPr>
          </w:p>
        </w:tc>
      </w:tr>
      <w:tr w14:paraId="42781B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D7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1B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AC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5B4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A1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7C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AB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65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E8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70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39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C1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365AC">
            <w:pPr>
              <w:jc w:val="center"/>
            </w:pPr>
          </w:p>
        </w:tc>
      </w:tr>
      <w:tr w14:paraId="3E53C61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33D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23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14B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71B3">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1069E9"/>
        </w:tc>
      </w:tr>
    </w:tbl>
    <w:p w14:paraId="5312B78A">
      <w:r>
        <w:br w:type="page"/>
      </w:r>
    </w:p>
    <w:tbl>
      <w:tblPr>
        <w:tblStyle w:val="9"/>
        <w:tblW w:w="0" w:type="auto"/>
        <w:tblInd w:w="0" w:type="dxa"/>
        <w:tblLayout w:type="autofit"/>
        <w:tblCellMar>
          <w:top w:w="0" w:type="dxa"/>
          <w:left w:w="108" w:type="dxa"/>
          <w:bottom w:w="0" w:type="dxa"/>
          <w:right w:w="108" w:type="dxa"/>
        </w:tblCellMar>
      </w:tblPr>
      <w:tblGrid>
        <w:gridCol w:w="624"/>
        <w:gridCol w:w="610"/>
        <w:gridCol w:w="610"/>
        <w:gridCol w:w="696"/>
        <w:gridCol w:w="1016"/>
        <w:gridCol w:w="610"/>
        <w:gridCol w:w="610"/>
        <w:gridCol w:w="617"/>
        <w:gridCol w:w="610"/>
        <w:gridCol w:w="610"/>
        <w:gridCol w:w="617"/>
        <w:gridCol w:w="621"/>
        <w:gridCol w:w="584"/>
        <w:gridCol w:w="625"/>
      </w:tblGrid>
      <w:tr w14:paraId="6B5A011B">
        <w:tblPrEx>
          <w:tblCellMar>
            <w:top w:w="0" w:type="dxa"/>
            <w:left w:w="108" w:type="dxa"/>
            <w:bottom w:w="0" w:type="dxa"/>
            <w:right w:w="108" w:type="dxa"/>
          </w:tblCellMar>
        </w:tblPrEx>
        <w:tc>
          <w:tcPr>
            <w:tcW w:w="8848" w:type="dxa"/>
            <w:gridSpan w:val="14"/>
            <w:vAlign w:val="center"/>
          </w:tcPr>
          <w:p w14:paraId="38521788">
            <w:pPr>
              <w:jc w:val="center"/>
            </w:pPr>
            <w:r>
              <w:rPr>
                <w:rFonts w:ascii="宋体" w:hAnsi="宋体" w:eastAsia="宋体"/>
                <w:sz w:val="24"/>
              </w:rPr>
              <w:t>项目支出绩效自评表</w:t>
            </w:r>
          </w:p>
        </w:tc>
      </w:tr>
      <w:tr w14:paraId="2380C5BF">
        <w:tblPrEx>
          <w:tblCellMar>
            <w:top w:w="0" w:type="dxa"/>
            <w:left w:w="108" w:type="dxa"/>
            <w:bottom w:w="0" w:type="dxa"/>
            <w:right w:w="108" w:type="dxa"/>
          </w:tblCellMar>
        </w:tblPrEx>
        <w:tc>
          <w:tcPr>
            <w:tcW w:w="8848" w:type="dxa"/>
            <w:gridSpan w:val="14"/>
            <w:vAlign w:val="center"/>
          </w:tcPr>
          <w:p w14:paraId="0E91EE1A">
            <w:pPr>
              <w:jc w:val="center"/>
            </w:pPr>
            <w:r>
              <w:rPr>
                <w:rFonts w:ascii="宋体" w:hAnsi="宋体" w:eastAsia="宋体"/>
                <w:sz w:val="24"/>
              </w:rPr>
              <w:t>(2024年度)</w:t>
            </w:r>
          </w:p>
        </w:tc>
      </w:tr>
      <w:tr w14:paraId="50B14D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37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025C02">
            <w:pPr>
              <w:jc w:val="center"/>
            </w:pPr>
            <w:r>
              <w:rPr>
                <w:rFonts w:ascii="宋体" w:hAnsi="宋体" w:eastAsia="宋体"/>
                <w:sz w:val="16"/>
              </w:rPr>
              <w:t>2019年小麦种子扩繁制种经费（县级）</w:t>
            </w:r>
          </w:p>
        </w:tc>
      </w:tr>
      <w:tr w14:paraId="5FE691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60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B36DE">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0D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86AC65">
            <w:pPr>
              <w:jc w:val="center"/>
            </w:pPr>
            <w:r>
              <w:rPr>
                <w:rFonts w:ascii="宋体" w:hAnsi="宋体" w:eastAsia="宋体"/>
                <w:sz w:val="16"/>
              </w:rPr>
              <w:t>阿克陶县农业农村局</w:t>
            </w:r>
          </w:p>
        </w:tc>
      </w:tr>
      <w:tr w14:paraId="6F378C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CBF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98E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4A0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72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0C2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C94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EA9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5966">
            <w:pPr>
              <w:jc w:val="center"/>
            </w:pPr>
            <w:r>
              <w:rPr>
                <w:rFonts w:ascii="宋体" w:hAnsi="宋体" w:eastAsia="宋体"/>
                <w:sz w:val="16"/>
              </w:rPr>
              <w:t>得分</w:t>
            </w:r>
          </w:p>
        </w:tc>
      </w:tr>
      <w:tr w14:paraId="3DBD4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131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6A5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03EF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705A4">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4F6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FE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053A8">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578A">
            <w:pPr>
              <w:jc w:val="center"/>
            </w:pPr>
            <w:r>
              <w:rPr>
                <w:rFonts w:ascii="宋体" w:hAnsi="宋体" w:eastAsia="宋体"/>
                <w:sz w:val="16"/>
              </w:rPr>
              <w:t>0.00分</w:t>
            </w:r>
          </w:p>
        </w:tc>
      </w:tr>
      <w:tr w14:paraId="04B52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BC3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B7B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E9AD7">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4D77D">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E52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A0E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383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0DEA">
            <w:pPr>
              <w:jc w:val="center"/>
            </w:pPr>
            <w:r>
              <w:rPr>
                <w:rFonts w:ascii="宋体" w:hAnsi="宋体" w:eastAsia="宋体"/>
                <w:sz w:val="16"/>
              </w:rPr>
              <w:t>—</w:t>
            </w:r>
          </w:p>
        </w:tc>
      </w:tr>
      <w:tr w14:paraId="23854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F9F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261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D68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6CA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53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106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84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CC6E">
            <w:pPr>
              <w:jc w:val="center"/>
            </w:pPr>
            <w:r>
              <w:rPr>
                <w:rFonts w:ascii="宋体" w:hAnsi="宋体" w:eastAsia="宋体"/>
                <w:sz w:val="16"/>
              </w:rPr>
              <w:t>—</w:t>
            </w:r>
          </w:p>
        </w:tc>
      </w:tr>
      <w:tr w14:paraId="5F2E49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9A4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819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1CF870">
            <w:pPr>
              <w:jc w:val="center"/>
            </w:pPr>
            <w:r>
              <w:rPr>
                <w:rFonts w:ascii="宋体" w:hAnsi="宋体" w:eastAsia="宋体"/>
                <w:sz w:val="16"/>
              </w:rPr>
              <w:t>实际完成情况</w:t>
            </w:r>
          </w:p>
        </w:tc>
      </w:tr>
      <w:tr w14:paraId="26A04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C97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C3F02">
            <w:pPr>
              <w:jc w:val="both"/>
            </w:pPr>
            <w:r>
              <w:rPr>
                <w:rFonts w:ascii="宋体" w:hAnsi="宋体" w:eastAsia="宋体"/>
                <w:sz w:val="16"/>
              </w:rPr>
              <w:t>2019年小麦种子扩繁制种资金，为杜绝“以良代种”，提高小麦品质和产量，确保全县粮食安全，县农业农村局计划在全县实施扩繁制种项目，该项目需购买原种60吨（6元/公斤），为提高农户的积极性，计划由农户承担3元/公斤，政府补助3元/公斤，共需补助资金18万元。根据陶党财字</w:t>
            </w:r>
            <w:r>
              <w:rPr>
                <w:rFonts w:hint="eastAsia" w:ascii="宋体" w:hAnsi="宋体"/>
                <w:sz w:val="16"/>
                <w:lang w:eastAsia="zh-CN"/>
              </w:rPr>
              <w:t>〔2019〕6号</w:t>
            </w:r>
            <w:r>
              <w:rPr>
                <w:rFonts w:ascii="宋体" w:hAnsi="宋体" w:eastAsia="宋体"/>
                <w:sz w:val="16"/>
              </w:rPr>
              <w:t>会议纪要解决2019年小麦种子扩繁制种资金（县级）18万元。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30D48">
            <w:pPr>
              <w:jc w:val="both"/>
            </w:pPr>
            <w:r>
              <w:rPr>
                <w:rFonts w:ascii="宋体" w:hAnsi="宋体" w:eastAsia="宋体"/>
                <w:sz w:val="16"/>
              </w:rPr>
              <w:br w:type="textWrapping"/>
            </w:r>
            <w:r>
              <w:rPr>
                <w:rFonts w:ascii="宋体" w:hAnsi="宋体" w:eastAsia="宋体"/>
                <w:sz w:val="16"/>
              </w:rPr>
              <w:t>2019年小麦种子扩繁制种资金，为杜绝“以良代种”，提高小麦品质和产量，确保全县粮食安全，县农业农村局计划在全县实施扩繁制种项目，该项目需购买原种60吨（6元/公斤），为提高农户的积极性，计划由农户承担3元/公斤，政府补助3元/公斤，共需补助资金18万元。根据陶党财字</w:t>
            </w:r>
            <w:r>
              <w:rPr>
                <w:rFonts w:hint="eastAsia" w:ascii="宋体" w:hAnsi="宋体"/>
                <w:sz w:val="16"/>
                <w:lang w:eastAsia="zh-CN"/>
              </w:rPr>
              <w:t>〔2019〕6号</w:t>
            </w:r>
            <w:r>
              <w:rPr>
                <w:rFonts w:ascii="宋体" w:hAnsi="宋体" w:eastAsia="宋体"/>
                <w:sz w:val="16"/>
              </w:rPr>
              <w:t>会议纪要解决2019年小麦种子扩繁制种资金（县级）18万元。</w:t>
            </w:r>
          </w:p>
        </w:tc>
      </w:tr>
      <w:tr w14:paraId="226097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73D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5B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91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89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D1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2B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55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C76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F7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A5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4A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6F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DF9B0">
            <w:pPr>
              <w:jc w:val="center"/>
            </w:pPr>
            <w:r>
              <w:rPr>
                <w:rFonts w:ascii="宋体" w:hAnsi="宋体" w:eastAsia="宋体"/>
                <w:sz w:val="16"/>
              </w:rPr>
              <w:t>偏差原因分析及改进措施</w:t>
            </w:r>
          </w:p>
        </w:tc>
      </w:tr>
      <w:tr w14:paraId="60168B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EA6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69F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C88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30C8">
            <w:pPr>
              <w:jc w:val="center"/>
            </w:pPr>
            <w:r>
              <w:rPr>
                <w:rFonts w:ascii="宋体" w:hAnsi="宋体" w:eastAsia="宋体"/>
                <w:sz w:val="16"/>
              </w:rPr>
              <w:t>高标准种子播种面积（亩）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6F84">
            <w:pPr>
              <w:jc w:val="center"/>
            </w:pPr>
            <w:r>
              <w:rPr>
                <w:rFonts w:ascii="宋体" w:hAnsi="宋体" w:eastAsia="宋体"/>
                <w:sz w:val="16"/>
              </w:rPr>
              <w:t>&gt;=23349.84亩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10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7B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7A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5E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41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6E8E">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17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BC495">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FCAA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B9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1E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33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50E2">
            <w:pPr>
              <w:jc w:val="center"/>
            </w:pPr>
            <w:r>
              <w:rPr>
                <w:rFonts w:ascii="宋体" w:hAnsi="宋体" w:eastAsia="宋体"/>
                <w:sz w:val="16"/>
              </w:rPr>
              <w:t>实地小麦种子播种面积（亩）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702D">
            <w:pPr>
              <w:jc w:val="center"/>
            </w:pPr>
            <w:r>
              <w:rPr>
                <w:rFonts w:ascii="宋体" w:hAnsi="宋体" w:eastAsia="宋体"/>
                <w:sz w:val="16"/>
              </w:rPr>
              <w:t>&gt;=12330亩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83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62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E4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85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53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A824">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0C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A43B7">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8BE65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EA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71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4D6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2B13">
            <w:pPr>
              <w:jc w:val="center"/>
            </w:pPr>
            <w:r>
              <w:rPr>
                <w:rFonts w:ascii="宋体" w:hAnsi="宋体" w:eastAsia="宋体"/>
                <w:sz w:val="16"/>
              </w:rPr>
              <w:t>新农机应用数量（次）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8BF0">
            <w:pPr>
              <w:jc w:val="center"/>
            </w:pPr>
            <w:r>
              <w:rPr>
                <w:rFonts w:ascii="宋体" w:hAnsi="宋体" w:eastAsia="宋体"/>
                <w:sz w:val="16"/>
              </w:rPr>
              <w:t>=3500次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A3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B1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8F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1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C2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67DEE">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A7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DD8E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E3AD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151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57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2B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5103">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B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4E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58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61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F2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6A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8C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21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50B42">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7974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CAB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D6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6A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272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2D5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20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CE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FC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7F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38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905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BA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BAC24">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5DDA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F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731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88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9696">
            <w:pPr>
              <w:jc w:val="center"/>
            </w:pPr>
            <w:r>
              <w:rPr>
                <w:rFonts w:ascii="宋体" w:hAnsi="宋体" w:eastAsia="宋体"/>
                <w:sz w:val="16"/>
              </w:rPr>
              <w:t>补助资金费用（万元）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D639">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7E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E4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4B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E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80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5FF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23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E510C">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2D31F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52C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31C0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A0A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F52D">
            <w:pPr>
              <w:jc w:val="center"/>
            </w:pPr>
            <w:r>
              <w:rPr>
                <w:rFonts w:ascii="宋体" w:hAnsi="宋体" w:eastAsia="宋体"/>
                <w:sz w:val="16"/>
              </w:rPr>
              <w:t>提高农户的生活质量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158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0D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2B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59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87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EE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52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0C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11592">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60ED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208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044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BF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F767">
            <w:pPr>
              <w:jc w:val="center"/>
            </w:pPr>
            <w:r>
              <w:rPr>
                <w:rFonts w:ascii="宋体" w:hAnsi="宋体" w:eastAsia="宋体"/>
                <w:sz w:val="16"/>
              </w:rPr>
              <w:t>保障农民的幸福指数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38B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16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5E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D6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33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38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70D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C55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297D8">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EE13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3F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14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2A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3BDE">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08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F1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27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8D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83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54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F1B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0F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012A2">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E15F38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23A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85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6E7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33EC">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7C84D3"/>
        </w:tc>
      </w:tr>
    </w:tbl>
    <w:p w14:paraId="49C8EF0F">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16C8FFB3">
        <w:tblPrEx>
          <w:tblCellMar>
            <w:top w:w="0" w:type="dxa"/>
            <w:left w:w="108" w:type="dxa"/>
            <w:bottom w:w="0" w:type="dxa"/>
            <w:right w:w="108" w:type="dxa"/>
          </w:tblCellMar>
        </w:tblPrEx>
        <w:tc>
          <w:tcPr>
            <w:tcW w:w="8848" w:type="dxa"/>
            <w:gridSpan w:val="14"/>
            <w:vAlign w:val="center"/>
          </w:tcPr>
          <w:p w14:paraId="49B72719">
            <w:pPr>
              <w:jc w:val="center"/>
            </w:pPr>
            <w:r>
              <w:rPr>
                <w:rFonts w:ascii="宋体" w:hAnsi="宋体" w:eastAsia="宋体"/>
                <w:sz w:val="24"/>
              </w:rPr>
              <w:t>项目支出绩效自评表</w:t>
            </w:r>
          </w:p>
        </w:tc>
      </w:tr>
      <w:tr w14:paraId="57AFC427">
        <w:tblPrEx>
          <w:tblCellMar>
            <w:top w:w="0" w:type="dxa"/>
            <w:left w:w="108" w:type="dxa"/>
            <w:bottom w:w="0" w:type="dxa"/>
            <w:right w:w="108" w:type="dxa"/>
          </w:tblCellMar>
        </w:tblPrEx>
        <w:tc>
          <w:tcPr>
            <w:tcW w:w="8848" w:type="dxa"/>
            <w:gridSpan w:val="14"/>
            <w:vAlign w:val="center"/>
          </w:tcPr>
          <w:p w14:paraId="3C3A1088">
            <w:pPr>
              <w:jc w:val="center"/>
            </w:pPr>
            <w:r>
              <w:rPr>
                <w:rFonts w:ascii="宋体" w:hAnsi="宋体" w:eastAsia="宋体"/>
                <w:sz w:val="24"/>
              </w:rPr>
              <w:t>(2024年度)</w:t>
            </w:r>
          </w:p>
        </w:tc>
      </w:tr>
      <w:tr w14:paraId="309D3E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F1B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AA4C9A">
            <w:pPr>
              <w:jc w:val="center"/>
            </w:pPr>
            <w:r>
              <w:rPr>
                <w:rFonts w:ascii="宋体" w:hAnsi="宋体" w:eastAsia="宋体"/>
                <w:sz w:val="16"/>
              </w:rPr>
              <w:t>2022年7月至2023年6月的电信公司大数据平台动态监测职能辅助工具使用费及服务费（县级）</w:t>
            </w:r>
          </w:p>
        </w:tc>
      </w:tr>
      <w:tr w14:paraId="0DDA15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15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50EAB2">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89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151DB5">
            <w:pPr>
              <w:jc w:val="center"/>
            </w:pPr>
            <w:r>
              <w:rPr>
                <w:rFonts w:ascii="宋体" w:hAnsi="宋体" w:eastAsia="宋体"/>
                <w:sz w:val="16"/>
              </w:rPr>
              <w:t>阿克陶县农业农村局</w:t>
            </w:r>
          </w:p>
        </w:tc>
      </w:tr>
      <w:tr w14:paraId="44485E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376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DF2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D13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E3B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2C5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5EB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8F5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508D">
            <w:pPr>
              <w:jc w:val="center"/>
            </w:pPr>
            <w:r>
              <w:rPr>
                <w:rFonts w:ascii="宋体" w:hAnsi="宋体" w:eastAsia="宋体"/>
                <w:sz w:val="16"/>
              </w:rPr>
              <w:t>得分</w:t>
            </w:r>
          </w:p>
        </w:tc>
      </w:tr>
      <w:tr w14:paraId="24871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0CF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F27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BF9B8">
            <w:pPr>
              <w:jc w:val="center"/>
            </w:pPr>
            <w:r>
              <w:rPr>
                <w:rFonts w:ascii="宋体" w:hAnsi="宋体" w:eastAsia="宋体"/>
                <w:sz w:val="16"/>
              </w:rPr>
              <w:t>84.24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46015">
            <w:pPr>
              <w:jc w:val="center"/>
            </w:pPr>
            <w:r>
              <w:rPr>
                <w:rFonts w:ascii="宋体" w:hAnsi="宋体" w:eastAsia="宋体"/>
                <w:sz w:val="16"/>
              </w:rPr>
              <w:t>84.24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F7CA">
            <w:pPr>
              <w:jc w:val="center"/>
            </w:pPr>
            <w:r>
              <w:rPr>
                <w:rFonts w:ascii="宋体" w:hAnsi="宋体" w:eastAsia="宋体"/>
                <w:sz w:val="16"/>
              </w:rPr>
              <w:t>84.24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8C2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1AE4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BD50">
            <w:pPr>
              <w:jc w:val="center"/>
            </w:pPr>
            <w:r>
              <w:rPr>
                <w:rFonts w:ascii="宋体" w:hAnsi="宋体" w:eastAsia="宋体"/>
                <w:sz w:val="16"/>
              </w:rPr>
              <w:t>10.00分</w:t>
            </w:r>
          </w:p>
        </w:tc>
      </w:tr>
      <w:tr w14:paraId="3D1AE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AAE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3F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23059">
            <w:pPr>
              <w:jc w:val="center"/>
            </w:pPr>
            <w:r>
              <w:rPr>
                <w:rFonts w:ascii="宋体" w:hAnsi="宋体" w:eastAsia="宋体"/>
                <w:sz w:val="16"/>
              </w:rPr>
              <w:t>84.24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F91DE">
            <w:pPr>
              <w:jc w:val="center"/>
            </w:pPr>
            <w:r>
              <w:rPr>
                <w:rFonts w:ascii="宋体" w:hAnsi="宋体" w:eastAsia="宋体"/>
                <w:sz w:val="16"/>
              </w:rPr>
              <w:t>84.24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D3330">
            <w:pPr>
              <w:jc w:val="center"/>
            </w:pPr>
            <w:r>
              <w:rPr>
                <w:rFonts w:ascii="宋体" w:hAnsi="宋体" w:eastAsia="宋体"/>
                <w:sz w:val="16"/>
              </w:rPr>
              <w:t>84.24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76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6DE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848A">
            <w:pPr>
              <w:jc w:val="center"/>
            </w:pPr>
            <w:r>
              <w:rPr>
                <w:rFonts w:ascii="宋体" w:hAnsi="宋体" w:eastAsia="宋体"/>
                <w:sz w:val="16"/>
              </w:rPr>
              <w:t>—</w:t>
            </w:r>
          </w:p>
        </w:tc>
      </w:tr>
      <w:tr w14:paraId="58843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268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864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E4D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589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308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8E1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CFD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C973">
            <w:pPr>
              <w:jc w:val="center"/>
            </w:pPr>
            <w:r>
              <w:rPr>
                <w:rFonts w:ascii="宋体" w:hAnsi="宋体" w:eastAsia="宋体"/>
                <w:sz w:val="16"/>
              </w:rPr>
              <w:t>—</w:t>
            </w:r>
          </w:p>
        </w:tc>
      </w:tr>
      <w:tr w14:paraId="7465CF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BD2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E4C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81FDB8">
            <w:pPr>
              <w:jc w:val="center"/>
            </w:pPr>
            <w:r>
              <w:rPr>
                <w:rFonts w:ascii="宋体" w:hAnsi="宋体" w:eastAsia="宋体"/>
                <w:sz w:val="16"/>
              </w:rPr>
              <w:t>实际完成情况</w:t>
            </w:r>
          </w:p>
        </w:tc>
      </w:tr>
      <w:tr w14:paraId="525EC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FA6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687D1">
            <w:pPr>
              <w:jc w:val="both"/>
            </w:pPr>
            <w:r>
              <w:rPr>
                <w:rFonts w:ascii="宋体" w:hAnsi="宋体" w:eastAsia="宋体"/>
                <w:sz w:val="16"/>
              </w:rPr>
              <w:t>该项目资金用于2022年7月至2023年6月的电信公司大数据平台动态监测职能辅助工具使用费及服务费，保障乡村振兴大数据平台正常运行，促进乡村振兴工作有效推进。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CC6F85">
            <w:pPr>
              <w:jc w:val="both"/>
            </w:pPr>
            <w:r>
              <w:rPr>
                <w:rFonts w:ascii="宋体" w:hAnsi="宋体" w:eastAsia="宋体"/>
                <w:sz w:val="16"/>
              </w:rPr>
              <w:t>该项目资金用于2022年7月至2023年6月的电信公司大数据平台动态监测职能辅助工具使用费及服务费，保障乡村振兴大数据平台正常运行，促进乡村振兴工作有效推进。</w:t>
            </w:r>
          </w:p>
        </w:tc>
      </w:tr>
      <w:tr w14:paraId="47E292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53F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B4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37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66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AD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A6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A0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CC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48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E5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12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4B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B2321">
            <w:pPr>
              <w:jc w:val="center"/>
            </w:pPr>
            <w:r>
              <w:rPr>
                <w:rFonts w:ascii="宋体" w:hAnsi="宋体" w:eastAsia="宋体"/>
                <w:sz w:val="16"/>
              </w:rPr>
              <w:t>偏差原因分析及改进措施</w:t>
            </w:r>
          </w:p>
        </w:tc>
      </w:tr>
      <w:tr w14:paraId="22AE31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67B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DC8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AD6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4110">
            <w:pPr>
              <w:jc w:val="center"/>
            </w:pPr>
            <w:r>
              <w:rPr>
                <w:rFonts w:ascii="宋体" w:hAnsi="宋体" w:eastAsia="宋体"/>
                <w:sz w:val="16"/>
              </w:rPr>
              <w:t>大数据平台使用年限（年）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DF22">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48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750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3B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9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4B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9148">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70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078B9">
            <w:pPr>
              <w:jc w:val="center"/>
            </w:pPr>
          </w:p>
        </w:tc>
      </w:tr>
      <w:tr w14:paraId="50C3B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6F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34B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7C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8112">
            <w:pPr>
              <w:jc w:val="center"/>
            </w:pPr>
            <w:r>
              <w:rPr>
                <w:rFonts w:ascii="宋体" w:hAnsi="宋体" w:eastAsia="宋体"/>
                <w:sz w:val="16"/>
              </w:rPr>
              <w:t>大数据平台维护及维修（次）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91E7">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18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9D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36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2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79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443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9C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E00AD">
            <w:pPr>
              <w:jc w:val="center"/>
            </w:pPr>
          </w:p>
        </w:tc>
      </w:tr>
      <w:tr w14:paraId="6FAD5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A9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7E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BF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615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9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07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FF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83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87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05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9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49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83CA6">
            <w:pPr>
              <w:jc w:val="center"/>
            </w:pPr>
          </w:p>
        </w:tc>
      </w:tr>
      <w:tr w14:paraId="644E0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909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92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AF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309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A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10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1D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C9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E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E7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5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0F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A4849">
            <w:pPr>
              <w:jc w:val="center"/>
            </w:pPr>
          </w:p>
        </w:tc>
      </w:tr>
      <w:tr w14:paraId="15583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0F5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FF6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3F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A5D3">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1AB6">
            <w:pPr>
              <w:jc w:val="center"/>
            </w:pPr>
            <w:r>
              <w:rPr>
                <w:rFonts w:ascii="宋体" w:hAnsi="宋体" w:eastAsia="宋体"/>
                <w:sz w:val="16"/>
              </w:rPr>
              <w:t>&lt;=84.24万元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83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B5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7F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48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B9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D95E">
            <w:pPr>
              <w:jc w:val="center"/>
            </w:pPr>
            <w:r>
              <w:rPr>
                <w:rFonts w:ascii="宋体" w:hAnsi="宋体" w:eastAsia="宋体"/>
                <w:sz w:val="16"/>
              </w:rPr>
              <w:t>=84.24万元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E2F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934F0">
            <w:pPr>
              <w:jc w:val="center"/>
            </w:pPr>
          </w:p>
        </w:tc>
      </w:tr>
      <w:tr w14:paraId="799F6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AD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D9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9D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EF82">
            <w:pPr>
              <w:jc w:val="center"/>
            </w:pPr>
            <w:r>
              <w:rPr>
                <w:rFonts w:ascii="宋体" w:hAnsi="宋体" w:eastAsia="宋体"/>
                <w:sz w:val="16"/>
              </w:rPr>
              <w:t>保障乡村振兴大数据平台正常运行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F9A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B7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79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2C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AB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D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973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A56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8CF03">
            <w:pPr>
              <w:jc w:val="center"/>
            </w:pPr>
          </w:p>
        </w:tc>
      </w:tr>
      <w:tr w14:paraId="61E8E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F20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BF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29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3A06">
            <w:pPr>
              <w:jc w:val="center"/>
            </w:pPr>
            <w:r>
              <w:rPr>
                <w:rFonts w:ascii="宋体" w:hAnsi="宋体" w:eastAsia="宋体"/>
                <w:sz w:val="16"/>
              </w:rPr>
              <w:t>受益大数据平台管理员满意度（%）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9A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56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5D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F1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B3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5E0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20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24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4292D">
            <w:pPr>
              <w:jc w:val="center"/>
            </w:pPr>
          </w:p>
        </w:tc>
      </w:tr>
      <w:tr w14:paraId="15AAADA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1A27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500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3E8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A63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B0EDA4"/>
        </w:tc>
      </w:tr>
    </w:tbl>
    <w:p w14:paraId="2BF98E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20B3281">
        <w:tblPrEx>
          <w:tblCellMar>
            <w:top w:w="0" w:type="dxa"/>
            <w:left w:w="108" w:type="dxa"/>
            <w:bottom w:w="0" w:type="dxa"/>
            <w:right w:w="108" w:type="dxa"/>
          </w:tblCellMar>
        </w:tblPrEx>
        <w:tc>
          <w:tcPr>
            <w:tcW w:w="8848" w:type="dxa"/>
            <w:gridSpan w:val="14"/>
            <w:vAlign w:val="center"/>
          </w:tcPr>
          <w:p w14:paraId="24396A1F">
            <w:pPr>
              <w:jc w:val="center"/>
            </w:pPr>
            <w:r>
              <w:rPr>
                <w:rFonts w:ascii="宋体" w:hAnsi="宋体" w:eastAsia="宋体"/>
                <w:sz w:val="24"/>
              </w:rPr>
              <w:t>项目支出绩效自评表</w:t>
            </w:r>
          </w:p>
        </w:tc>
      </w:tr>
      <w:tr w14:paraId="62AA607E">
        <w:tblPrEx>
          <w:tblCellMar>
            <w:top w:w="0" w:type="dxa"/>
            <w:left w:w="108" w:type="dxa"/>
            <w:bottom w:w="0" w:type="dxa"/>
            <w:right w:w="108" w:type="dxa"/>
          </w:tblCellMar>
        </w:tblPrEx>
        <w:tc>
          <w:tcPr>
            <w:tcW w:w="8848" w:type="dxa"/>
            <w:gridSpan w:val="14"/>
            <w:vAlign w:val="center"/>
          </w:tcPr>
          <w:p w14:paraId="02A778F1">
            <w:pPr>
              <w:jc w:val="center"/>
            </w:pPr>
            <w:r>
              <w:rPr>
                <w:rFonts w:ascii="宋体" w:hAnsi="宋体" w:eastAsia="宋体"/>
                <w:sz w:val="24"/>
              </w:rPr>
              <w:t>(2024年度)</w:t>
            </w:r>
          </w:p>
        </w:tc>
      </w:tr>
      <w:tr w14:paraId="2D916A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EE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A9E1BA">
            <w:pPr>
              <w:jc w:val="center"/>
            </w:pPr>
            <w:r>
              <w:rPr>
                <w:rFonts w:ascii="宋体" w:hAnsi="宋体" w:eastAsia="宋体"/>
                <w:sz w:val="16"/>
              </w:rPr>
              <w:t>2024年中央农业产业发展项目-粮改饲项目</w:t>
            </w:r>
          </w:p>
        </w:tc>
      </w:tr>
      <w:tr w14:paraId="72B6BB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84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824FB">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5D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97814D">
            <w:pPr>
              <w:jc w:val="center"/>
            </w:pPr>
            <w:r>
              <w:rPr>
                <w:rFonts w:ascii="宋体" w:hAnsi="宋体" w:eastAsia="宋体"/>
                <w:sz w:val="16"/>
              </w:rPr>
              <w:t>阿克陶县农业农村局</w:t>
            </w:r>
          </w:p>
        </w:tc>
      </w:tr>
      <w:tr w14:paraId="669E57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155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477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7F4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E15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C11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E96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A13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5D4F">
            <w:pPr>
              <w:jc w:val="center"/>
            </w:pPr>
            <w:r>
              <w:rPr>
                <w:rFonts w:ascii="宋体" w:hAnsi="宋体" w:eastAsia="宋体"/>
                <w:sz w:val="16"/>
              </w:rPr>
              <w:t>得分</w:t>
            </w:r>
          </w:p>
        </w:tc>
      </w:tr>
      <w:tr w14:paraId="4B240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245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32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5A364">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115C6">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9DE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515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6E3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30E4">
            <w:pPr>
              <w:jc w:val="center"/>
            </w:pPr>
            <w:r>
              <w:rPr>
                <w:rFonts w:ascii="宋体" w:hAnsi="宋体" w:eastAsia="宋体"/>
                <w:sz w:val="16"/>
              </w:rPr>
              <w:t>0.00分</w:t>
            </w:r>
          </w:p>
        </w:tc>
      </w:tr>
      <w:tr w14:paraId="0892C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BFF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8B8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87409">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DA4A0">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5F3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76B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845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81A4">
            <w:pPr>
              <w:jc w:val="center"/>
            </w:pPr>
            <w:r>
              <w:rPr>
                <w:rFonts w:ascii="宋体" w:hAnsi="宋体" w:eastAsia="宋体"/>
                <w:sz w:val="16"/>
              </w:rPr>
              <w:t>—</w:t>
            </w:r>
          </w:p>
        </w:tc>
      </w:tr>
      <w:tr w14:paraId="6FA75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462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A91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2F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C8C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995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CC4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9B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9F27">
            <w:pPr>
              <w:jc w:val="center"/>
            </w:pPr>
            <w:r>
              <w:rPr>
                <w:rFonts w:ascii="宋体" w:hAnsi="宋体" w:eastAsia="宋体"/>
                <w:sz w:val="16"/>
              </w:rPr>
              <w:t>—</w:t>
            </w:r>
          </w:p>
        </w:tc>
      </w:tr>
      <w:tr w14:paraId="511F3C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72A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1041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33445A">
            <w:pPr>
              <w:jc w:val="center"/>
            </w:pPr>
            <w:r>
              <w:rPr>
                <w:rFonts w:ascii="宋体" w:hAnsi="宋体" w:eastAsia="宋体"/>
                <w:sz w:val="16"/>
              </w:rPr>
              <w:t>实际完成情况</w:t>
            </w:r>
          </w:p>
        </w:tc>
      </w:tr>
      <w:tr w14:paraId="688EE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AED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C11A0A">
            <w:pPr>
              <w:jc w:val="both"/>
            </w:pPr>
            <w:r>
              <w:rPr>
                <w:rFonts w:ascii="宋体" w:hAnsi="宋体" w:eastAsia="宋体"/>
                <w:sz w:val="16"/>
              </w:rPr>
              <w:t>目标内容1通过该项目的实施，以促进农牧结合，提高种养效益，增加农民收入为目标，以发展规模养殖为载体，抓好“种，收，贮，用”等关键环节，大力实施“以养定种，种养结合，草畜配套，草企结合”的“粮改饲”工作战略，加快“粮，经”二元种植结构“粮，经，饲”三元种植结构，加快我县畜牧业健康快速发展</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9C195F">
            <w:pPr>
              <w:jc w:val="both"/>
            </w:pPr>
            <w:r>
              <w:rPr>
                <w:rFonts w:ascii="宋体" w:hAnsi="宋体" w:eastAsia="宋体"/>
                <w:sz w:val="16"/>
              </w:rPr>
              <w:br w:type="textWrapping"/>
            </w:r>
            <w:r>
              <w:rPr>
                <w:rFonts w:ascii="宋体" w:hAnsi="宋体" w:eastAsia="宋体"/>
                <w:sz w:val="16"/>
              </w:rPr>
              <w:t xml:space="preserve">目标内容1通过该项目的实施，以促进农牧结合，提高种养效益，增加农民收入为目标，以发展规模养殖为载体，抓好“种，收，贮，用”等关键环节，大力实施“以养定种，种养结合，草畜配套，草企结合”的“粮改饲”工作战略，加快“粮，经”二元种植结构“粮，经，饲”三元种植结构，加快我县畜牧业健康快速发展。 </w:t>
            </w:r>
          </w:p>
        </w:tc>
      </w:tr>
      <w:tr w14:paraId="03BFF4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8EBF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0F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82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72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74C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4CD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E9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FA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52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15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A5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C3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0B6BD">
            <w:pPr>
              <w:jc w:val="center"/>
            </w:pPr>
            <w:r>
              <w:rPr>
                <w:rFonts w:ascii="宋体" w:hAnsi="宋体" w:eastAsia="宋体"/>
                <w:sz w:val="16"/>
              </w:rPr>
              <w:t>偏差原因分析及改进措施</w:t>
            </w:r>
          </w:p>
        </w:tc>
      </w:tr>
      <w:tr w14:paraId="7C063E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3E9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1BCA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76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748A">
            <w:pPr>
              <w:jc w:val="center"/>
            </w:pPr>
            <w:r>
              <w:rPr>
                <w:rFonts w:ascii="宋体" w:hAnsi="宋体" w:eastAsia="宋体"/>
                <w:sz w:val="16"/>
              </w:rPr>
              <w:t>企业，合作社储备青贮量（万亩）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65D1">
            <w:pPr>
              <w:jc w:val="center"/>
            </w:pPr>
            <w:r>
              <w:rPr>
                <w:rFonts w:ascii="宋体" w:hAnsi="宋体" w:eastAsia="宋体"/>
                <w:sz w:val="16"/>
              </w:rPr>
              <w:t>=10.40万亩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AD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CCA2">
            <w:pPr>
              <w:jc w:val="center"/>
            </w:pPr>
            <w:r>
              <w:rPr>
                <w:rFonts w:ascii="宋体" w:hAnsi="宋体" w:eastAsia="宋体"/>
                <w:sz w:val="16"/>
              </w:rPr>
              <w:t>=10.4万亩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B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4B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0A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D682">
            <w:pPr>
              <w:jc w:val="center"/>
            </w:pPr>
            <w:r>
              <w:rPr>
                <w:rFonts w:ascii="宋体" w:hAnsi="宋体" w:eastAsia="宋体"/>
                <w:sz w:val="16"/>
              </w:rPr>
              <w:t>=0万亩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E5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F284C">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B285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6D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F4C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DA7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3983">
            <w:pPr>
              <w:jc w:val="center"/>
            </w:pPr>
            <w:r>
              <w:rPr>
                <w:rFonts w:ascii="宋体" w:hAnsi="宋体" w:eastAsia="宋体"/>
                <w:sz w:val="16"/>
              </w:rPr>
              <w:t>储备青贮饲料验收合格率（%）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47B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9A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81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25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F7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C4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CF4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E1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C8C51">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B0C7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50C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71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52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45B9">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2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10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F9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31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31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F9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7B4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C6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01E0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98CD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83C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77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56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19E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75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53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6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2B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40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35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2DF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5A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9927B">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2E93B7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066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61E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E3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1F7B">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A40D">
            <w:pPr>
              <w:jc w:val="center"/>
            </w:pPr>
            <w:r>
              <w:rPr>
                <w:rFonts w:ascii="宋体" w:hAnsi="宋体" w:eastAsia="宋体"/>
                <w:sz w:val="16"/>
              </w:rPr>
              <w: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BE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8B14">
            <w:pPr>
              <w:jc w:val="center"/>
            </w:pPr>
            <w:r>
              <w:rPr>
                <w:rFonts w:ascii="宋体" w:hAnsi="宋体" w:eastAsia="宋体"/>
                <w:sz w:val="16"/>
              </w:rPr>
              <w: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5F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1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99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97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E2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E3A4F">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029C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6D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2D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80F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1F9B">
            <w:pPr>
              <w:jc w:val="center"/>
            </w:pPr>
            <w:r>
              <w:rPr>
                <w:rFonts w:ascii="宋体" w:hAnsi="宋体" w:eastAsia="宋体"/>
                <w:sz w:val="16"/>
              </w:rPr>
              <w:t>有效增加农民收入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DEB9">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8C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151E">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A4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8B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21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868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CC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FCD6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E821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68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C0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A6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2A48">
            <w:pPr>
              <w:jc w:val="center"/>
            </w:pPr>
            <w:r>
              <w:rPr>
                <w:rFonts w:hint="eastAsia" w:ascii="宋体" w:hAnsi="宋体"/>
                <w:sz w:val="16"/>
                <w:lang w:eastAsia="zh-CN"/>
              </w:rPr>
              <w:t>受益群众</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AE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79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CC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0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43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CB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B32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33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A4127">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C44038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4F6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23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2C7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951C">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02E214"/>
        </w:tc>
      </w:tr>
    </w:tbl>
    <w:p w14:paraId="456123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65C039D">
        <w:tblPrEx>
          <w:tblCellMar>
            <w:top w:w="0" w:type="dxa"/>
            <w:left w:w="108" w:type="dxa"/>
            <w:bottom w:w="0" w:type="dxa"/>
            <w:right w:w="108" w:type="dxa"/>
          </w:tblCellMar>
        </w:tblPrEx>
        <w:tc>
          <w:tcPr>
            <w:tcW w:w="8848" w:type="dxa"/>
            <w:gridSpan w:val="14"/>
            <w:vAlign w:val="center"/>
          </w:tcPr>
          <w:p w14:paraId="5A5CD350">
            <w:pPr>
              <w:jc w:val="center"/>
            </w:pPr>
            <w:r>
              <w:rPr>
                <w:rFonts w:ascii="宋体" w:hAnsi="宋体" w:eastAsia="宋体"/>
                <w:sz w:val="24"/>
              </w:rPr>
              <w:t>项目支出绩效自评表</w:t>
            </w:r>
          </w:p>
        </w:tc>
      </w:tr>
      <w:tr w14:paraId="3198C750">
        <w:tblPrEx>
          <w:tblCellMar>
            <w:top w:w="0" w:type="dxa"/>
            <w:left w:w="108" w:type="dxa"/>
            <w:bottom w:w="0" w:type="dxa"/>
            <w:right w:w="108" w:type="dxa"/>
          </w:tblCellMar>
        </w:tblPrEx>
        <w:tc>
          <w:tcPr>
            <w:tcW w:w="8848" w:type="dxa"/>
            <w:gridSpan w:val="14"/>
            <w:vAlign w:val="center"/>
          </w:tcPr>
          <w:p w14:paraId="293DAD70">
            <w:pPr>
              <w:jc w:val="center"/>
            </w:pPr>
            <w:r>
              <w:rPr>
                <w:rFonts w:ascii="宋体" w:hAnsi="宋体" w:eastAsia="宋体"/>
                <w:sz w:val="24"/>
              </w:rPr>
              <w:t>(2024年度)</w:t>
            </w:r>
          </w:p>
        </w:tc>
      </w:tr>
      <w:tr w14:paraId="4B9014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93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0B3261">
            <w:pPr>
              <w:jc w:val="center"/>
            </w:pPr>
            <w:r>
              <w:rPr>
                <w:rFonts w:ascii="宋体" w:hAnsi="宋体" w:eastAsia="宋体"/>
                <w:sz w:val="16"/>
              </w:rPr>
              <w:t>2024年中央农业生态资源保护经费</w:t>
            </w:r>
          </w:p>
        </w:tc>
      </w:tr>
      <w:tr w14:paraId="0B9165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79C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62BC41">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7A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958A08">
            <w:pPr>
              <w:jc w:val="center"/>
            </w:pPr>
            <w:r>
              <w:rPr>
                <w:rFonts w:ascii="宋体" w:hAnsi="宋体" w:eastAsia="宋体"/>
                <w:sz w:val="16"/>
              </w:rPr>
              <w:t>阿克陶县农业农村局</w:t>
            </w:r>
          </w:p>
        </w:tc>
      </w:tr>
      <w:tr w14:paraId="626FC6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BD8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87B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02F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3CA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0A8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2D1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DD2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F704">
            <w:pPr>
              <w:jc w:val="center"/>
            </w:pPr>
            <w:r>
              <w:rPr>
                <w:rFonts w:ascii="宋体" w:hAnsi="宋体" w:eastAsia="宋体"/>
                <w:sz w:val="16"/>
              </w:rPr>
              <w:t>得分</w:t>
            </w:r>
          </w:p>
        </w:tc>
      </w:tr>
      <w:tr w14:paraId="411DC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0F8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748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8DD7">
            <w:pPr>
              <w:jc w:val="center"/>
            </w:pPr>
            <w:r>
              <w:rPr>
                <w:rFonts w:ascii="宋体" w:hAnsi="宋体" w:eastAsia="宋体"/>
                <w:sz w:val="16"/>
              </w:rPr>
              <w:t>4,080.00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231EA">
            <w:pPr>
              <w:jc w:val="center"/>
            </w:pPr>
            <w:r>
              <w:rPr>
                <w:rFonts w:ascii="宋体" w:hAnsi="宋体" w:eastAsia="宋体"/>
                <w:sz w:val="16"/>
              </w:rPr>
              <w:t>4,080.00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8C576">
            <w:pPr>
              <w:jc w:val="center"/>
            </w:pPr>
            <w:r>
              <w:rPr>
                <w:rFonts w:ascii="宋体" w:hAnsi="宋体" w:eastAsia="宋体"/>
                <w:sz w:val="16"/>
              </w:rPr>
              <w:t>4,079.99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F4D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DC5A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7B81">
            <w:pPr>
              <w:jc w:val="center"/>
            </w:pPr>
            <w:r>
              <w:rPr>
                <w:rFonts w:ascii="宋体" w:hAnsi="宋体" w:eastAsia="宋体"/>
                <w:sz w:val="16"/>
              </w:rPr>
              <w:t>10.00分</w:t>
            </w:r>
          </w:p>
        </w:tc>
      </w:tr>
      <w:tr w14:paraId="2708B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5F8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9DC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B865F">
            <w:pPr>
              <w:jc w:val="center"/>
            </w:pPr>
            <w:r>
              <w:rPr>
                <w:rFonts w:ascii="宋体" w:hAnsi="宋体" w:eastAsia="宋体"/>
                <w:sz w:val="16"/>
              </w:rPr>
              <w:t>4,080.00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518D9">
            <w:pPr>
              <w:jc w:val="center"/>
            </w:pPr>
            <w:r>
              <w:rPr>
                <w:rFonts w:ascii="宋体" w:hAnsi="宋体" w:eastAsia="宋体"/>
                <w:sz w:val="16"/>
              </w:rPr>
              <w:t>4,080.00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D6960">
            <w:pPr>
              <w:jc w:val="center"/>
            </w:pPr>
            <w:r>
              <w:rPr>
                <w:rFonts w:ascii="宋体" w:hAnsi="宋体" w:eastAsia="宋体"/>
                <w:sz w:val="16"/>
              </w:rPr>
              <w:t>4,079.99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F5A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7F4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939F">
            <w:pPr>
              <w:jc w:val="center"/>
            </w:pPr>
            <w:r>
              <w:rPr>
                <w:rFonts w:ascii="宋体" w:hAnsi="宋体" w:eastAsia="宋体"/>
                <w:sz w:val="16"/>
              </w:rPr>
              <w:t>—</w:t>
            </w:r>
          </w:p>
        </w:tc>
      </w:tr>
      <w:tr w14:paraId="1E24F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958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9CF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C83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050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84C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0F9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965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27DD">
            <w:pPr>
              <w:jc w:val="center"/>
            </w:pPr>
            <w:r>
              <w:rPr>
                <w:rFonts w:ascii="宋体" w:hAnsi="宋体" w:eastAsia="宋体"/>
                <w:sz w:val="16"/>
              </w:rPr>
              <w:t>—</w:t>
            </w:r>
          </w:p>
        </w:tc>
      </w:tr>
      <w:tr w14:paraId="571B0E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822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87F0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27373C">
            <w:pPr>
              <w:jc w:val="center"/>
            </w:pPr>
            <w:r>
              <w:rPr>
                <w:rFonts w:ascii="宋体" w:hAnsi="宋体" w:eastAsia="宋体"/>
                <w:sz w:val="16"/>
              </w:rPr>
              <w:t>实际完成情况</w:t>
            </w:r>
          </w:p>
        </w:tc>
      </w:tr>
      <w:tr w14:paraId="5B577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A6C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05AA6">
            <w:pPr>
              <w:jc w:val="both"/>
            </w:pPr>
            <w:r>
              <w:rPr>
                <w:rFonts w:ascii="宋体" w:hAnsi="宋体" w:eastAsia="宋体"/>
                <w:sz w:val="16"/>
              </w:rPr>
              <w:t>该项目使用为补助类型，通过本项目的实施，确定补助对象，对原承包户换发草原使用证，对新增户，采取草原再承包的方式，草场在承包已确定补助对象和补助奖励资金发放2024年的草原奖补资金。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AE6A7E">
            <w:pPr>
              <w:jc w:val="both"/>
            </w:pPr>
            <w:r>
              <w:rPr>
                <w:rFonts w:ascii="宋体" w:hAnsi="宋体" w:eastAsia="宋体"/>
                <w:sz w:val="16"/>
              </w:rPr>
              <w:t>该项目使用为补助类型，通过本项目的实施，确定补助对象，对原承包户换发草原使用证，对新增户，采取草原再承包的方式，草场在承包已确定补助对象和补助奖励资金发放2024年的草原奖补资金。</w:t>
            </w:r>
          </w:p>
        </w:tc>
      </w:tr>
      <w:tr w14:paraId="48AAF2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EC31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E5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3D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5C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B0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450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B0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ACC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F2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EA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96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C6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AA686">
            <w:pPr>
              <w:jc w:val="center"/>
            </w:pPr>
            <w:r>
              <w:rPr>
                <w:rFonts w:ascii="宋体" w:hAnsi="宋体" w:eastAsia="宋体"/>
                <w:sz w:val="16"/>
              </w:rPr>
              <w:t>偏差原因分析及改进措施</w:t>
            </w:r>
          </w:p>
        </w:tc>
      </w:tr>
      <w:tr w14:paraId="233AD1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EC0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8E8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BB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FE1F">
            <w:pPr>
              <w:jc w:val="center"/>
            </w:pPr>
            <w:r>
              <w:rPr>
                <w:rFonts w:ascii="宋体" w:hAnsi="宋体" w:eastAsia="宋体"/>
                <w:sz w:val="16"/>
              </w:rPr>
              <w:t>建设优质饲草高产栽培示范面积（亩）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F535">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D0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F950">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969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D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08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5013">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FB2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05E37">
            <w:pPr>
              <w:jc w:val="center"/>
            </w:pPr>
            <w:r>
              <w:rPr>
                <w:rFonts w:ascii="宋体" w:hAnsi="宋体" w:eastAsia="宋体"/>
                <w:sz w:val="16"/>
              </w:rPr>
              <w:t>指标设置不精准导致实际完成值与目标不一致</w:t>
            </w:r>
          </w:p>
        </w:tc>
      </w:tr>
      <w:tr w14:paraId="22491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1AD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74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2D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380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3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A4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5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09B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5A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2D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1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4E0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0F953">
            <w:pPr>
              <w:jc w:val="center"/>
            </w:pPr>
          </w:p>
        </w:tc>
      </w:tr>
      <w:tr w14:paraId="5CC83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B69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2C6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24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E87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1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BA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7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EE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E5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50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5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75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2E4AE">
            <w:pPr>
              <w:jc w:val="center"/>
            </w:pPr>
          </w:p>
        </w:tc>
      </w:tr>
      <w:tr w14:paraId="5F570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3F3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51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55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8649">
            <w:pPr>
              <w:jc w:val="center"/>
            </w:pPr>
            <w:r>
              <w:rPr>
                <w:rFonts w:ascii="宋体" w:hAnsi="宋体" w:eastAsia="宋体"/>
                <w:sz w:val="16"/>
              </w:rPr>
              <w:t>补贴标准（元/亩）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E149">
            <w:pPr>
              <w:jc w:val="center"/>
            </w:pPr>
            <w:r>
              <w:rPr>
                <w:rFonts w:ascii="宋体" w:hAnsi="宋体" w:eastAsia="宋体"/>
                <w:sz w:val="16"/>
              </w:rPr>
              <w: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71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C2FC">
            <w:pPr>
              <w:jc w:val="center"/>
            </w:pPr>
            <w:r>
              <w:rPr>
                <w:rFonts w:ascii="宋体" w:hAnsi="宋体" w:eastAsia="宋体"/>
                <w:sz w:val="16"/>
              </w:rPr>
              <w:t>=4080万元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10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34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B4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56F8">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5ED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4591C">
            <w:pPr>
              <w:jc w:val="center"/>
            </w:pPr>
            <w:r>
              <w:rPr>
                <w:rFonts w:ascii="宋体" w:hAnsi="宋体" w:eastAsia="宋体"/>
                <w:sz w:val="16"/>
              </w:rPr>
              <w:t>指标设置不精准导致实际完成值与目标不一致</w:t>
            </w:r>
          </w:p>
        </w:tc>
      </w:tr>
      <w:tr w14:paraId="13F16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4E4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C87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76C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EB78">
            <w:pPr>
              <w:jc w:val="center"/>
            </w:pPr>
            <w:r>
              <w:rPr>
                <w:rFonts w:ascii="宋体" w:hAnsi="宋体" w:eastAsia="宋体"/>
                <w:sz w:val="16"/>
              </w:rPr>
              <w:t>提升农牧民经济收入水平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D49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BF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7A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5B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7C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D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A52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7B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C39D2">
            <w:pPr>
              <w:jc w:val="center"/>
            </w:pPr>
          </w:p>
        </w:tc>
      </w:tr>
      <w:tr w14:paraId="678F4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B2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9C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F5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DC5C">
            <w:pPr>
              <w:jc w:val="center"/>
            </w:pPr>
            <w:r>
              <w:rPr>
                <w:rFonts w:ascii="宋体" w:hAnsi="宋体" w:eastAsia="宋体"/>
                <w:sz w:val="16"/>
              </w:rPr>
              <w:t>提升养殖生产水平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ABF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DF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6F6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8E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A4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26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1B3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72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5E38E">
            <w:pPr>
              <w:jc w:val="center"/>
            </w:pPr>
          </w:p>
        </w:tc>
      </w:tr>
      <w:tr w14:paraId="677A9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03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C7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3D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265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42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99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4B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52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62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816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24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8C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26AF0">
            <w:pPr>
              <w:jc w:val="center"/>
            </w:pPr>
          </w:p>
        </w:tc>
      </w:tr>
      <w:tr w14:paraId="282CE14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DC4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91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C145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CFEB">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26E0C2"/>
        </w:tc>
      </w:tr>
    </w:tbl>
    <w:p w14:paraId="1D2A3E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DC49C50">
        <w:tblPrEx>
          <w:tblCellMar>
            <w:top w:w="0" w:type="dxa"/>
            <w:left w:w="108" w:type="dxa"/>
            <w:bottom w:w="0" w:type="dxa"/>
            <w:right w:w="108" w:type="dxa"/>
          </w:tblCellMar>
        </w:tblPrEx>
        <w:tc>
          <w:tcPr>
            <w:tcW w:w="8848" w:type="dxa"/>
            <w:gridSpan w:val="14"/>
            <w:vAlign w:val="center"/>
          </w:tcPr>
          <w:p w14:paraId="2512215B">
            <w:pPr>
              <w:jc w:val="center"/>
            </w:pPr>
            <w:r>
              <w:rPr>
                <w:rFonts w:ascii="宋体" w:hAnsi="宋体" w:eastAsia="宋体"/>
                <w:sz w:val="24"/>
              </w:rPr>
              <w:t>项目支出绩效自评表</w:t>
            </w:r>
          </w:p>
        </w:tc>
      </w:tr>
      <w:tr w14:paraId="13CB5191">
        <w:tblPrEx>
          <w:tblCellMar>
            <w:top w:w="0" w:type="dxa"/>
            <w:left w:w="108" w:type="dxa"/>
            <w:bottom w:w="0" w:type="dxa"/>
            <w:right w:w="108" w:type="dxa"/>
          </w:tblCellMar>
        </w:tblPrEx>
        <w:tc>
          <w:tcPr>
            <w:tcW w:w="8848" w:type="dxa"/>
            <w:gridSpan w:val="14"/>
            <w:vAlign w:val="center"/>
          </w:tcPr>
          <w:p w14:paraId="627BAAF8">
            <w:pPr>
              <w:jc w:val="center"/>
            </w:pPr>
            <w:r>
              <w:rPr>
                <w:rFonts w:ascii="宋体" w:hAnsi="宋体" w:eastAsia="宋体"/>
                <w:sz w:val="24"/>
              </w:rPr>
              <w:t>(2024年度)</w:t>
            </w:r>
          </w:p>
        </w:tc>
      </w:tr>
      <w:tr w14:paraId="257D68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FA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8D28FA">
            <w:pPr>
              <w:jc w:val="center"/>
            </w:pPr>
            <w:r>
              <w:rPr>
                <w:rFonts w:ascii="宋体" w:hAnsi="宋体" w:eastAsia="宋体"/>
                <w:sz w:val="16"/>
              </w:rPr>
              <w:t>2024年中央农业防灾减灾和水利救灾（动物防疫补助）项目</w:t>
            </w:r>
          </w:p>
        </w:tc>
      </w:tr>
      <w:tr w14:paraId="2D02CA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BF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89D50">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16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6F56B7">
            <w:pPr>
              <w:jc w:val="center"/>
            </w:pPr>
            <w:r>
              <w:rPr>
                <w:rFonts w:ascii="宋体" w:hAnsi="宋体" w:eastAsia="宋体"/>
                <w:sz w:val="16"/>
              </w:rPr>
              <w:t>阿克陶县农业农村局</w:t>
            </w:r>
          </w:p>
        </w:tc>
      </w:tr>
      <w:tr w14:paraId="75B209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7B8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3D9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14A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082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99F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BD5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A3E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F27A">
            <w:pPr>
              <w:jc w:val="center"/>
            </w:pPr>
            <w:r>
              <w:rPr>
                <w:rFonts w:ascii="宋体" w:hAnsi="宋体" w:eastAsia="宋体"/>
                <w:sz w:val="16"/>
              </w:rPr>
              <w:t>得分</w:t>
            </w:r>
          </w:p>
        </w:tc>
      </w:tr>
      <w:tr w14:paraId="331A0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AE8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E15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9D587">
            <w:pPr>
              <w:jc w:val="center"/>
            </w:pPr>
            <w:r>
              <w:rPr>
                <w:rFonts w:ascii="宋体" w:hAnsi="宋体" w:eastAsia="宋体"/>
                <w:sz w:val="16"/>
              </w:rPr>
              <w:t>64.60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B331C">
            <w:pPr>
              <w:jc w:val="center"/>
            </w:pPr>
            <w:r>
              <w:rPr>
                <w:rFonts w:ascii="宋体" w:hAnsi="宋体" w:eastAsia="宋体"/>
                <w:sz w:val="16"/>
              </w:rPr>
              <w:t>64.60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B5669">
            <w:pPr>
              <w:jc w:val="center"/>
            </w:pPr>
            <w:r>
              <w:rPr>
                <w:rFonts w:ascii="宋体" w:hAnsi="宋体" w:eastAsia="宋体"/>
                <w:sz w:val="16"/>
              </w:rPr>
              <w:t>64.60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2CD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42B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D7C3">
            <w:pPr>
              <w:jc w:val="center"/>
            </w:pPr>
            <w:r>
              <w:rPr>
                <w:rFonts w:ascii="宋体" w:hAnsi="宋体" w:eastAsia="宋体"/>
                <w:sz w:val="16"/>
              </w:rPr>
              <w:t>10.00分</w:t>
            </w:r>
          </w:p>
        </w:tc>
      </w:tr>
      <w:tr w14:paraId="3FCA9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DCE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0CF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BC0F0">
            <w:pPr>
              <w:jc w:val="center"/>
            </w:pPr>
            <w:r>
              <w:rPr>
                <w:rFonts w:ascii="宋体" w:hAnsi="宋体" w:eastAsia="宋体"/>
                <w:sz w:val="16"/>
              </w:rPr>
              <w:t>64.60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55DA2">
            <w:pPr>
              <w:jc w:val="center"/>
            </w:pPr>
            <w:r>
              <w:rPr>
                <w:rFonts w:ascii="宋体" w:hAnsi="宋体" w:eastAsia="宋体"/>
                <w:sz w:val="16"/>
              </w:rPr>
              <w:t>64.60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FFD57">
            <w:pPr>
              <w:jc w:val="center"/>
            </w:pPr>
            <w:r>
              <w:rPr>
                <w:rFonts w:ascii="宋体" w:hAnsi="宋体" w:eastAsia="宋体"/>
                <w:sz w:val="16"/>
              </w:rPr>
              <w:t>64.60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9D9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8F8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0EF8">
            <w:pPr>
              <w:jc w:val="center"/>
            </w:pPr>
            <w:r>
              <w:rPr>
                <w:rFonts w:ascii="宋体" w:hAnsi="宋体" w:eastAsia="宋体"/>
                <w:sz w:val="16"/>
              </w:rPr>
              <w:t>—</w:t>
            </w:r>
          </w:p>
        </w:tc>
      </w:tr>
      <w:tr w14:paraId="46064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F22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38A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321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372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037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14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A2D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0CF1">
            <w:pPr>
              <w:jc w:val="center"/>
            </w:pPr>
            <w:r>
              <w:rPr>
                <w:rFonts w:ascii="宋体" w:hAnsi="宋体" w:eastAsia="宋体"/>
                <w:sz w:val="16"/>
              </w:rPr>
              <w:t>—</w:t>
            </w:r>
          </w:p>
        </w:tc>
      </w:tr>
      <w:tr w14:paraId="051C65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E57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6534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44056B">
            <w:pPr>
              <w:jc w:val="center"/>
            </w:pPr>
            <w:r>
              <w:rPr>
                <w:rFonts w:ascii="宋体" w:hAnsi="宋体" w:eastAsia="宋体"/>
                <w:sz w:val="16"/>
              </w:rPr>
              <w:t>实际完成情况</w:t>
            </w:r>
          </w:p>
        </w:tc>
      </w:tr>
      <w:tr w14:paraId="00BC4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740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5E3EF">
            <w:pPr>
              <w:jc w:val="both"/>
            </w:pPr>
            <w:r>
              <w:rPr>
                <w:rFonts w:ascii="宋体" w:hAnsi="宋体" w:eastAsia="宋体"/>
                <w:sz w:val="16"/>
              </w:rPr>
              <w:t>目标内容1通过该项目的实施，强制免疫密度达到90%以上，平均抗体合格率年保持70%以上，并使政府购买畜牧兽医社会化服务工作推进力度不断提高、畜牧兽医社会化服务建设能力显著提升，完成购买布病保险人数、经费统筹使用效率进一步提高，杜绝发生资金使用重大违规违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3CE8ED">
            <w:pPr>
              <w:jc w:val="both"/>
            </w:pPr>
            <w:r>
              <w:rPr>
                <w:rFonts w:ascii="宋体" w:hAnsi="宋体" w:eastAsia="宋体"/>
                <w:sz w:val="16"/>
              </w:rPr>
              <w:t>目标内容1通过该项目的实施，强制免疫密度达到90%以上，平均抗体合格率年保持70%以上，并使政府购买畜牧兽医社会化服务工作推进力度不断提高、畜牧兽医社会化服务建设能力显著提升，完成购买布病保险人数、经费统筹使用效率进一步提高，杜绝发生资金使用重大违规违纪。</w:t>
            </w:r>
          </w:p>
        </w:tc>
      </w:tr>
      <w:tr w14:paraId="4CCFB2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7AE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B2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CC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A9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73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2D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40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F3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024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FA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43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13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A8D74">
            <w:pPr>
              <w:jc w:val="center"/>
            </w:pPr>
            <w:r>
              <w:rPr>
                <w:rFonts w:ascii="宋体" w:hAnsi="宋体" w:eastAsia="宋体"/>
                <w:sz w:val="16"/>
              </w:rPr>
              <w:t>偏差原因分析及改进措施</w:t>
            </w:r>
          </w:p>
        </w:tc>
      </w:tr>
      <w:tr w14:paraId="0BAE7A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DC5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5C4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52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CCA5">
            <w:pPr>
              <w:jc w:val="center"/>
            </w:pPr>
            <w:r>
              <w:rPr>
                <w:rFonts w:ascii="宋体" w:hAnsi="宋体" w:eastAsia="宋体"/>
                <w:sz w:val="16"/>
              </w:rPr>
              <w:t>完成村级防疫员补助发放人数(人)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CE52">
            <w:pPr>
              <w:jc w:val="center"/>
            </w:pPr>
            <w:r>
              <w:rPr>
                <w:rFonts w:ascii="宋体" w:hAnsi="宋体" w:eastAsia="宋体"/>
                <w:sz w:val="16"/>
              </w:rPr>
              <w:t>=172人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9E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F8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55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1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2E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8872">
            <w:pPr>
              <w:jc w:val="center"/>
            </w:pPr>
            <w:r>
              <w:rPr>
                <w:rFonts w:ascii="宋体" w:hAnsi="宋体" w:eastAsia="宋体"/>
                <w:sz w:val="16"/>
              </w:rPr>
              <w:t>=172人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00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93F8A">
            <w:pPr>
              <w:jc w:val="center"/>
            </w:pPr>
          </w:p>
        </w:tc>
      </w:tr>
      <w:tr w14:paraId="67D1F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3C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BA8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B14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FAE9">
            <w:pPr>
              <w:jc w:val="center"/>
            </w:pPr>
            <w:r>
              <w:rPr>
                <w:rFonts w:ascii="宋体" w:hAnsi="宋体" w:eastAsia="宋体"/>
                <w:sz w:val="16"/>
              </w:rPr>
              <w:t>畜牧</w:t>
            </w:r>
            <w:r>
              <w:rPr>
                <w:rFonts w:hint="eastAsia" w:ascii="宋体" w:hAnsi="宋体"/>
                <w:sz w:val="16"/>
                <w:lang w:eastAsia="zh-CN"/>
              </w:rPr>
              <w:t>兽医</w:t>
            </w:r>
            <w:r>
              <w:rPr>
                <w:rFonts w:ascii="宋体" w:hAnsi="宋体" w:eastAsia="宋体"/>
                <w:sz w:val="16"/>
              </w:rPr>
              <w:t>社会化服务经费发放率（%）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75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69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CA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16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87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F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0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4C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C8212">
            <w:pPr>
              <w:jc w:val="center"/>
            </w:pPr>
          </w:p>
        </w:tc>
      </w:tr>
      <w:tr w14:paraId="5488F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D0F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BEE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D9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927B">
            <w:pPr>
              <w:jc w:val="center"/>
            </w:pPr>
            <w:r>
              <w:rPr>
                <w:rFonts w:ascii="宋体" w:hAnsi="宋体" w:eastAsia="宋体"/>
                <w:sz w:val="16"/>
              </w:rPr>
              <w:t>依法对重大动物</w:t>
            </w:r>
            <w:r>
              <w:rPr>
                <w:rFonts w:hint="eastAsia" w:ascii="宋体" w:hAnsi="宋体"/>
                <w:sz w:val="16"/>
                <w:lang w:eastAsia="zh-CN"/>
              </w:rPr>
              <w:t>YQ</w:t>
            </w:r>
            <w:r>
              <w:rPr>
                <w:rFonts w:ascii="宋体" w:hAnsi="宋体" w:eastAsia="宋体"/>
                <w:sz w:val="16"/>
              </w:rPr>
              <w:t>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26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ED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0E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3E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0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DB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79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58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D24AB">
            <w:pPr>
              <w:jc w:val="center"/>
            </w:pPr>
          </w:p>
        </w:tc>
      </w:tr>
      <w:tr w14:paraId="2C5BE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2D4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4D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26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118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A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B1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6F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60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24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D9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266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70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BEC5">
            <w:pPr>
              <w:jc w:val="center"/>
            </w:pPr>
          </w:p>
        </w:tc>
      </w:tr>
      <w:tr w14:paraId="00DD0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3D5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50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B6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9D5F">
            <w:pPr>
              <w:jc w:val="center"/>
            </w:pPr>
            <w:r>
              <w:rPr>
                <w:rFonts w:ascii="宋体" w:hAnsi="宋体" w:eastAsia="宋体"/>
                <w:sz w:val="16"/>
              </w:rPr>
              <w:t>村级防疫员补助（万元/人）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C29D">
            <w:pPr>
              <w:jc w:val="center"/>
            </w:pPr>
            <w:r>
              <w:rPr>
                <w:rFonts w:ascii="宋体" w:hAnsi="宋体" w:eastAsia="宋体"/>
                <w:sz w:val="16"/>
              </w:rPr>
              <w:t>=0.38万元/人/年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DF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7B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28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5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73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F641">
            <w:pPr>
              <w:jc w:val="center"/>
            </w:pPr>
            <w:r>
              <w:rPr>
                <w:rFonts w:ascii="宋体" w:hAnsi="宋体" w:eastAsia="宋体"/>
                <w:sz w:val="16"/>
              </w:rPr>
              <w:t>=0.38万元/人/年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FF9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CC72F">
            <w:pPr>
              <w:jc w:val="center"/>
            </w:pPr>
          </w:p>
        </w:tc>
      </w:tr>
      <w:tr w14:paraId="7EBCB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3F2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979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6E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3299">
            <w:pPr>
              <w:jc w:val="center"/>
            </w:pPr>
            <w:r>
              <w:rPr>
                <w:rFonts w:ascii="宋体" w:hAnsi="宋体" w:eastAsia="宋体"/>
                <w:sz w:val="16"/>
              </w:rPr>
              <w:t>保障口蹄疫、高致病性禽流感、布病等重大动物疫病防治工作开展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7E8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1D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EE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BB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C8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B5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378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8D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828F5">
            <w:pPr>
              <w:jc w:val="center"/>
            </w:pPr>
          </w:p>
        </w:tc>
      </w:tr>
      <w:tr w14:paraId="03F6E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1F7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9C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96A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384D">
            <w:pPr>
              <w:jc w:val="center"/>
            </w:pPr>
            <w:r>
              <w:rPr>
                <w:rFonts w:ascii="宋体" w:hAnsi="宋体" w:eastAsia="宋体"/>
                <w:sz w:val="16"/>
              </w:rPr>
              <w:t>保障病死畜造成环境污染情况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EF5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D5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B6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41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1F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FD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752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3B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CDC14">
            <w:pPr>
              <w:jc w:val="center"/>
            </w:pPr>
          </w:p>
        </w:tc>
      </w:tr>
      <w:tr w14:paraId="34D57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B9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CB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7C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4F66">
            <w:pPr>
              <w:jc w:val="center"/>
            </w:pPr>
            <w:r>
              <w:rPr>
                <w:rFonts w:ascii="宋体" w:hAnsi="宋体" w:eastAsia="宋体"/>
                <w:sz w:val="16"/>
              </w:rPr>
              <w:t>村级防疫员满意度（%）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E2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57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BF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21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00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7A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8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6C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FAB67">
            <w:pPr>
              <w:jc w:val="center"/>
            </w:pPr>
          </w:p>
        </w:tc>
      </w:tr>
      <w:tr w14:paraId="5F932E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6694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E7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49B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BF8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2F40F9"/>
        </w:tc>
      </w:tr>
    </w:tbl>
    <w:p w14:paraId="4697B7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69968EC6">
        <w:tc>
          <w:tcPr>
            <w:tcW w:w="8848" w:type="dxa"/>
            <w:gridSpan w:val="14"/>
            <w:vAlign w:val="center"/>
          </w:tcPr>
          <w:p w14:paraId="6867E820">
            <w:pPr>
              <w:jc w:val="center"/>
            </w:pPr>
            <w:r>
              <w:rPr>
                <w:rFonts w:ascii="宋体" w:hAnsi="宋体" w:eastAsia="宋体"/>
                <w:sz w:val="24"/>
              </w:rPr>
              <w:t>项目支出绩效自评表</w:t>
            </w:r>
          </w:p>
        </w:tc>
      </w:tr>
      <w:tr w14:paraId="2DD13EE0">
        <w:tblPrEx>
          <w:tblCellMar>
            <w:top w:w="0" w:type="dxa"/>
            <w:left w:w="108" w:type="dxa"/>
            <w:bottom w:w="0" w:type="dxa"/>
            <w:right w:w="108" w:type="dxa"/>
          </w:tblCellMar>
        </w:tblPrEx>
        <w:tc>
          <w:tcPr>
            <w:tcW w:w="8848" w:type="dxa"/>
            <w:gridSpan w:val="14"/>
            <w:vAlign w:val="center"/>
          </w:tcPr>
          <w:p w14:paraId="4685A4E4">
            <w:pPr>
              <w:jc w:val="center"/>
            </w:pPr>
            <w:r>
              <w:rPr>
                <w:rFonts w:ascii="宋体" w:hAnsi="宋体" w:eastAsia="宋体"/>
                <w:sz w:val="24"/>
              </w:rPr>
              <w:t>(2024年度)</w:t>
            </w:r>
          </w:p>
        </w:tc>
      </w:tr>
      <w:tr w14:paraId="556CEF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83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CD567D">
            <w:pPr>
              <w:jc w:val="center"/>
            </w:pPr>
            <w:r>
              <w:rPr>
                <w:rFonts w:ascii="宋体" w:hAnsi="宋体" w:eastAsia="宋体"/>
                <w:sz w:val="16"/>
              </w:rPr>
              <w:t>2024年中央农村综合改革转移支付项目</w:t>
            </w:r>
          </w:p>
        </w:tc>
      </w:tr>
      <w:tr w14:paraId="0BA4EF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B8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7EBE08">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71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5EF1B0">
            <w:pPr>
              <w:jc w:val="center"/>
            </w:pPr>
            <w:r>
              <w:rPr>
                <w:rFonts w:ascii="宋体" w:hAnsi="宋体" w:eastAsia="宋体"/>
                <w:sz w:val="16"/>
              </w:rPr>
              <w:t>阿克陶县农业农村局</w:t>
            </w:r>
          </w:p>
        </w:tc>
      </w:tr>
      <w:tr w14:paraId="55FDAF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C91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783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821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D60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B94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693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CBF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6EAC">
            <w:pPr>
              <w:jc w:val="center"/>
            </w:pPr>
            <w:r>
              <w:rPr>
                <w:rFonts w:ascii="宋体" w:hAnsi="宋体" w:eastAsia="宋体"/>
                <w:sz w:val="16"/>
              </w:rPr>
              <w:t>得分</w:t>
            </w:r>
          </w:p>
        </w:tc>
      </w:tr>
      <w:tr w14:paraId="16BAD3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C8C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0C5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3DB48">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5DC08">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80995">
            <w:pPr>
              <w:jc w:val="center"/>
            </w:pPr>
            <w:r>
              <w:rPr>
                <w:rFonts w:ascii="宋体" w:hAnsi="宋体" w:eastAsia="宋体"/>
                <w:sz w:val="16"/>
              </w:rPr>
              <w:t>325.31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0D5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B8795">
            <w:pPr>
              <w:jc w:val="center"/>
            </w:pPr>
            <w:r>
              <w:rPr>
                <w:rFonts w:ascii="宋体" w:hAnsi="宋体" w:eastAsia="宋体"/>
                <w:sz w:val="16"/>
              </w:rPr>
              <w:t>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16EA">
            <w:pPr>
              <w:jc w:val="center"/>
            </w:pPr>
            <w:r>
              <w:rPr>
                <w:rFonts w:ascii="宋体" w:hAnsi="宋体" w:eastAsia="宋体"/>
                <w:sz w:val="16"/>
              </w:rPr>
              <w:t>0.00分</w:t>
            </w:r>
          </w:p>
        </w:tc>
      </w:tr>
      <w:tr w14:paraId="61D04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AFC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2C2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51259">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0A699">
            <w:pPr>
              <w:jc w:val="center"/>
            </w:pPr>
            <w:r>
              <w:rPr>
                <w:rFonts w:ascii="宋体" w:hAnsi="宋体" w:eastAsia="宋体"/>
                <w:sz w:val="16"/>
              </w:rPr>
              <w:t>550.00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8F7E3">
            <w:pPr>
              <w:jc w:val="center"/>
            </w:pPr>
            <w:r>
              <w:rPr>
                <w:rFonts w:ascii="宋体" w:hAnsi="宋体" w:eastAsia="宋体"/>
                <w:sz w:val="16"/>
              </w:rPr>
              <w:t>325.31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C65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C30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B924">
            <w:pPr>
              <w:jc w:val="center"/>
            </w:pPr>
            <w:r>
              <w:rPr>
                <w:rFonts w:ascii="宋体" w:hAnsi="宋体" w:eastAsia="宋体"/>
                <w:sz w:val="16"/>
              </w:rPr>
              <w:t>—</w:t>
            </w:r>
          </w:p>
        </w:tc>
      </w:tr>
      <w:tr w14:paraId="36435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409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D29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A3C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4F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AE9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1D6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1F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C9A6">
            <w:pPr>
              <w:jc w:val="center"/>
            </w:pPr>
            <w:r>
              <w:rPr>
                <w:rFonts w:ascii="宋体" w:hAnsi="宋体" w:eastAsia="宋体"/>
                <w:sz w:val="16"/>
              </w:rPr>
              <w:t>—</w:t>
            </w:r>
          </w:p>
        </w:tc>
      </w:tr>
      <w:tr w14:paraId="54D3AD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55D1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982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8B6EC0">
            <w:pPr>
              <w:jc w:val="center"/>
            </w:pPr>
            <w:r>
              <w:rPr>
                <w:rFonts w:ascii="宋体" w:hAnsi="宋体" w:eastAsia="宋体"/>
                <w:sz w:val="16"/>
              </w:rPr>
              <w:t>实际完成情况</w:t>
            </w:r>
          </w:p>
        </w:tc>
      </w:tr>
      <w:tr w14:paraId="5D442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DC5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F3F0D7">
            <w:pPr>
              <w:jc w:val="both"/>
            </w:pPr>
            <w:r>
              <w:rPr>
                <w:rFonts w:ascii="宋体" w:hAnsi="宋体" w:eastAsia="宋体"/>
                <w:sz w:val="16"/>
              </w:rPr>
              <w:t>在农业发展的新阶段、新形势下，农业综合开发坚持“两个着力、两个提高”的指导思想，要在实现农业可持续发展的前提下，围绕农业增效、农业增收，构筑市场平台，增加科技含量，实施区域开发，提高农户综合生产能力，提高农产品市场竞争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1CF0E3">
            <w:pPr>
              <w:jc w:val="both"/>
            </w:pPr>
            <w:r>
              <w:rPr>
                <w:rFonts w:ascii="宋体" w:hAnsi="宋体" w:eastAsia="宋体"/>
                <w:sz w:val="16"/>
              </w:rPr>
              <w:br w:type="textWrapping"/>
            </w:r>
            <w:r>
              <w:rPr>
                <w:rFonts w:ascii="宋体" w:hAnsi="宋体" w:eastAsia="宋体"/>
                <w:sz w:val="16"/>
              </w:rPr>
              <w:t>在农业发展的新阶段、新形势下，农业综合开发坚持“两个着力、两个提高”的指导思想，要在实现农业可持续发展的前提下，围绕农业增效、农业增收，构筑市场平台，增加科技含量，实施区域开发，提高农户综合生产能力，提高农产品市场竞争力。</w:t>
            </w:r>
          </w:p>
        </w:tc>
      </w:tr>
      <w:tr w14:paraId="3C750C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8D1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1B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72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9A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7D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62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F0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25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72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35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52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48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D1A7F">
            <w:pPr>
              <w:jc w:val="center"/>
            </w:pPr>
            <w:r>
              <w:rPr>
                <w:rFonts w:ascii="宋体" w:hAnsi="宋体" w:eastAsia="宋体"/>
                <w:sz w:val="16"/>
              </w:rPr>
              <w:t>偏差原因分析及改进措施</w:t>
            </w:r>
          </w:p>
        </w:tc>
      </w:tr>
      <w:tr w14:paraId="6A86B9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392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CF22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73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481D">
            <w:pPr>
              <w:jc w:val="center"/>
            </w:pPr>
            <w:r>
              <w:rPr>
                <w:rFonts w:ascii="宋体" w:hAnsi="宋体" w:eastAsia="宋体"/>
                <w:sz w:val="16"/>
              </w:rPr>
              <w:t>支持村内公益设施建设数量（个）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8CEA0">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A4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A2DF">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C65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6F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0B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FE80">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0706">
            <w:pPr>
              <w:jc w:val="center"/>
            </w:pPr>
            <w:r>
              <w:rPr>
                <w:rFonts w:ascii="宋体" w:hAnsi="宋体" w:eastAsia="宋体"/>
                <w:sz w:val="16"/>
              </w:rPr>
              <w:t>11.59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277FC">
            <w:pPr>
              <w:jc w:val="center"/>
            </w:pPr>
            <w:r>
              <w:rPr>
                <w:rFonts w:ascii="宋体" w:hAnsi="宋体" w:eastAsia="宋体"/>
                <w:sz w:val="16"/>
              </w:rPr>
              <w:t>个别项目未完工</w:t>
            </w:r>
          </w:p>
        </w:tc>
      </w:tr>
      <w:tr w14:paraId="43D3E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9D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299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3D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A69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B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32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77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0BD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B3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F5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E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E94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EB1B7">
            <w:pPr>
              <w:jc w:val="center"/>
            </w:pPr>
          </w:p>
        </w:tc>
      </w:tr>
      <w:tr w14:paraId="585FB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56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1A1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A5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2A2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96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72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EC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F4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1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B2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A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4A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CDBEA">
            <w:pPr>
              <w:jc w:val="center"/>
            </w:pPr>
          </w:p>
        </w:tc>
      </w:tr>
      <w:tr w14:paraId="651F8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26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CDC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49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8F0C">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6C2D">
            <w:pPr>
              <w:jc w:val="center"/>
            </w:pPr>
            <w:r>
              <w:rPr>
                <w:rFonts w:ascii="宋体" w:hAnsi="宋体" w:eastAsia="宋体"/>
                <w:sz w:val="16"/>
              </w:rPr>
              <w: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70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7D03">
            <w:pPr>
              <w:jc w:val="center"/>
            </w:pPr>
            <w:r>
              <w:rPr>
                <w:rFonts w:ascii="宋体" w:hAnsi="宋体" w:eastAsia="宋体"/>
                <w:sz w:val="16"/>
              </w:rPr>
              <w: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25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9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BF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FC51">
            <w:pPr>
              <w:jc w:val="center"/>
            </w:pPr>
            <w:r>
              <w:rPr>
                <w:rFonts w:ascii="宋体" w:hAnsi="宋体" w:eastAsia="宋体"/>
                <w:sz w:val="16"/>
              </w:rPr>
              <w:t>=325.31万元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AF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45B8E">
            <w:pPr>
              <w:jc w:val="center"/>
            </w:pPr>
            <w:r>
              <w:rPr>
                <w:rFonts w:ascii="宋体" w:hAnsi="宋体" w:eastAsia="宋体"/>
                <w:sz w:val="16"/>
              </w:rPr>
              <w:t>个别项目未完工</w:t>
            </w:r>
          </w:p>
        </w:tc>
      </w:tr>
      <w:tr w14:paraId="2B472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82C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0EC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86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2E74">
            <w:pPr>
              <w:jc w:val="center"/>
            </w:pPr>
            <w:r>
              <w:rPr>
                <w:rFonts w:ascii="宋体" w:hAnsi="宋体" w:eastAsia="宋体"/>
                <w:sz w:val="16"/>
              </w:rPr>
              <w:t>农村综合性提升改革试点试验地区乡村治理能力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017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02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396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7A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72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89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998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B7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37C20">
            <w:pPr>
              <w:jc w:val="center"/>
            </w:pPr>
          </w:p>
        </w:tc>
      </w:tr>
      <w:tr w14:paraId="16A5B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D03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80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DDE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3A63">
            <w:pPr>
              <w:jc w:val="center"/>
            </w:pPr>
            <w:r>
              <w:rPr>
                <w:rFonts w:ascii="宋体" w:hAnsi="宋体" w:eastAsia="宋体"/>
                <w:sz w:val="16"/>
              </w:rPr>
              <w:t>改善农村生态环境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6FB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CB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9E1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DB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C4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54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24E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14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E7E6A">
            <w:pPr>
              <w:jc w:val="center"/>
            </w:pPr>
          </w:p>
        </w:tc>
      </w:tr>
      <w:tr w14:paraId="52CD7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D4B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0808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29F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0676">
            <w:pPr>
              <w:jc w:val="center"/>
            </w:pPr>
            <w:r>
              <w:rPr>
                <w:rFonts w:ascii="宋体" w:hAnsi="宋体" w:eastAsia="宋体"/>
                <w:sz w:val="16"/>
              </w:rPr>
              <w:t>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5C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EA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A0A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2F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97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BD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E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7F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9E2BD">
            <w:pPr>
              <w:jc w:val="center"/>
            </w:pPr>
          </w:p>
        </w:tc>
      </w:tr>
      <w:tr w14:paraId="2421B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914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81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52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710F">
            <w:pPr>
              <w:jc w:val="center"/>
            </w:pPr>
            <w:r>
              <w:rPr>
                <w:rFonts w:ascii="宋体" w:hAnsi="宋体" w:eastAsia="宋体"/>
                <w:sz w:val="16"/>
              </w:rPr>
              <w:t>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D3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F1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EE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D2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D7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42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E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C3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C3499">
            <w:pPr>
              <w:jc w:val="center"/>
            </w:pPr>
          </w:p>
        </w:tc>
      </w:tr>
      <w:tr w14:paraId="57B5C6D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48B0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92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6FE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5362">
            <w:pPr>
              <w:jc w:val="center"/>
            </w:pPr>
            <w:r>
              <w:rPr>
                <w:rFonts w:ascii="宋体" w:hAnsi="宋体" w:eastAsia="宋体"/>
                <w:sz w:val="16"/>
              </w:rPr>
              <w:t>66.59分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1E2A1C"/>
        </w:tc>
      </w:tr>
    </w:tbl>
    <w:p w14:paraId="294CD199">
      <w:r>
        <w:br w:type="page"/>
      </w:r>
    </w:p>
    <w:tbl>
      <w:tblPr>
        <w:tblStyle w:val="9"/>
        <w:tblW w:w="0" w:type="auto"/>
        <w:tblInd w:w="0" w:type="dxa"/>
        <w:tblLayout w:type="autofit"/>
        <w:tblCellMar>
          <w:top w:w="0" w:type="dxa"/>
          <w:left w:w="108" w:type="dxa"/>
          <w:bottom w:w="0" w:type="dxa"/>
          <w:right w:w="108" w:type="dxa"/>
        </w:tblCellMar>
      </w:tblPr>
      <w:tblGrid>
        <w:gridCol w:w="623"/>
        <w:gridCol w:w="607"/>
        <w:gridCol w:w="607"/>
        <w:gridCol w:w="696"/>
        <w:gridCol w:w="856"/>
        <w:gridCol w:w="613"/>
        <w:gridCol w:w="611"/>
        <w:gridCol w:w="616"/>
        <w:gridCol w:w="608"/>
        <w:gridCol w:w="607"/>
        <w:gridCol w:w="776"/>
        <w:gridCol w:w="632"/>
        <w:gridCol w:w="577"/>
        <w:gridCol w:w="631"/>
      </w:tblGrid>
      <w:tr w14:paraId="7CB7CFA4">
        <w:tblPrEx>
          <w:tblCellMar>
            <w:top w:w="0" w:type="dxa"/>
            <w:left w:w="108" w:type="dxa"/>
            <w:bottom w:w="0" w:type="dxa"/>
            <w:right w:w="108" w:type="dxa"/>
          </w:tblCellMar>
        </w:tblPrEx>
        <w:tc>
          <w:tcPr>
            <w:tcW w:w="8848" w:type="dxa"/>
            <w:gridSpan w:val="14"/>
            <w:vAlign w:val="center"/>
          </w:tcPr>
          <w:p w14:paraId="23CB8015">
            <w:pPr>
              <w:jc w:val="center"/>
            </w:pPr>
            <w:r>
              <w:rPr>
                <w:rFonts w:ascii="宋体" w:hAnsi="宋体" w:eastAsia="宋体"/>
                <w:sz w:val="24"/>
              </w:rPr>
              <w:t>项目支出绩效自评表</w:t>
            </w:r>
          </w:p>
        </w:tc>
      </w:tr>
      <w:tr w14:paraId="56357FD5">
        <w:tblPrEx>
          <w:tblCellMar>
            <w:top w:w="0" w:type="dxa"/>
            <w:left w:w="108" w:type="dxa"/>
            <w:bottom w:w="0" w:type="dxa"/>
            <w:right w:w="108" w:type="dxa"/>
          </w:tblCellMar>
        </w:tblPrEx>
        <w:tc>
          <w:tcPr>
            <w:tcW w:w="8848" w:type="dxa"/>
            <w:gridSpan w:val="14"/>
            <w:vAlign w:val="center"/>
          </w:tcPr>
          <w:p w14:paraId="0AD7717C">
            <w:pPr>
              <w:jc w:val="center"/>
            </w:pPr>
            <w:r>
              <w:rPr>
                <w:rFonts w:ascii="宋体" w:hAnsi="宋体" w:eastAsia="宋体"/>
                <w:sz w:val="24"/>
              </w:rPr>
              <w:t>(2024年度)</w:t>
            </w:r>
          </w:p>
        </w:tc>
      </w:tr>
      <w:tr w14:paraId="17F76D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C9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785DAC">
            <w:pPr>
              <w:jc w:val="center"/>
            </w:pPr>
            <w:r>
              <w:rPr>
                <w:rFonts w:ascii="宋体" w:hAnsi="宋体" w:eastAsia="宋体"/>
                <w:sz w:val="16"/>
              </w:rPr>
              <w:t>2024年中央耕地建设与利用项目耕地地力保护补贴项目</w:t>
            </w:r>
          </w:p>
        </w:tc>
      </w:tr>
      <w:tr w14:paraId="6732C2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AF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43F3B4">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B6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EAA3B3">
            <w:pPr>
              <w:jc w:val="center"/>
            </w:pPr>
            <w:r>
              <w:rPr>
                <w:rFonts w:ascii="宋体" w:hAnsi="宋体" w:eastAsia="宋体"/>
                <w:sz w:val="16"/>
              </w:rPr>
              <w:t>阿克陶县农业农村局</w:t>
            </w:r>
          </w:p>
        </w:tc>
      </w:tr>
      <w:tr w14:paraId="541D1B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C5B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E62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BD2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6D82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016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4A9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5C0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84A52">
            <w:pPr>
              <w:jc w:val="center"/>
            </w:pPr>
            <w:r>
              <w:rPr>
                <w:rFonts w:ascii="宋体" w:hAnsi="宋体" w:eastAsia="宋体"/>
                <w:sz w:val="16"/>
              </w:rPr>
              <w:t>得分</w:t>
            </w:r>
          </w:p>
        </w:tc>
      </w:tr>
      <w:tr w14:paraId="1D336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77B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004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1CF2F">
            <w:pPr>
              <w:jc w:val="center"/>
            </w:pPr>
            <w:r>
              <w:rPr>
                <w:rFonts w:ascii="宋体" w:hAnsi="宋体" w:eastAsia="宋体"/>
                <w:sz w:val="16"/>
              </w:rPr>
              <w:t>5,811.00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B932D">
            <w:pPr>
              <w:jc w:val="center"/>
            </w:pPr>
            <w:r>
              <w:rPr>
                <w:rFonts w:ascii="宋体" w:hAnsi="宋体" w:eastAsia="宋体"/>
                <w:sz w:val="16"/>
              </w:rPr>
              <w:t>5,811.00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17647">
            <w:pPr>
              <w:jc w:val="center"/>
            </w:pPr>
            <w:r>
              <w:rPr>
                <w:rFonts w:ascii="宋体" w:hAnsi="宋体" w:eastAsia="宋体"/>
                <w:sz w:val="16"/>
              </w:rPr>
              <w:t>5,811.00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1BB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991E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E1B2">
            <w:pPr>
              <w:jc w:val="center"/>
            </w:pPr>
            <w:r>
              <w:rPr>
                <w:rFonts w:ascii="宋体" w:hAnsi="宋体" w:eastAsia="宋体"/>
                <w:sz w:val="16"/>
              </w:rPr>
              <w:t>10.00分</w:t>
            </w:r>
          </w:p>
        </w:tc>
      </w:tr>
      <w:tr w14:paraId="153CF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773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274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8CA46">
            <w:pPr>
              <w:jc w:val="center"/>
            </w:pPr>
            <w:r>
              <w:rPr>
                <w:rFonts w:ascii="宋体" w:hAnsi="宋体" w:eastAsia="宋体"/>
                <w:sz w:val="16"/>
              </w:rPr>
              <w:t>5,811.00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3D633">
            <w:pPr>
              <w:jc w:val="center"/>
            </w:pPr>
            <w:r>
              <w:rPr>
                <w:rFonts w:ascii="宋体" w:hAnsi="宋体" w:eastAsia="宋体"/>
                <w:sz w:val="16"/>
              </w:rPr>
              <w:t>5,811.00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41247">
            <w:pPr>
              <w:jc w:val="center"/>
            </w:pPr>
            <w:r>
              <w:rPr>
                <w:rFonts w:ascii="宋体" w:hAnsi="宋体" w:eastAsia="宋体"/>
                <w:sz w:val="16"/>
              </w:rPr>
              <w:t>5,811.00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5E8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AC6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95C5">
            <w:pPr>
              <w:jc w:val="center"/>
            </w:pPr>
            <w:r>
              <w:rPr>
                <w:rFonts w:ascii="宋体" w:hAnsi="宋体" w:eastAsia="宋体"/>
                <w:sz w:val="16"/>
              </w:rPr>
              <w:t>—</w:t>
            </w:r>
          </w:p>
        </w:tc>
      </w:tr>
      <w:tr w14:paraId="6A5B9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9C5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B38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9A9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38A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F7A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B69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D53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792D">
            <w:pPr>
              <w:jc w:val="center"/>
            </w:pPr>
            <w:r>
              <w:rPr>
                <w:rFonts w:ascii="宋体" w:hAnsi="宋体" w:eastAsia="宋体"/>
                <w:sz w:val="16"/>
              </w:rPr>
              <w:t>—</w:t>
            </w:r>
          </w:p>
        </w:tc>
      </w:tr>
      <w:tr w14:paraId="4650E5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806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5389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05065">
            <w:pPr>
              <w:jc w:val="center"/>
            </w:pPr>
            <w:r>
              <w:rPr>
                <w:rFonts w:ascii="宋体" w:hAnsi="宋体" w:eastAsia="宋体"/>
                <w:sz w:val="16"/>
              </w:rPr>
              <w:t>实际完成情况</w:t>
            </w:r>
          </w:p>
        </w:tc>
      </w:tr>
      <w:tr w14:paraId="00CD6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427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597194">
            <w:pPr>
              <w:jc w:val="both"/>
            </w:pPr>
            <w:r>
              <w:rPr>
                <w:rFonts w:ascii="宋体" w:hAnsi="宋体" w:eastAsia="宋体"/>
                <w:sz w:val="16"/>
              </w:rPr>
              <w:t>为扎实推进2024年中央耕地建设与利用资金项目耕地地力保护补贴工作，稳步提升耕地地力保护补贴政策效能，促进粮食安全和保障农民种粮收益。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300AD4">
            <w:pPr>
              <w:jc w:val="both"/>
            </w:pPr>
            <w:r>
              <w:rPr>
                <w:rFonts w:ascii="宋体" w:hAnsi="宋体" w:eastAsia="宋体"/>
                <w:sz w:val="16"/>
              </w:rPr>
              <w:t>为扎实推进2024年中央耕地建设与利用资金项目耕地地力保护补贴工作，稳步提升耕地地力保护补贴政策效能，促进粮食安全和保障农民种粮收益。</w:t>
            </w:r>
          </w:p>
        </w:tc>
      </w:tr>
      <w:tr w14:paraId="26A322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9ECE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35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91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C5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A2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90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12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D0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D1A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8C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BE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65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AEACC">
            <w:pPr>
              <w:jc w:val="center"/>
            </w:pPr>
            <w:r>
              <w:rPr>
                <w:rFonts w:ascii="宋体" w:hAnsi="宋体" w:eastAsia="宋体"/>
                <w:sz w:val="16"/>
              </w:rPr>
              <w:t>偏差原因分析及改进措施</w:t>
            </w:r>
          </w:p>
        </w:tc>
      </w:tr>
      <w:tr w14:paraId="3A9294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B58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DE14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CA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B27D">
            <w:pPr>
              <w:jc w:val="center"/>
            </w:pPr>
            <w:r>
              <w:rPr>
                <w:rFonts w:ascii="宋体" w:hAnsi="宋体" w:eastAsia="宋体"/>
                <w:sz w:val="16"/>
              </w:rPr>
              <w:t>种植冬小麦耕地地力保护补贴面积（万亩）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29F51">
            <w:pPr>
              <w:jc w:val="center"/>
            </w:pPr>
            <w:r>
              <w:rPr>
                <w:rFonts w:ascii="宋体" w:hAnsi="宋体" w:eastAsia="宋体"/>
                <w:sz w:val="16"/>
              </w:rPr>
              <w:t>&gt;=27.08万亩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4F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7C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68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4C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E0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DC91">
            <w:pPr>
              <w:jc w:val="center"/>
            </w:pPr>
            <w:r>
              <w:rPr>
                <w:rFonts w:ascii="宋体" w:hAnsi="宋体" w:eastAsia="宋体"/>
                <w:sz w:val="16"/>
              </w:rPr>
              <w:t>=26.92万亩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9571">
            <w:pPr>
              <w:jc w:val="center"/>
            </w:pPr>
            <w:r>
              <w:rPr>
                <w:rFonts w:ascii="宋体" w:hAnsi="宋体" w:eastAsia="宋体"/>
                <w:sz w:val="16"/>
              </w:rPr>
              <w:t>14.78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1A980">
            <w:pPr>
              <w:jc w:val="center"/>
            </w:pPr>
            <w:r>
              <w:rPr>
                <w:rFonts w:ascii="宋体" w:hAnsi="宋体" w:eastAsia="宋体"/>
                <w:sz w:val="16"/>
              </w:rPr>
              <w:t>年初指标值设置不精准</w:t>
            </w:r>
          </w:p>
        </w:tc>
      </w:tr>
      <w:tr w14:paraId="4F788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67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62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3C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9B16">
            <w:pPr>
              <w:jc w:val="center"/>
            </w:pPr>
            <w:r>
              <w:rPr>
                <w:rFonts w:ascii="宋体" w:hAnsi="宋体" w:eastAsia="宋体"/>
                <w:sz w:val="16"/>
              </w:rPr>
              <w:t>耕地地力保护补贴资金兑付率（%）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09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64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72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6DB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BC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98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0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F25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5DBED">
            <w:pPr>
              <w:jc w:val="center"/>
            </w:pPr>
          </w:p>
        </w:tc>
      </w:tr>
      <w:tr w14:paraId="3D9BB9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0F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6B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75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08E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4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DC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5C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39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74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48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E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65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31658">
            <w:pPr>
              <w:jc w:val="center"/>
            </w:pPr>
          </w:p>
        </w:tc>
      </w:tr>
      <w:tr w14:paraId="53B01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4C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CF2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4C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E585">
            <w:pPr>
              <w:jc w:val="center"/>
            </w:pPr>
            <w:r>
              <w:rPr>
                <w:rFonts w:ascii="宋体" w:hAnsi="宋体" w:eastAsia="宋体"/>
                <w:sz w:val="16"/>
              </w:rPr>
              <w:t>种植冬小麦耕地地力保护补贴标准（元/亩），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DE8A">
            <w:pPr>
              <w:jc w:val="center"/>
            </w:pPr>
            <w:r>
              <w:rPr>
                <w:rFonts w:ascii="宋体" w:hAnsi="宋体" w:eastAsia="宋体"/>
                <w:sz w:val="16"/>
              </w:rPr>
              <w:t>&lt;=215.87元/亩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67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D7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9F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D0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8C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9BB6">
            <w:pPr>
              <w:jc w:val="center"/>
            </w:pPr>
            <w:r>
              <w:rPr>
                <w:rFonts w:ascii="宋体" w:hAnsi="宋体" w:eastAsia="宋体"/>
                <w:sz w:val="16"/>
              </w:rPr>
              <w: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96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F0842">
            <w:pPr>
              <w:jc w:val="center"/>
            </w:pPr>
          </w:p>
        </w:tc>
      </w:tr>
      <w:tr w14:paraId="684B9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80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1E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2B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E577">
            <w:pPr>
              <w:jc w:val="center"/>
            </w:pPr>
            <w:r>
              <w:rPr>
                <w:rFonts w:ascii="宋体" w:hAnsi="宋体" w:eastAsia="宋体"/>
                <w:sz w:val="16"/>
              </w:rPr>
              <w:t>提升粮食综合生产能力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A47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13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E1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5A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24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C7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0F3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57F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0339">
            <w:pPr>
              <w:jc w:val="center"/>
            </w:pPr>
          </w:p>
        </w:tc>
      </w:tr>
      <w:tr w14:paraId="1464C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849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DFD6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909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DAA6">
            <w:pPr>
              <w:jc w:val="center"/>
            </w:pPr>
            <w:r>
              <w:rPr>
                <w:rFonts w:ascii="宋体" w:hAnsi="宋体" w:eastAsia="宋体"/>
                <w:sz w:val="16"/>
              </w:rPr>
              <w:t>耕地地力保护补贴政策群众满意度（%）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573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A6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87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6A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E6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9E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B7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A9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99D97">
            <w:pPr>
              <w:jc w:val="center"/>
            </w:pPr>
          </w:p>
        </w:tc>
      </w:tr>
      <w:tr w14:paraId="546B1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52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AB9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55C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B8D5">
            <w:pPr>
              <w:jc w:val="center"/>
            </w:pPr>
            <w:r>
              <w:rPr>
                <w:rFonts w:hint="eastAsia" w:ascii="宋体" w:hAnsi="宋体"/>
                <w:sz w:val="16"/>
                <w:lang w:eastAsia="zh-CN"/>
              </w:rPr>
              <w:t>受益群众</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20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3A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BB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2A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F4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E8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F7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81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E6038">
            <w:pPr>
              <w:jc w:val="center"/>
            </w:pPr>
          </w:p>
        </w:tc>
      </w:tr>
      <w:tr w14:paraId="1D894C3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E93D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2B1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AA8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C3A9">
            <w:pPr>
              <w:jc w:val="center"/>
            </w:pPr>
            <w:r>
              <w:rPr>
                <w:rFonts w:ascii="宋体" w:hAnsi="宋体" w:eastAsia="宋体"/>
                <w:sz w:val="16"/>
              </w:rPr>
              <w:t>99.78分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4C1FB6"/>
        </w:tc>
      </w:tr>
    </w:tbl>
    <w:p w14:paraId="48623BC7">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96"/>
        <w:gridCol w:w="776"/>
        <w:gridCol w:w="617"/>
        <w:gridCol w:w="617"/>
        <w:gridCol w:w="622"/>
        <w:gridCol w:w="617"/>
        <w:gridCol w:w="617"/>
        <w:gridCol w:w="776"/>
        <w:gridCol w:w="632"/>
        <w:gridCol w:w="599"/>
        <w:gridCol w:w="631"/>
      </w:tblGrid>
      <w:tr w14:paraId="6B2C5DEC">
        <w:tblPrEx>
          <w:tblCellMar>
            <w:top w:w="0" w:type="dxa"/>
            <w:left w:w="108" w:type="dxa"/>
            <w:bottom w:w="0" w:type="dxa"/>
            <w:right w:w="108" w:type="dxa"/>
          </w:tblCellMar>
        </w:tblPrEx>
        <w:tc>
          <w:tcPr>
            <w:tcW w:w="8848" w:type="dxa"/>
            <w:gridSpan w:val="14"/>
            <w:vAlign w:val="center"/>
          </w:tcPr>
          <w:p w14:paraId="3F24CE11">
            <w:pPr>
              <w:jc w:val="center"/>
            </w:pPr>
            <w:r>
              <w:rPr>
                <w:rFonts w:ascii="宋体" w:hAnsi="宋体" w:eastAsia="宋体"/>
                <w:sz w:val="24"/>
              </w:rPr>
              <w:t>项目支出绩效自评表</w:t>
            </w:r>
          </w:p>
        </w:tc>
      </w:tr>
      <w:tr w14:paraId="35090048">
        <w:tblPrEx>
          <w:tblCellMar>
            <w:top w:w="0" w:type="dxa"/>
            <w:left w:w="108" w:type="dxa"/>
            <w:bottom w:w="0" w:type="dxa"/>
            <w:right w:w="108" w:type="dxa"/>
          </w:tblCellMar>
        </w:tblPrEx>
        <w:tc>
          <w:tcPr>
            <w:tcW w:w="8848" w:type="dxa"/>
            <w:gridSpan w:val="14"/>
            <w:vAlign w:val="center"/>
          </w:tcPr>
          <w:p w14:paraId="66803D1E">
            <w:pPr>
              <w:jc w:val="center"/>
            </w:pPr>
            <w:r>
              <w:rPr>
                <w:rFonts w:ascii="宋体" w:hAnsi="宋体" w:eastAsia="宋体"/>
                <w:sz w:val="24"/>
              </w:rPr>
              <w:t>(2024年度)</w:t>
            </w:r>
          </w:p>
        </w:tc>
      </w:tr>
      <w:tr w14:paraId="10B01A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FA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CA2EFE">
            <w:pPr>
              <w:jc w:val="center"/>
            </w:pPr>
            <w:r>
              <w:rPr>
                <w:rFonts w:ascii="宋体" w:hAnsi="宋体" w:eastAsia="宋体"/>
                <w:sz w:val="16"/>
              </w:rPr>
              <w:t>2024年中央财政农业保险保费补贴项目</w:t>
            </w:r>
          </w:p>
        </w:tc>
      </w:tr>
      <w:tr w14:paraId="540EEB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0A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B2697">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03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DCDFE2">
            <w:pPr>
              <w:jc w:val="center"/>
            </w:pPr>
            <w:r>
              <w:rPr>
                <w:rFonts w:ascii="宋体" w:hAnsi="宋体" w:eastAsia="宋体"/>
                <w:sz w:val="16"/>
              </w:rPr>
              <w:t>阿克陶县农业农村局</w:t>
            </w:r>
          </w:p>
        </w:tc>
      </w:tr>
      <w:tr w14:paraId="68A657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1B7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C9D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7CA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E9C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AD3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8EE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275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D9D9">
            <w:pPr>
              <w:jc w:val="center"/>
            </w:pPr>
            <w:r>
              <w:rPr>
                <w:rFonts w:ascii="宋体" w:hAnsi="宋体" w:eastAsia="宋体"/>
                <w:sz w:val="16"/>
              </w:rPr>
              <w:t>得分</w:t>
            </w:r>
          </w:p>
        </w:tc>
      </w:tr>
      <w:tr w14:paraId="04E0B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E9F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0FC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31EF9">
            <w:pPr>
              <w:jc w:val="center"/>
            </w:pPr>
            <w:r>
              <w:rPr>
                <w:rFonts w:ascii="宋体" w:hAnsi="宋体" w:eastAsia="宋体"/>
                <w:sz w:val="16"/>
              </w:rPr>
              <w:t>818.24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1A3F2">
            <w:pPr>
              <w:jc w:val="center"/>
            </w:pPr>
            <w:r>
              <w:rPr>
                <w:rFonts w:ascii="宋体" w:hAnsi="宋体" w:eastAsia="宋体"/>
                <w:sz w:val="16"/>
              </w:rPr>
              <w:t>818.24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458A7">
            <w:pPr>
              <w:jc w:val="center"/>
            </w:pPr>
            <w:r>
              <w:rPr>
                <w:rFonts w:ascii="宋体" w:hAnsi="宋体" w:eastAsia="宋体"/>
                <w:sz w:val="16"/>
              </w:rPr>
              <w:t>818.24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E53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A92A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1694">
            <w:pPr>
              <w:jc w:val="center"/>
            </w:pPr>
            <w:r>
              <w:rPr>
                <w:rFonts w:ascii="宋体" w:hAnsi="宋体" w:eastAsia="宋体"/>
                <w:sz w:val="16"/>
              </w:rPr>
              <w:t>10.00分</w:t>
            </w:r>
          </w:p>
        </w:tc>
      </w:tr>
      <w:tr w14:paraId="13518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E2B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519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B1667">
            <w:pPr>
              <w:jc w:val="center"/>
            </w:pPr>
            <w:r>
              <w:rPr>
                <w:rFonts w:ascii="宋体" w:hAnsi="宋体" w:eastAsia="宋体"/>
                <w:sz w:val="16"/>
              </w:rPr>
              <w:t>818.24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1DF3">
            <w:pPr>
              <w:jc w:val="center"/>
            </w:pPr>
            <w:r>
              <w:rPr>
                <w:rFonts w:ascii="宋体" w:hAnsi="宋体" w:eastAsia="宋体"/>
                <w:sz w:val="16"/>
              </w:rPr>
              <w:t>818.24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F7BB0">
            <w:pPr>
              <w:jc w:val="center"/>
            </w:pPr>
            <w:r>
              <w:rPr>
                <w:rFonts w:ascii="宋体" w:hAnsi="宋体" w:eastAsia="宋体"/>
                <w:sz w:val="16"/>
              </w:rPr>
              <w:t>818.24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D79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9EC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43EF">
            <w:pPr>
              <w:jc w:val="center"/>
            </w:pPr>
            <w:r>
              <w:rPr>
                <w:rFonts w:ascii="宋体" w:hAnsi="宋体" w:eastAsia="宋体"/>
                <w:sz w:val="16"/>
              </w:rPr>
              <w:t>—</w:t>
            </w:r>
          </w:p>
        </w:tc>
      </w:tr>
      <w:tr w14:paraId="30E83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A3E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3B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2AC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E0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C24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45C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979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3A1A">
            <w:pPr>
              <w:jc w:val="center"/>
            </w:pPr>
            <w:r>
              <w:rPr>
                <w:rFonts w:ascii="宋体" w:hAnsi="宋体" w:eastAsia="宋体"/>
                <w:sz w:val="16"/>
              </w:rPr>
              <w:t>—</w:t>
            </w:r>
          </w:p>
        </w:tc>
      </w:tr>
      <w:tr w14:paraId="797C41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30B2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DDF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1E450C">
            <w:pPr>
              <w:jc w:val="center"/>
            </w:pPr>
            <w:r>
              <w:rPr>
                <w:rFonts w:ascii="宋体" w:hAnsi="宋体" w:eastAsia="宋体"/>
                <w:sz w:val="16"/>
              </w:rPr>
              <w:t>实际完成情况</w:t>
            </w:r>
          </w:p>
        </w:tc>
      </w:tr>
      <w:tr w14:paraId="5FEEC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160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D57401">
            <w:pPr>
              <w:jc w:val="both"/>
            </w:pPr>
            <w:r>
              <w:rPr>
                <w:rFonts w:ascii="宋体" w:hAnsi="宋体" w:eastAsia="宋体"/>
                <w:sz w:val="16"/>
              </w:rPr>
              <w:t>2024年中央财政农业保险保费补贴，财政保费补贴比例5%，2024年农业保险保费补贴资金818.24万元，开展农业保险，对促进社会主义新农村建设等方面的积极作用有效促进，对降低农业保险费用率的作用有效提高。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3633BE">
            <w:pPr>
              <w:jc w:val="both"/>
            </w:pPr>
            <w:r>
              <w:rPr>
                <w:rFonts w:ascii="宋体" w:hAnsi="宋体" w:eastAsia="宋体"/>
                <w:sz w:val="16"/>
              </w:rPr>
              <w:t>2024年中央财政农业保险保费补贴，财政保费补贴比例5%，2024年农业保险保费补贴资金818.24万元，开展农业保险，对促进社会主义新农村建设等方面的积极作用有效促进，对降低农业保险费用率的作用有效提高。</w:t>
            </w:r>
            <w:r>
              <w:rPr>
                <w:rFonts w:ascii="宋体" w:hAnsi="宋体" w:eastAsia="宋体"/>
                <w:sz w:val="16"/>
              </w:rPr>
              <w:br w:type="textWrapping"/>
            </w:r>
          </w:p>
        </w:tc>
      </w:tr>
      <w:tr w14:paraId="054718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9B94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06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78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C2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D5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29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6B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96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15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DC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60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1E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F6765">
            <w:pPr>
              <w:jc w:val="center"/>
            </w:pPr>
            <w:r>
              <w:rPr>
                <w:rFonts w:ascii="宋体" w:hAnsi="宋体" w:eastAsia="宋体"/>
                <w:sz w:val="16"/>
              </w:rPr>
              <w:t>偏差原因分析及改进措施</w:t>
            </w:r>
          </w:p>
        </w:tc>
      </w:tr>
      <w:tr w14:paraId="26D0AA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ADE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66C7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92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7FDC">
            <w:pPr>
              <w:jc w:val="center"/>
            </w:pPr>
            <w:r>
              <w:rPr>
                <w:rFonts w:ascii="宋体" w:hAnsi="宋体" w:eastAsia="宋体"/>
                <w:sz w:val="16"/>
              </w:rPr>
              <w:t>保险受益户（人）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F66D">
            <w:pPr>
              <w:jc w:val="center"/>
            </w:pPr>
            <w:r>
              <w:rPr>
                <w:rFonts w:ascii="宋体" w:hAnsi="宋体" w:eastAsia="宋体"/>
                <w:sz w:val="16"/>
              </w:rPr>
              <w:t>&gt;=12000人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DD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C2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430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6B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AE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5F40">
            <w:pPr>
              <w:jc w:val="center"/>
            </w:pPr>
            <w:r>
              <w:rPr>
                <w:rFonts w:ascii="宋体" w:hAnsi="宋体" w:eastAsia="宋体"/>
                <w:sz w:val="16"/>
              </w:rPr>
              <w:t>=12000人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D70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8E68">
            <w:pPr>
              <w:jc w:val="center"/>
            </w:pPr>
          </w:p>
        </w:tc>
      </w:tr>
      <w:tr w14:paraId="20C88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CBA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1A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86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F294">
            <w:pPr>
              <w:jc w:val="center"/>
            </w:pPr>
            <w:r>
              <w:rPr>
                <w:rFonts w:ascii="宋体" w:hAnsi="宋体" w:eastAsia="宋体"/>
                <w:sz w:val="16"/>
              </w:rPr>
              <w:t>财政保费补贴比例（%）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7359">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A9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7F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8B2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3E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A0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A3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4ED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F64C2">
            <w:pPr>
              <w:jc w:val="center"/>
            </w:pPr>
          </w:p>
        </w:tc>
      </w:tr>
      <w:tr w14:paraId="69CE0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AE1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8F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AB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DA8B">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FE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5B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1C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5F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E4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8C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6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A5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6A101">
            <w:pPr>
              <w:jc w:val="center"/>
            </w:pPr>
          </w:p>
        </w:tc>
      </w:tr>
      <w:tr w14:paraId="1E764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4F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F7D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8A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3A4B">
            <w:pPr>
              <w:jc w:val="center"/>
            </w:pPr>
            <w:r>
              <w:rPr>
                <w:rFonts w:ascii="宋体" w:hAnsi="宋体" w:eastAsia="宋体"/>
                <w:sz w:val="16"/>
              </w:rPr>
              <w:t>农业保险保费补贴资金（万元）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1DFB">
            <w:pPr>
              <w:jc w:val="center"/>
            </w:pPr>
            <w:r>
              <w:rPr>
                <w:rFonts w:ascii="宋体" w:hAnsi="宋体" w:eastAsia="宋体"/>
                <w:sz w:val="16"/>
              </w:rPr>
              <w:t>=818.24万元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EF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23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19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B5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4C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8EEA">
            <w:pPr>
              <w:jc w:val="center"/>
            </w:pPr>
            <w:r>
              <w:rPr>
                <w:rFonts w:ascii="宋体" w:hAnsi="宋体" w:eastAsia="宋体"/>
                <w:sz w:val="16"/>
              </w:rPr>
              <w:t>=818.24万元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5D9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1512E">
            <w:pPr>
              <w:jc w:val="center"/>
            </w:pPr>
          </w:p>
        </w:tc>
      </w:tr>
      <w:tr w14:paraId="30EA94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93D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9AC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E73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BAD1">
            <w:pPr>
              <w:jc w:val="center"/>
            </w:pPr>
            <w:r>
              <w:rPr>
                <w:rFonts w:ascii="宋体" w:hAnsi="宋体" w:eastAsia="宋体"/>
                <w:sz w:val="16"/>
              </w:rPr>
              <w:t>提高对降低农业保险费用率的作用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CBF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37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27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D6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A3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E7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84B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CD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FFCF5">
            <w:pPr>
              <w:jc w:val="center"/>
            </w:pPr>
          </w:p>
        </w:tc>
      </w:tr>
      <w:tr w14:paraId="5AC22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C8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721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5DD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19F2">
            <w:pPr>
              <w:jc w:val="center"/>
            </w:pPr>
            <w:r>
              <w:rPr>
                <w:rFonts w:ascii="宋体" w:hAnsi="宋体" w:eastAsia="宋体"/>
                <w:sz w:val="16"/>
              </w:rPr>
              <w:t>促进社会主义新农村建设等方面的积极作用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A0D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FF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37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9E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85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91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E5B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91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13D41">
            <w:pPr>
              <w:jc w:val="center"/>
            </w:pPr>
          </w:p>
        </w:tc>
      </w:tr>
      <w:tr w14:paraId="5E7DB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6B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83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18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3C17">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F2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9B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C0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56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14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17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F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CD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90990">
            <w:pPr>
              <w:jc w:val="center"/>
            </w:pPr>
          </w:p>
        </w:tc>
      </w:tr>
      <w:tr w14:paraId="66F9294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3D94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54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9C6D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912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6F4B13"/>
        </w:tc>
      </w:tr>
    </w:tbl>
    <w:p w14:paraId="1EF8DEA1">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96"/>
        <w:gridCol w:w="776"/>
        <w:gridCol w:w="608"/>
        <w:gridCol w:w="696"/>
        <w:gridCol w:w="616"/>
        <w:gridCol w:w="608"/>
        <w:gridCol w:w="608"/>
        <w:gridCol w:w="776"/>
        <w:gridCol w:w="631"/>
        <w:gridCol w:w="574"/>
        <w:gridCol w:w="632"/>
      </w:tblGrid>
      <w:tr w14:paraId="72986A3C">
        <w:tblPrEx>
          <w:tblCellMar>
            <w:top w:w="0" w:type="dxa"/>
            <w:left w:w="108" w:type="dxa"/>
            <w:bottom w:w="0" w:type="dxa"/>
            <w:right w:w="108" w:type="dxa"/>
          </w:tblCellMar>
        </w:tblPrEx>
        <w:tc>
          <w:tcPr>
            <w:tcW w:w="8848" w:type="dxa"/>
            <w:gridSpan w:val="14"/>
            <w:vAlign w:val="center"/>
          </w:tcPr>
          <w:p w14:paraId="4E9C980C">
            <w:pPr>
              <w:jc w:val="center"/>
            </w:pPr>
            <w:r>
              <w:rPr>
                <w:rFonts w:ascii="宋体" w:hAnsi="宋体" w:eastAsia="宋体"/>
                <w:sz w:val="24"/>
              </w:rPr>
              <w:t>项目支出绩效自评表</w:t>
            </w:r>
          </w:p>
        </w:tc>
      </w:tr>
      <w:tr w14:paraId="3E3E581F">
        <w:tblPrEx>
          <w:tblCellMar>
            <w:top w:w="0" w:type="dxa"/>
            <w:left w:w="108" w:type="dxa"/>
            <w:bottom w:w="0" w:type="dxa"/>
            <w:right w:w="108" w:type="dxa"/>
          </w:tblCellMar>
        </w:tblPrEx>
        <w:tc>
          <w:tcPr>
            <w:tcW w:w="8848" w:type="dxa"/>
            <w:gridSpan w:val="14"/>
            <w:vAlign w:val="center"/>
          </w:tcPr>
          <w:p w14:paraId="564269FC">
            <w:pPr>
              <w:jc w:val="center"/>
            </w:pPr>
            <w:r>
              <w:rPr>
                <w:rFonts w:ascii="宋体" w:hAnsi="宋体" w:eastAsia="宋体"/>
                <w:sz w:val="24"/>
              </w:rPr>
              <w:t>(2024年度)</w:t>
            </w:r>
          </w:p>
        </w:tc>
      </w:tr>
      <w:tr w14:paraId="187869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13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E6EF84">
            <w:pPr>
              <w:jc w:val="center"/>
            </w:pPr>
            <w:r>
              <w:rPr>
                <w:rFonts w:ascii="宋体" w:hAnsi="宋体" w:eastAsia="宋体"/>
                <w:sz w:val="16"/>
              </w:rPr>
              <w:t>2024年农业保险费县级配套经费（县级）</w:t>
            </w:r>
          </w:p>
        </w:tc>
      </w:tr>
      <w:tr w14:paraId="64AF92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20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704B0">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0E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3A8AAD">
            <w:pPr>
              <w:jc w:val="center"/>
            </w:pPr>
            <w:r>
              <w:rPr>
                <w:rFonts w:ascii="宋体" w:hAnsi="宋体" w:eastAsia="宋体"/>
                <w:sz w:val="16"/>
              </w:rPr>
              <w:t>阿克陶县农业农村局</w:t>
            </w:r>
          </w:p>
        </w:tc>
      </w:tr>
      <w:tr w14:paraId="25F8A2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5C1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757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FE9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093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416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F5C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486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8A69">
            <w:pPr>
              <w:jc w:val="center"/>
            </w:pPr>
            <w:r>
              <w:rPr>
                <w:rFonts w:ascii="宋体" w:hAnsi="宋体" w:eastAsia="宋体"/>
                <w:sz w:val="16"/>
              </w:rPr>
              <w:t>得分</w:t>
            </w:r>
          </w:p>
        </w:tc>
      </w:tr>
      <w:tr w14:paraId="5272F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82A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63C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AC17C">
            <w:pPr>
              <w:jc w:val="center"/>
            </w:pPr>
            <w:r>
              <w:rPr>
                <w:rFonts w:ascii="宋体" w:hAnsi="宋体" w:eastAsia="宋体"/>
                <w:sz w:val="16"/>
              </w:rPr>
              <w:t>213.18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0DEBE">
            <w:pPr>
              <w:jc w:val="center"/>
            </w:pPr>
            <w:r>
              <w:rPr>
                <w:rFonts w:ascii="宋体" w:hAnsi="宋体" w:eastAsia="宋体"/>
                <w:sz w:val="16"/>
              </w:rPr>
              <w:t>213.18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A5F37">
            <w:pPr>
              <w:jc w:val="center"/>
            </w:pPr>
            <w:r>
              <w:rPr>
                <w:rFonts w:ascii="宋体" w:hAnsi="宋体" w:eastAsia="宋体"/>
                <w:sz w:val="16"/>
              </w:rPr>
              <w:t>209.59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167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4FD95">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C0B1">
            <w:pPr>
              <w:jc w:val="center"/>
            </w:pPr>
            <w:r>
              <w:rPr>
                <w:rFonts w:ascii="宋体" w:hAnsi="宋体" w:eastAsia="宋体"/>
                <w:sz w:val="16"/>
              </w:rPr>
              <w:t>10.00分</w:t>
            </w:r>
          </w:p>
        </w:tc>
      </w:tr>
      <w:tr w14:paraId="6D119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121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6AA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0EF18">
            <w:pPr>
              <w:jc w:val="center"/>
            </w:pPr>
            <w:r>
              <w:rPr>
                <w:rFonts w:ascii="宋体" w:hAnsi="宋体" w:eastAsia="宋体"/>
                <w:sz w:val="16"/>
              </w:rPr>
              <w:t>213.18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2B8B0">
            <w:pPr>
              <w:jc w:val="center"/>
            </w:pPr>
            <w:r>
              <w:rPr>
                <w:rFonts w:ascii="宋体" w:hAnsi="宋体" w:eastAsia="宋体"/>
                <w:sz w:val="16"/>
              </w:rPr>
              <w:t>213.18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18EA0">
            <w:pPr>
              <w:jc w:val="center"/>
            </w:pPr>
            <w:r>
              <w:rPr>
                <w:rFonts w:ascii="宋体" w:hAnsi="宋体" w:eastAsia="宋体"/>
                <w:sz w:val="16"/>
              </w:rPr>
              <w:t>209.59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2E3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CF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7086">
            <w:pPr>
              <w:jc w:val="center"/>
            </w:pPr>
            <w:r>
              <w:rPr>
                <w:rFonts w:ascii="宋体" w:hAnsi="宋体" w:eastAsia="宋体"/>
                <w:sz w:val="16"/>
              </w:rPr>
              <w:t>—</w:t>
            </w:r>
          </w:p>
        </w:tc>
      </w:tr>
      <w:tr w14:paraId="67A33E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68E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BCE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9C2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03E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4B0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DB0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044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40BC">
            <w:pPr>
              <w:jc w:val="center"/>
            </w:pPr>
            <w:r>
              <w:rPr>
                <w:rFonts w:ascii="宋体" w:hAnsi="宋体" w:eastAsia="宋体"/>
                <w:sz w:val="16"/>
              </w:rPr>
              <w:t>—</w:t>
            </w:r>
          </w:p>
        </w:tc>
      </w:tr>
      <w:tr w14:paraId="21CAE6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579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4D17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FA4737">
            <w:pPr>
              <w:jc w:val="center"/>
            </w:pPr>
            <w:r>
              <w:rPr>
                <w:rFonts w:ascii="宋体" w:hAnsi="宋体" w:eastAsia="宋体"/>
                <w:sz w:val="16"/>
              </w:rPr>
              <w:t>实际完成情况</w:t>
            </w:r>
          </w:p>
        </w:tc>
      </w:tr>
      <w:tr w14:paraId="75BCD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071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FF8BB2">
            <w:pPr>
              <w:jc w:val="both"/>
            </w:pPr>
            <w:r>
              <w:rPr>
                <w:rFonts w:ascii="宋体" w:hAnsi="宋体" w:eastAsia="宋体"/>
                <w:sz w:val="16"/>
              </w:rPr>
              <w:t>2024年财政农业保险保费补贴，财政保费补贴比例5%，2024年农业保险保费补贴资金213.18万元，开展农业保险，对促进社会主义新农村建设等方面的积极作用有效促进，对降低农业保险费用率的作用有效提高。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0E0A43">
            <w:pPr>
              <w:jc w:val="both"/>
            </w:pPr>
            <w:r>
              <w:rPr>
                <w:rFonts w:ascii="宋体" w:hAnsi="宋体" w:eastAsia="宋体"/>
                <w:sz w:val="16"/>
              </w:rPr>
              <w:br w:type="textWrapping"/>
            </w:r>
            <w:r>
              <w:rPr>
                <w:rFonts w:ascii="宋体" w:hAnsi="宋体" w:eastAsia="宋体"/>
                <w:sz w:val="16"/>
              </w:rPr>
              <w:t>2024年财政农业保险保费补贴，财政保费补贴比例5%，2024年农业保险保费补贴资金213.18万元，开展农业保险，对促进社会主义新农村建设等方面的积极作用有效促进，对降低农业保险费用率的作用有效提高。</w:t>
            </w:r>
          </w:p>
        </w:tc>
      </w:tr>
      <w:tr w14:paraId="351530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DF1B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72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87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12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9DA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D0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E0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5C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A0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2A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52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7A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99ED1">
            <w:pPr>
              <w:jc w:val="center"/>
            </w:pPr>
            <w:r>
              <w:rPr>
                <w:rFonts w:ascii="宋体" w:hAnsi="宋体" w:eastAsia="宋体"/>
                <w:sz w:val="16"/>
              </w:rPr>
              <w:t>偏差原因分析及改进措施</w:t>
            </w:r>
          </w:p>
        </w:tc>
      </w:tr>
      <w:tr w14:paraId="247E76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DF7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C66B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41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3E04">
            <w:pPr>
              <w:jc w:val="center"/>
            </w:pPr>
            <w:r>
              <w:rPr>
                <w:rFonts w:ascii="宋体" w:hAnsi="宋体" w:eastAsia="宋体"/>
                <w:sz w:val="16"/>
              </w:rPr>
              <w:t>保险受益户（人）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0B32">
            <w:pPr>
              <w:jc w:val="center"/>
            </w:pPr>
            <w:r>
              <w:rPr>
                <w:rFonts w:ascii="宋体" w:hAnsi="宋体" w:eastAsia="宋体"/>
                <w:sz w:val="16"/>
              </w:rPr>
              <w:t>&gt;=8800人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6D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437E">
            <w:pPr>
              <w:jc w:val="center"/>
            </w:pPr>
            <w:r>
              <w:rPr>
                <w:rFonts w:ascii="宋体" w:hAnsi="宋体" w:eastAsia="宋体"/>
                <w:sz w:val="16"/>
              </w:rPr>
              <w:t>8800人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44B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1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51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FF64">
            <w:pPr>
              <w:jc w:val="center"/>
            </w:pPr>
            <w:r>
              <w:rPr>
                <w:rFonts w:ascii="宋体" w:hAnsi="宋体" w:eastAsia="宋体"/>
                <w:sz w:val="16"/>
              </w:rPr>
              <w:t>=7500人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7B95">
            <w:pPr>
              <w:jc w:val="center"/>
            </w:pPr>
            <w:r>
              <w:rPr>
                <w:rFonts w:ascii="宋体" w:hAnsi="宋体" w:eastAsia="宋体"/>
                <w:sz w:val="16"/>
              </w:rPr>
              <w:t>9.46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1B5B5">
            <w:pPr>
              <w:jc w:val="center"/>
            </w:pPr>
            <w:r>
              <w:rPr>
                <w:rFonts w:ascii="宋体" w:hAnsi="宋体" w:eastAsia="宋体"/>
                <w:sz w:val="16"/>
              </w:rPr>
              <w:t>保险受益户存在浮动性，导致指标存在偏差</w:t>
            </w:r>
          </w:p>
        </w:tc>
      </w:tr>
      <w:tr w14:paraId="1E5C8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EA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13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10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158D">
            <w:pPr>
              <w:jc w:val="center"/>
            </w:pPr>
            <w:r>
              <w:rPr>
                <w:rFonts w:ascii="宋体" w:hAnsi="宋体" w:eastAsia="宋体"/>
                <w:sz w:val="16"/>
              </w:rPr>
              <w:t>财政保费补贴比例（%）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5D84">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FA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65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62F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B2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0C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3A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509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3800E">
            <w:pPr>
              <w:jc w:val="center"/>
            </w:pPr>
          </w:p>
        </w:tc>
      </w:tr>
      <w:tr w14:paraId="398D3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826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09B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32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17ACB">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28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0A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4D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C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B0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06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3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35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6433C">
            <w:pPr>
              <w:jc w:val="center"/>
            </w:pPr>
          </w:p>
        </w:tc>
      </w:tr>
      <w:tr w14:paraId="7298E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43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AA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5A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97AE">
            <w:pPr>
              <w:jc w:val="center"/>
            </w:pPr>
            <w:r>
              <w:rPr>
                <w:rFonts w:ascii="宋体" w:hAnsi="宋体" w:eastAsia="宋体"/>
                <w:sz w:val="16"/>
              </w:rPr>
              <w:t>2024年农业保险保费补贴资金（万元）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0318">
            <w:pPr>
              <w:jc w:val="center"/>
            </w:pPr>
            <w:r>
              <w:rPr>
                <w:rFonts w:ascii="宋体" w:hAnsi="宋体" w:eastAsia="宋体"/>
                <w:sz w:val="16"/>
              </w:rPr>
              <w:t>=213.18万元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70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E55A">
            <w:pPr>
              <w:jc w:val="center"/>
            </w:pPr>
            <w:r>
              <w:rPr>
                <w:rFonts w:ascii="宋体" w:hAnsi="宋体" w:eastAsia="宋体"/>
                <w:sz w:val="16"/>
              </w:rPr>
              <w:t>213.18万元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29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2C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DC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EB3A">
            <w:pPr>
              <w:jc w:val="center"/>
            </w:pPr>
            <w:r>
              <w:rPr>
                <w:rFonts w:ascii="宋体" w:hAnsi="宋体" w:eastAsia="宋体"/>
                <w:sz w:val="16"/>
              </w:rPr>
              <w:t>=209.59万元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B396">
            <w:pPr>
              <w:jc w:val="center"/>
            </w:pPr>
            <w:r>
              <w:rPr>
                <w:rFonts w:ascii="宋体" w:hAnsi="宋体" w:eastAsia="宋体"/>
                <w:sz w:val="16"/>
              </w:rPr>
              <w:t>19.16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23C33">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5F52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72E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56C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795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47DD">
            <w:pPr>
              <w:jc w:val="center"/>
            </w:pPr>
            <w:r>
              <w:rPr>
                <w:rFonts w:ascii="宋体" w:hAnsi="宋体" w:eastAsia="宋体"/>
                <w:sz w:val="16"/>
              </w:rPr>
              <w:t>提高对降低农业保险费用率的作用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D7D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1F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C27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24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B2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6A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7DC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4A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B4238">
            <w:pPr>
              <w:jc w:val="center"/>
            </w:pPr>
          </w:p>
        </w:tc>
      </w:tr>
      <w:tr w14:paraId="75F20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13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FA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2D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B21F">
            <w:pPr>
              <w:jc w:val="center"/>
            </w:pPr>
            <w:r>
              <w:rPr>
                <w:rFonts w:ascii="宋体" w:hAnsi="宋体" w:eastAsia="宋体"/>
                <w:sz w:val="16"/>
              </w:rPr>
              <w:t>开展农业保险，对促进社会主义新农村建设等方面的积极作用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61D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FA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9CB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9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5E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45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BE6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5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42899">
            <w:pPr>
              <w:jc w:val="center"/>
            </w:pPr>
          </w:p>
        </w:tc>
      </w:tr>
      <w:tr w14:paraId="533A2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C5F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F225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5CC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CA390">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1E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F2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65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F6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BF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9B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9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F08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F9D19">
            <w:pPr>
              <w:jc w:val="center"/>
            </w:pPr>
          </w:p>
        </w:tc>
      </w:tr>
      <w:tr w14:paraId="0D015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7F5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8F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848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0299">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6D8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AA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CDA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8D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91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DE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5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3B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E3D40">
            <w:pPr>
              <w:jc w:val="center"/>
            </w:pPr>
          </w:p>
        </w:tc>
      </w:tr>
      <w:tr w14:paraId="63B53E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2502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66E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92ED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3FA6">
            <w:pPr>
              <w:jc w:val="center"/>
            </w:pPr>
            <w:r>
              <w:rPr>
                <w:rFonts w:ascii="宋体" w:hAnsi="宋体" w:eastAsia="宋体"/>
                <w:sz w:val="16"/>
              </w:rPr>
              <w:t>93.62分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868FD3"/>
        </w:tc>
      </w:tr>
    </w:tbl>
    <w:p w14:paraId="38F641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131"/>
        <w:gridCol w:w="501"/>
        <w:gridCol w:w="632"/>
      </w:tblGrid>
      <w:tr w14:paraId="6D6E6ADF">
        <w:tc>
          <w:tcPr>
            <w:tcW w:w="8976" w:type="dxa"/>
            <w:gridSpan w:val="15"/>
            <w:vAlign w:val="center"/>
          </w:tcPr>
          <w:p w14:paraId="136CC2C8">
            <w:pPr>
              <w:jc w:val="center"/>
            </w:pPr>
            <w:r>
              <w:rPr>
                <w:rFonts w:ascii="宋体" w:hAnsi="宋体" w:eastAsia="宋体"/>
                <w:sz w:val="24"/>
              </w:rPr>
              <w:t>项目支出绩效自评表</w:t>
            </w:r>
          </w:p>
        </w:tc>
      </w:tr>
      <w:tr w14:paraId="17EB13C6">
        <w:tblPrEx>
          <w:tblCellMar>
            <w:top w:w="0" w:type="dxa"/>
            <w:left w:w="108" w:type="dxa"/>
            <w:bottom w:w="0" w:type="dxa"/>
            <w:right w:w="108" w:type="dxa"/>
          </w:tblCellMar>
        </w:tblPrEx>
        <w:tc>
          <w:tcPr>
            <w:tcW w:w="8976" w:type="dxa"/>
            <w:gridSpan w:val="15"/>
            <w:vAlign w:val="center"/>
          </w:tcPr>
          <w:p w14:paraId="21DA4C78">
            <w:pPr>
              <w:jc w:val="center"/>
            </w:pPr>
            <w:r>
              <w:rPr>
                <w:rFonts w:ascii="宋体" w:hAnsi="宋体" w:eastAsia="宋体"/>
                <w:sz w:val="24"/>
              </w:rPr>
              <w:t>(2024年度)</w:t>
            </w:r>
          </w:p>
        </w:tc>
      </w:tr>
      <w:tr w14:paraId="257061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7644">
            <w:pPr>
              <w:jc w:val="center"/>
            </w:pPr>
            <w:r>
              <w:rPr>
                <w:rFonts w:ascii="宋体" w:hAnsi="宋体" w:eastAsia="宋体"/>
                <w:sz w:val="16"/>
              </w:rPr>
              <w:t>项目名称</w:t>
            </w:r>
          </w:p>
        </w:tc>
        <w:tc>
          <w:tcPr>
            <w:tcW w:w="83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B7E90E5">
            <w:pPr>
              <w:jc w:val="center"/>
            </w:pPr>
            <w:r>
              <w:rPr>
                <w:rFonts w:ascii="宋体" w:hAnsi="宋体" w:eastAsia="宋体"/>
                <w:sz w:val="16"/>
              </w:rPr>
              <w:t>2024年农业综合执法工作项目</w:t>
            </w:r>
          </w:p>
        </w:tc>
      </w:tr>
      <w:tr w14:paraId="2999C8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D228">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91D23">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1120">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825EE4">
            <w:pPr>
              <w:jc w:val="center"/>
            </w:pPr>
            <w:r>
              <w:rPr>
                <w:rFonts w:ascii="宋体" w:hAnsi="宋体" w:eastAsia="宋体"/>
                <w:sz w:val="16"/>
              </w:rPr>
              <w:t>阿克陶县农业农村局</w:t>
            </w:r>
          </w:p>
        </w:tc>
      </w:tr>
      <w:tr w14:paraId="502C96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61F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D2B23">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1C3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164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CCB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56BD8">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1215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B47D">
            <w:pPr>
              <w:jc w:val="center"/>
            </w:pPr>
            <w:r>
              <w:rPr>
                <w:rFonts w:ascii="宋体" w:hAnsi="宋体" w:eastAsia="宋体"/>
                <w:sz w:val="16"/>
              </w:rPr>
              <w:t>得分</w:t>
            </w:r>
          </w:p>
        </w:tc>
      </w:tr>
      <w:tr w14:paraId="6C885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FF8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7F50A">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A9D3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B584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1A4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5A8D6">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EA149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BE80">
            <w:pPr>
              <w:jc w:val="center"/>
            </w:pPr>
            <w:r>
              <w:rPr>
                <w:rFonts w:ascii="宋体" w:hAnsi="宋体" w:eastAsia="宋体"/>
                <w:sz w:val="16"/>
              </w:rPr>
              <w:t>0.00分</w:t>
            </w:r>
          </w:p>
        </w:tc>
      </w:tr>
      <w:tr w14:paraId="52632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280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FD75F">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E489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2E27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129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36714">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28AB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5150">
            <w:pPr>
              <w:jc w:val="center"/>
            </w:pPr>
            <w:r>
              <w:rPr>
                <w:rFonts w:ascii="宋体" w:hAnsi="宋体" w:eastAsia="宋体"/>
                <w:sz w:val="16"/>
              </w:rPr>
              <w:t>—</w:t>
            </w:r>
          </w:p>
        </w:tc>
      </w:tr>
      <w:tr w14:paraId="3C15A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64F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A6C24">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903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69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8D6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64C94">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F3BC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0B2B">
            <w:pPr>
              <w:jc w:val="center"/>
            </w:pPr>
            <w:r>
              <w:rPr>
                <w:rFonts w:ascii="宋体" w:hAnsi="宋体" w:eastAsia="宋体"/>
                <w:sz w:val="16"/>
              </w:rPr>
              <w:t>—</w:t>
            </w:r>
          </w:p>
        </w:tc>
      </w:tr>
      <w:tr w14:paraId="3A8C49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30342">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F8170C">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CE4209">
            <w:pPr>
              <w:jc w:val="center"/>
            </w:pPr>
            <w:r>
              <w:rPr>
                <w:rFonts w:ascii="宋体" w:hAnsi="宋体" w:eastAsia="宋体"/>
                <w:sz w:val="16"/>
              </w:rPr>
              <w:t>实际完成情况</w:t>
            </w:r>
          </w:p>
        </w:tc>
      </w:tr>
      <w:tr w14:paraId="0DDEDF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6E63B"/>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F70C9">
            <w:pPr>
              <w:jc w:val="both"/>
            </w:pPr>
            <w:r>
              <w:rPr>
                <w:rFonts w:ascii="宋体" w:hAnsi="宋体" w:eastAsia="宋体"/>
                <w:sz w:val="16"/>
              </w:rPr>
              <w:t>业务经费类：项目资金10万元，都是财政资金10万元，其中：执法工作经费一批3.5万元,农产品质量安全工作经费一批1万元、购买执法人员意外伤害保险一批0.9万元（15人）；采购国产台式电脑2台1万元、执法工作箱2台3万元、执法记录仪2台0.6万元。开展处理案件40起、执法行动100次、培训5场次等，达到农产品、农资、渔业、农机、大型工程机械安全。</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6E444">
            <w:pPr>
              <w:jc w:val="both"/>
            </w:pPr>
            <w:r>
              <w:rPr>
                <w:rFonts w:ascii="宋体" w:hAnsi="宋体" w:eastAsia="宋体"/>
                <w:sz w:val="16"/>
              </w:rPr>
              <w:t>业务经费类：项目资金10万元，都是财政资金10万元，其中：执法工作经费一批3.5万元,农产品质量安全工作经费一批1万元、购买执法人员意外伤害保险一批0.9万元（15人）；采购国产台式电脑2台1万元、执法工作箱2台3万元、执法记录仪2台0.6万元。开展处理案件40起、执法行动100次、培训5场次等，达到农产品、农资、渔业、农机、大型工程机械安全。</w:t>
            </w:r>
          </w:p>
        </w:tc>
      </w:tr>
      <w:tr w14:paraId="0381F0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64C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98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592F">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2C61D2">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438E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7A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0A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C8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FA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7D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41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BDA1">
            <w:pPr>
              <w:jc w:val="center"/>
            </w:pPr>
            <w:r>
              <w:rPr>
                <w:rFonts w:ascii="宋体" w:hAnsi="宋体" w:eastAsia="宋体"/>
                <w:sz w:val="16"/>
              </w:rPr>
              <w:t>得分</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CBEBAB">
            <w:pPr>
              <w:jc w:val="center"/>
            </w:pPr>
            <w:r>
              <w:rPr>
                <w:rFonts w:ascii="宋体" w:hAnsi="宋体" w:eastAsia="宋体"/>
                <w:sz w:val="16"/>
              </w:rPr>
              <w:t>偏差原因分析及改进措施</w:t>
            </w:r>
          </w:p>
        </w:tc>
      </w:tr>
      <w:tr w14:paraId="18F3D6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F68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867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DB6BC">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9C210F">
            <w:pPr>
              <w:jc w:val="center"/>
            </w:pPr>
            <w:r>
              <w:rPr>
                <w:rFonts w:ascii="宋体" w:hAnsi="宋体" w:eastAsia="宋体"/>
                <w:sz w:val="16"/>
              </w:rPr>
              <w:t>执法行动次数（次/月）</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352886">
            <w:pPr>
              <w:jc w:val="center"/>
            </w:pPr>
            <w:r>
              <w:rPr>
                <w:rFonts w:ascii="宋体" w:hAnsi="宋体" w:eastAsia="宋体"/>
                <w:sz w:val="16"/>
              </w:rPr>
              <w:t>&gt;=80次/月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02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7D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39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41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C4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1FF6">
            <w:pPr>
              <w:jc w:val="center"/>
            </w:pPr>
            <w:r>
              <w:rPr>
                <w:rFonts w:ascii="宋体" w:hAnsi="宋体" w:eastAsia="宋体"/>
                <w:sz w:val="16"/>
              </w:rPr>
              <w:t>=0次/月</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E695F">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A4AAE">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77DE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240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8B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65FCD"/>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70F9E0">
            <w:pPr>
              <w:jc w:val="center"/>
            </w:pPr>
            <w:r>
              <w:rPr>
                <w:rFonts w:ascii="宋体" w:hAnsi="宋体" w:eastAsia="宋体"/>
                <w:sz w:val="16"/>
              </w:rPr>
              <w:t>购买执法记录仪（台）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E4C866">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6E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0C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5C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B8F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95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E4C7">
            <w:pPr>
              <w:jc w:val="center"/>
            </w:pPr>
            <w:r>
              <w:rPr>
                <w:rFonts w:ascii="宋体" w:hAnsi="宋体" w:eastAsia="宋体"/>
                <w:sz w:val="16"/>
              </w:rPr>
              <w:t>=0台</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23637">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440CC">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5B0C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22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CC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1D95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AB65F8">
            <w:pPr>
              <w:jc w:val="center"/>
            </w:pPr>
            <w:r>
              <w:rPr>
                <w:rFonts w:ascii="宋体" w:hAnsi="宋体" w:eastAsia="宋体"/>
                <w:sz w:val="16"/>
              </w:rPr>
              <w:t>购买执法人员意外伤害保险（人）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AB4F4D">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C7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8B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18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C2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F8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7FE0">
            <w:pPr>
              <w:jc w:val="center"/>
            </w:pPr>
            <w:r>
              <w:rPr>
                <w:rFonts w:ascii="宋体" w:hAnsi="宋体" w:eastAsia="宋体"/>
                <w:sz w:val="16"/>
              </w:rPr>
              <w:t>=0人</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E142">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8439F">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8EE4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B9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2C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51A3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30F355">
            <w:pPr>
              <w:jc w:val="center"/>
            </w:pPr>
            <w:r>
              <w:rPr>
                <w:rFonts w:ascii="宋体" w:hAnsi="宋体" w:eastAsia="宋体"/>
                <w:sz w:val="16"/>
              </w:rPr>
              <w:t>采购国产台式电脑（台）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A126AD">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C7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9A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16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D9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50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4467">
            <w:pPr>
              <w:jc w:val="center"/>
            </w:pPr>
            <w:r>
              <w:rPr>
                <w:rFonts w:ascii="宋体" w:hAnsi="宋体" w:eastAsia="宋体"/>
                <w:sz w:val="16"/>
              </w:rPr>
              <w:t>=0台</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67AC2">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46851">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E434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D9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32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D77AC"/>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538576">
            <w:pPr>
              <w:jc w:val="center"/>
            </w:pPr>
            <w:r>
              <w:rPr>
                <w:rFonts w:ascii="宋体" w:hAnsi="宋体" w:eastAsia="宋体"/>
                <w:sz w:val="16"/>
              </w:rPr>
              <w:t>购买执法箱（台）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91DCB7">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C0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0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09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38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C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BC35">
            <w:pPr>
              <w:jc w:val="center"/>
            </w:pPr>
            <w:r>
              <w:rPr>
                <w:rFonts w:ascii="宋体" w:hAnsi="宋体" w:eastAsia="宋体"/>
                <w:sz w:val="16"/>
              </w:rPr>
              <w:t>=0台</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24D8A">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158F6">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2002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2F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78E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FB718">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CF626E">
            <w:pPr>
              <w:jc w:val="center"/>
            </w:pPr>
            <w:r>
              <w:rPr>
                <w:rFonts w:ascii="宋体" w:hAnsi="宋体" w:eastAsia="宋体"/>
                <w:sz w:val="16"/>
              </w:rPr>
              <w:t>购置设备验收合格率（%）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2188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BD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67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3D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19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FD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CE70F">
            <w:pPr>
              <w:jc w:val="center"/>
            </w:pPr>
            <w:r>
              <w:rPr>
                <w:rFonts w:ascii="宋体" w:hAnsi="宋体" w:eastAsia="宋体"/>
                <w:sz w:val="16"/>
              </w:rPr>
              <w:t>=0%</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4FD6A">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D7AF7">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2E2D2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DD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00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BC8C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7DFEDA">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B1C4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C6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FD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44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2B0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3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9655">
            <w:pPr>
              <w:jc w:val="center"/>
            </w:pPr>
            <w:r>
              <w:rPr>
                <w:rFonts w:ascii="宋体" w:hAnsi="宋体" w:eastAsia="宋体"/>
                <w:sz w:val="16"/>
              </w:rPr>
              <w:t>=0%</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4BC7B">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A79FA">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C9A6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D3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A8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1063">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B66A3A">
            <w:pPr>
              <w:jc w:val="center"/>
            </w:pPr>
            <w:r>
              <w:rPr>
                <w:rFonts w:ascii="宋体" w:hAnsi="宋体" w:eastAsia="宋体"/>
                <w:sz w:val="16"/>
              </w:rPr>
              <w:t>资金拨付及时率（%）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FD90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FE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C3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55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2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55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A72B">
            <w:pPr>
              <w:jc w:val="center"/>
            </w:pPr>
            <w:r>
              <w:rPr>
                <w:rFonts w:ascii="宋体" w:hAnsi="宋体" w:eastAsia="宋体"/>
                <w:sz w:val="16"/>
              </w:rPr>
              <w:t>=0%</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93EB0">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6312F">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D881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175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A0A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2CB46">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182921">
            <w:pPr>
              <w:jc w:val="center"/>
            </w:pPr>
            <w:r>
              <w:rPr>
                <w:rFonts w:ascii="宋体" w:hAnsi="宋体" w:eastAsia="宋体"/>
                <w:sz w:val="16"/>
              </w:rPr>
              <w:t>执法工作经费（万元）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171115">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34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BF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4A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C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C5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4C19">
            <w:pPr>
              <w:jc w:val="center"/>
            </w:pPr>
            <w:r>
              <w:rPr>
                <w:rFonts w:ascii="宋体" w:hAnsi="宋体" w:eastAsia="宋体"/>
                <w:sz w:val="16"/>
              </w:rPr>
              <w:t>=0万元</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04107">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A0D30">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1D67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67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08E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8DFA5"/>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99A5A9">
            <w:pPr>
              <w:jc w:val="center"/>
            </w:pPr>
            <w:r>
              <w:rPr>
                <w:rFonts w:ascii="宋体" w:hAnsi="宋体" w:eastAsia="宋体"/>
                <w:sz w:val="16"/>
              </w:rPr>
              <w:t>执法装备费（万元）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9B6D37">
            <w:pPr>
              <w:jc w:val="center"/>
            </w:pPr>
            <w:r>
              <w:rPr>
                <w:rFonts w:ascii="宋体" w:hAnsi="宋体" w:eastAsia="宋体"/>
                <w:sz w:val="16"/>
              </w:rPr>
              <w:t>&lt;=4.6万元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52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11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CF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CE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A4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7CEB">
            <w:pPr>
              <w:jc w:val="center"/>
            </w:pPr>
            <w:r>
              <w:rPr>
                <w:rFonts w:ascii="宋体" w:hAnsi="宋体" w:eastAsia="宋体"/>
                <w:sz w:val="16"/>
              </w:rPr>
              <w:t>=0万元</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7F93D">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BA7A8">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508F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B1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522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D418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60C359">
            <w:pPr>
              <w:jc w:val="center"/>
            </w:pPr>
            <w:r>
              <w:rPr>
                <w:rFonts w:ascii="宋体" w:hAnsi="宋体" w:eastAsia="宋体"/>
                <w:sz w:val="16"/>
              </w:rPr>
              <w:t>农产品质量安全工作经费（万元）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A8E21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9D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CB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DA9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C1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99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1CD0">
            <w:pPr>
              <w:jc w:val="center"/>
            </w:pPr>
            <w:r>
              <w:rPr>
                <w:rFonts w:ascii="宋体" w:hAnsi="宋体" w:eastAsia="宋体"/>
                <w:sz w:val="16"/>
              </w:rPr>
              <w:t>=0万元</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28099">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367CB">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B8D5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F8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71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09EC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AEC728">
            <w:pPr>
              <w:jc w:val="center"/>
            </w:pPr>
            <w:r>
              <w:rPr>
                <w:rFonts w:ascii="宋体" w:hAnsi="宋体" w:eastAsia="宋体"/>
                <w:sz w:val="16"/>
              </w:rPr>
              <w:t>购买执法人员意外伤害保险（万元）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CBBCA8">
            <w:pPr>
              <w:jc w:val="center"/>
            </w:pPr>
            <w:r>
              <w:rPr>
                <w:rFonts w:ascii="宋体" w:hAnsi="宋体" w:eastAsia="宋体"/>
                <w:sz w:val="16"/>
              </w:rPr>
              <w:t>&lt;=0.90万元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DE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FB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A13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A6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9C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A5BC">
            <w:pPr>
              <w:jc w:val="center"/>
            </w:pPr>
            <w:r>
              <w:rPr>
                <w:rFonts w:ascii="宋体" w:hAnsi="宋体" w:eastAsia="宋体"/>
                <w:sz w:val="16"/>
              </w:rPr>
              <w:t>=0万元</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4C528">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EAE8F">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5C22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89C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0DF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BC32">
            <w:pPr>
              <w:jc w:val="center"/>
            </w:pPr>
            <w:r>
              <w:rPr>
                <w:rFonts w:ascii="宋体" w:hAnsi="宋体" w:eastAsia="宋体"/>
                <w:sz w:val="16"/>
              </w:rPr>
              <w:t>经济效益指标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46E8EE">
            <w:pPr>
              <w:jc w:val="center"/>
            </w:pPr>
            <w:r>
              <w:rPr>
                <w:rFonts w:ascii="宋体" w:hAnsi="宋体" w:eastAsia="宋体"/>
                <w:sz w:val="16"/>
              </w:rPr>
              <w:t>提高业务保障能力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08B8A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25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A6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B0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DC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3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3D03">
            <w:pPr>
              <w:jc w:val="center"/>
            </w:pPr>
            <w:r>
              <w:rPr>
                <w:rFonts w:ascii="宋体" w:hAnsi="宋体" w:eastAsia="宋体"/>
                <w:sz w:val="16"/>
              </w:rPr>
              <w:t>=0%</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43B1A">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5610C">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E7CD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48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A9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AD1B">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C3BFDE">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E36B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1C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92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0A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20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CC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08E0">
            <w:pPr>
              <w:jc w:val="center"/>
            </w:pPr>
            <w:r>
              <w:rPr>
                <w:rFonts w:ascii="宋体" w:hAnsi="宋体" w:eastAsia="宋体"/>
                <w:sz w:val="16"/>
              </w:rPr>
              <w:t>=0%</w:t>
            </w:r>
          </w:p>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941C9">
            <w:pPr>
              <w:jc w:val="center"/>
            </w:pPr>
            <w:r>
              <w:rPr>
                <w:rFonts w:ascii="宋体" w:hAnsi="宋体" w:eastAsia="宋体"/>
                <w:sz w:val="16"/>
              </w:rPr>
              <w:t>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66CAA">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66E4567">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1AB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1A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7FA011"/>
        </w:tc>
        <w:tc>
          <w:tcPr>
            <w:tcW w:w="7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14E8D">
            <w:pPr>
              <w:jc w:val="center"/>
            </w:pPr>
            <w:r>
              <w:rPr>
                <w:rFonts w:ascii="宋体" w:hAnsi="宋体" w:eastAsia="宋体"/>
                <w:sz w:val="16"/>
              </w:rPr>
              <w:t>0分</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tcPr>
          <w:p w14:paraId="396A4A41"/>
        </w:tc>
      </w:tr>
    </w:tbl>
    <w:p w14:paraId="1A943E5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8D8F5FB">
        <w:tblPrEx>
          <w:tblCellMar>
            <w:top w:w="0" w:type="dxa"/>
            <w:left w:w="108" w:type="dxa"/>
            <w:bottom w:w="0" w:type="dxa"/>
            <w:right w:w="108" w:type="dxa"/>
          </w:tblCellMar>
        </w:tblPrEx>
        <w:tc>
          <w:tcPr>
            <w:tcW w:w="8848" w:type="dxa"/>
            <w:gridSpan w:val="14"/>
            <w:vAlign w:val="center"/>
          </w:tcPr>
          <w:p w14:paraId="3499EED3">
            <w:pPr>
              <w:jc w:val="center"/>
            </w:pPr>
            <w:r>
              <w:rPr>
                <w:rFonts w:ascii="宋体" w:hAnsi="宋体" w:eastAsia="宋体"/>
                <w:sz w:val="24"/>
              </w:rPr>
              <w:t>项目支出绩效自评表</w:t>
            </w:r>
          </w:p>
        </w:tc>
      </w:tr>
      <w:tr w14:paraId="38613459">
        <w:tblPrEx>
          <w:tblCellMar>
            <w:top w:w="0" w:type="dxa"/>
            <w:left w:w="108" w:type="dxa"/>
            <w:bottom w:w="0" w:type="dxa"/>
            <w:right w:w="108" w:type="dxa"/>
          </w:tblCellMar>
        </w:tblPrEx>
        <w:tc>
          <w:tcPr>
            <w:tcW w:w="8848" w:type="dxa"/>
            <w:gridSpan w:val="14"/>
            <w:vAlign w:val="center"/>
          </w:tcPr>
          <w:p w14:paraId="4EA3D932">
            <w:pPr>
              <w:jc w:val="center"/>
            </w:pPr>
            <w:r>
              <w:rPr>
                <w:rFonts w:ascii="宋体" w:hAnsi="宋体" w:eastAsia="宋体"/>
                <w:sz w:val="24"/>
              </w:rPr>
              <w:t>(2024年度)</w:t>
            </w:r>
          </w:p>
        </w:tc>
      </w:tr>
      <w:tr w14:paraId="518872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67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09F1D7">
            <w:pPr>
              <w:jc w:val="center"/>
            </w:pPr>
            <w:r>
              <w:rPr>
                <w:rFonts w:ascii="宋体" w:hAnsi="宋体" w:eastAsia="宋体"/>
                <w:sz w:val="16"/>
              </w:rPr>
              <w:t>2024年农业综合执法工作项目（县级）</w:t>
            </w:r>
          </w:p>
        </w:tc>
      </w:tr>
      <w:tr w14:paraId="2BC67B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2F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2153C">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C5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B3F558">
            <w:pPr>
              <w:jc w:val="center"/>
            </w:pPr>
            <w:r>
              <w:rPr>
                <w:rFonts w:ascii="宋体" w:hAnsi="宋体" w:eastAsia="宋体"/>
                <w:sz w:val="16"/>
              </w:rPr>
              <w:t>阿克陶县农业农村局</w:t>
            </w:r>
          </w:p>
        </w:tc>
      </w:tr>
      <w:tr w14:paraId="0A0595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9A0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677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857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444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A74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21C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770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7CEA">
            <w:pPr>
              <w:jc w:val="center"/>
            </w:pPr>
            <w:r>
              <w:rPr>
                <w:rFonts w:ascii="宋体" w:hAnsi="宋体" w:eastAsia="宋体"/>
                <w:sz w:val="16"/>
              </w:rPr>
              <w:t>得分</w:t>
            </w:r>
          </w:p>
        </w:tc>
      </w:tr>
      <w:tr w14:paraId="54C16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BCD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738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7C54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6FD0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857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81E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6C64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1781">
            <w:pPr>
              <w:jc w:val="center"/>
            </w:pPr>
            <w:r>
              <w:rPr>
                <w:rFonts w:ascii="宋体" w:hAnsi="宋体" w:eastAsia="宋体"/>
                <w:sz w:val="16"/>
              </w:rPr>
              <w:t>0.00分</w:t>
            </w:r>
          </w:p>
        </w:tc>
      </w:tr>
      <w:tr w14:paraId="58593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2A7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675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C294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9324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A7B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D73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AEE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CEDE">
            <w:pPr>
              <w:jc w:val="center"/>
            </w:pPr>
            <w:r>
              <w:rPr>
                <w:rFonts w:ascii="宋体" w:hAnsi="宋体" w:eastAsia="宋体"/>
                <w:sz w:val="16"/>
              </w:rPr>
              <w:t>—</w:t>
            </w:r>
          </w:p>
        </w:tc>
      </w:tr>
      <w:tr w14:paraId="644D8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ECF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B1E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BB7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419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564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D57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444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6D61">
            <w:pPr>
              <w:jc w:val="center"/>
            </w:pPr>
            <w:r>
              <w:rPr>
                <w:rFonts w:ascii="宋体" w:hAnsi="宋体" w:eastAsia="宋体"/>
                <w:sz w:val="16"/>
              </w:rPr>
              <w:t>—</w:t>
            </w:r>
          </w:p>
        </w:tc>
      </w:tr>
      <w:tr w14:paraId="631A50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520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2C07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57866D">
            <w:pPr>
              <w:jc w:val="center"/>
            </w:pPr>
            <w:r>
              <w:rPr>
                <w:rFonts w:ascii="宋体" w:hAnsi="宋体" w:eastAsia="宋体"/>
                <w:sz w:val="16"/>
              </w:rPr>
              <w:t>实际完成情况</w:t>
            </w:r>
          </w:p>
        </w:tc>
      </w:tr>
      <w:tr w14:paraId="3B539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A36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91E97">
            <w:pPr>
              <w:jc w:val="both"/>
            </w:pPr>
            <w:r>
              <w:rPr>
                <w:rFonts w:ascii="宋体" w:hAnsi="宋体" w:eastAsia="宋体"/>
                <w:sz w:val="16"/>
              </w:rPr>
              <w:t>2024年农业综合执法工作经费10万元，执法行动次数80余次、执法公务车辆数量1辆、采购打印复印一体机1台、采购现场执法记录仪一台、购买办公用品约12次、提升业务保障力度，提升业务保障力度，项目资金用在刀刃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925FF5">
            <w:pPr>
              <w:jc w:val="both"/>
            </w:pPr>
            <w:r>
              <w:rPr>
                <w:rFonts w:ascii="宋体" w:hAnsi="宋体" w:eastAsia="宋体"/>
                <w:sz w:val="16"/>
              </w:rPr>
              <w:br w:type="textWrapping"/>
            </w:r>
            <w:r>
              <w:rPr>
                <w:rFonts w:ascii="宋体" w:hAnsi="宋体" w:eastAsia="宋体"/>
                <w:sz w:val="16"/>
              </w:rPr>
              <w:t>2024年农业综合执法工作经费10万元，执法行动次数80余次、执法公务车辆数量1辆、采购打印复印一体机1台、采购现场执法记录仪一台、购买办公用品约12次、提升业务保障力度，提升业务保障力度，项目资金用在刀刃上。</w:t>
            </w:r>
          </w:p>
        </w:tc>
      </w:tr>
      <w:tr w14:paraId="05A62D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D43B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92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86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30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F09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C5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1A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FD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4F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CE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39C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6A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A4B93">
            <w:pPr>
              <w:jc w:val="center"/>
            </w:pPr>
            <w:r>
              <w:rPr>
                <w:rFonts w:ascii="宋体" w:hAnsi="宋体" w:eastAsia="宋体"/>
                <w:sz w:val="16"/>
              </w:rPr>
              <w:t>偏差原因分析及改进措施</w:t>
            </w:r>
          </w:p>
        </w:tc>
      </w:tr>
      <w:tr w14:paraId="68852B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652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598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FBD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5C51">
            <w:pPr>
              <w:jc w:val="center"/>
            </w:pPr>
            <w:r>
              <w:rPr>
                <w:rFonts w:ascii="宋体" w:hAnsi="宋体" w:eastAsia="宋体"/>
                <w:sz w:val="16"/>
              </w:rPr>
              <w:t>执法行动次数（次/月）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87B0">
            <w:pPr>
              <w:jc w:val="center"/>
            </w:pPr>
            <w:r>
              <w:rPr>
                <w:rFonts w:ascii="宋体" w:hAnsi="宋体" w:eastAsia="宋体"/>
                <w:sz w:val="16"/>
              </w:rPr>
              <w:t>=80次/月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B5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EA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25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18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A7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65E4">
            <w:pPr>
              <w:jc w:val="center"/>
            </w:pPr>
            <w:r>
              <w:rPr>
                <w:rFonts w:ascii="宋体" w:hAnsi="宋体" w:eastAsia="宋体"/>
                <w:sz w:val="16"/>
              </w:rPr>
              <w:t>=0次/月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52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E6ADF">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6236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BF2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EF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AB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FE13">
            <w:pPr>
              <w:jc w:val="center"/>
            </w:pPr>
            <w:r>
              <w:rPr>
                <w:rFonts w:ascii="宋体" w:hAnsi="宋体" w:eastAsia="宋体"/>
                <w:sz w:val="16"/>
              </w:rPr>
              <w:t>车辆保险数量（辆）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8BF0">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6B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F8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BF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04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9F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7232">
            <w:pPr>
              <w:jc w:val="center"/>
            </w:pPr>
            <w:r>
              <w:rPr>
                <w:rFonts w:ascii="宋体" w:hAnsi="宋体" w:eastAsia="宋体"/>
                <w:sz w:val="16"/>
              </w:rPr>
              <w:t>=0辆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3B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AF3A5">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A2C9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2A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959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D76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B4B4">
            <w:pPr>
              <w:jc w:val="center"/>
            </w:pPr>
            <w:r>
              <w:rPr>
                <w:rFonts w:ascii="宋体" w:hAnsi="宋体" w:eastAsia="宋体"/>
                <w:sz w:val="16"/>
              </w:rPr>
              <w:t>打印复印一体机（批）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E80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63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41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C2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C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99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8AAF">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08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FF651">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7E8C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F0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91A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E8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8DA0">
            <w:pPr>
              <w:jc w:val="center"/>
            </w:pPr>
            <w:r>
              <w:rPr>
                <w:rFonts w:ascii="宋体" w:hAnsi="宋体" w:eastAsia="宋体"/>
                <w:sz w:val="16"/>
              </w:rPr>
              <w:t>现场执法记录仪（个）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30A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8F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69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3C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A3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1C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396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55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66019">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ED1F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6C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2D2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8A7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4863">
            <w:pPr>
              <w:jc w:val="center"/>
            </w:pPr>
            <w:r>
              <w:rPr>
                <w:rFonts w:ascii="宋体" w:hAnsi="宋体" w:eastAsia="宋体"/>
                <w:sz w:val="16"/>
              </w:rPr>
              <w:t>购置设备验收合格率（%）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62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F8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EB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21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31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BD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F2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43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EF077">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A12C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89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1BF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03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562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65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66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08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A1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F0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1B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B4F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A4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75D20">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D318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AB7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FA3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9D2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3F73">
            <w:pPr>
              <w:jc w:val="center"/>
            </w:pPr>
            <w:r>
              <w:rPr>
                <w:rFonts w:ascii="宋体" w:hAnsi="宋体" w:eastAsia="宋体"/>
                <w:sz w:val="16"/>
              </w:rPr>
              <w:t>案件办理时限（月）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C13B">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9F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C3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9E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73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FD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5E45">
            <w:pPr>
              <w:jc w:val="center"/>
            </w:pPr>
            <w:r>
              <w:rPr>
                <w:rFonts w:ascii="宋体" w:hAnsi="宋体" w:eastAsia="宋体"/>
                <w:sz w:val="16"/>
              </w:rPr>
              <w:t>=0个月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6F0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2088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23B9F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CC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8E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23C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32D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C8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D1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B1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93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93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B4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F833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D16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7F640">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0FB3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F16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60D9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94B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D038">
            <w:pPr>
              <w:jc w:val="center"/>
            </w:pPr>
            <w:r>
              <w:rPr>
                <w:rFonts w:ascii="宋体" w:hAnsi="宋体" w:eastAsia="宋体"/>
                <w:sz w:val="16"/>
              </w:rPr>
              <w:t>汽车保险、燃料费（万元）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F24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00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24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76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69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D8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DFF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2B6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63E9">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EB1D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F8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A51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61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1635">
            <w:pPr>
              <w:jc w:val="center"/>
            </w:pPr>
            <w:r>
              <w:rPr>
                <w:rFonts w:ascii="宋体" w:hAnsi="宋体" w:eastAsia="宋体"/>
                <w:sz w:val="16"/>
              </w:rPr>
              <w:t>执法装备费（万元）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914F">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1D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0F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DC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52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DC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649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A6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2B1A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7837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B1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75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4BB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D348">
            <w:pPr>
              <w:jc w:val="center"/>
            </w:pPr>
            <w:r>
              <w:rPr>
                <w:rFonts w:ascii="宋体" w:hAnsi="宋体" w:eastAsia="宋体"/>
                <w:sz w:val="16"/>
              </w:rPr>
              <w:t>公用经费（万元）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A5F87">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CA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32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B0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37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F6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9A5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FF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BCB58">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DEAC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B22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2C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720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51D6">
            <w:pPr>
              <w:jc w:val="center"/>
            </w:pPr>
            <w:r>
              <w:rPr>
                <w:rFonts w:ascii="宋体" w:hAnsi="宋体" w:eastAsia="宋体"/>
                <w:sz w:val="16"/>
              </w:rPr>
              <w:t>提高业务保障能力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6CD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19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8F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E3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B2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42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DF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05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68C3E">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7E2EB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B5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DB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8D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D9E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ED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84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22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C6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C9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6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C1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BD2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58070">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E0CF0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60F0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5A93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646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FD5A">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A27746"/>
        </w:tc>
      </w:tr>
    </w:tbl>
    <w:p w14:paraId="6B417CC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67F455A">
        <w:tblPrEx>
          <w:tblCellMar>
            <w:top w:w="0" w:type="dxa"/>
            <w:left w:w="108" w:type="dxa"/>
            <w:bottom w:w="0" w:type="dxa"/>
            <w:right w:w="108" w:type="dxa"/>
          </w:tblCellMar>
        </w:tblPrEx>
        <w:tc>
          <w:tcPr>
            <w:tcW w:w="8848" w:type="dxa"/>
            <w:gridSpan w:val="14"/>
            <w:vAlign w:val="center"/>
          </w:tcPr>
          <w:p w14:paraId="021ACF5F">
            <w:pPr>
              <w:jc w:val="center"/>
            </w:pPr>
            <w:r>
              <w:rPr>
                <w:rFonts w:ascii="宋体" w:hAnsi="宋体" w:eastAsia="宋体"/>
                <w:sz w:val="24"/>
              </w:rPr>
              <w:t>项目支出绩效自评表</w:t>
            </w:r>
          </w:p>
        </w:tc>
      </w:tr>
      <w:tr w14:paraId="7D5F0A65">
        <w:tblPrEx>
          <w:tblCellMar>
            <w:top w:w="0" w:type="dxa"/>
            <w:left w:w="108" w:type="dxa"/>
            <w:bottom w:w="0" w:type="dxa"/>
            <w:right w:w="108" w:type="dxa"/>
          </w:tblCellMar>
        </w:tblPrEx>
        <w:tc>
          <w:tcPr>
            <w:tcW w:w="8848" w:type="dxa"/>
            <w:gridSpan w:val="14"/>
            <w:vAlign w:val="center"/>
          </w:tcPr>
          <w:p w14:paraId="5E977DCA">
            <w:pPr>
              <w:jc w:val="center"/>
            </w:pPr>
            <w:r>
              <w:rPr>
                <w:rFonts w:ascii="宋体" w:hAnsi="宋体" w:eastAsia="宋体"/>
                <w:sz w:val="24"/>
              </w:rPr>
              <w:t>(2024年度)</w:t>
            </w:r>
          </w:p>
        </w:tc>
      </w:tr>
      <w:tr w14:paraId="67F9AB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DA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685890">
            <w:pPr>
              <w:jc w:val="center"/>
            </w:pPr>
            <w:r>
              <w:rPr>
                <w:rFonts w:ascii="宋体" w:hAnsi="宋体" w:eastAsia="宋体"/>
                <w:sz w:val="16"/>
              </w:rPr>
              <w:t>2024年农产品质量安全监测站运转项目（县级）</w:t>
            </w:r>
          </w:p>
        </w:tc>
      </w:tr>
      <w:tr w14:paraId="16FFF5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A8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6657A">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F7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CEC5A6">
            <w:pPr>
              <w:jc w:val="center"/>
            </w:pPr>
            <w:r>
              <w:rPr>
                <w:rFonts w:ascii="宋体" w:hAnsi="宋体" w:eastAsia="宋体"/>
                <w:sz w:val="16"/>
              </w:rPr>
              <w:t>阿克陶县农业农村局</w:t>
            </w:r>
          </w:p>
        </w:tc>
      </w:tr>
      <w:tr w14:paraId="22F8EA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666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E3D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F19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F19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3D6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4A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27C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0B0D">
            <w:pPr>
              <w:jc w:val="center"/>
            </w:pPr>
            <w:r>
              <w:rPr>
                <w:rFonts w:ascii="宋体" w:hAnsi="宋体" w:eastAsia="宋体"/>
                <w:sz w:val="16"/>
              </w:rPr>
              <w:t>得分</w:t>
            </w:r>
          </w:p>
        </w:tc>
      </w:tr>
      <w:tr w14:paraId="52E9B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395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5E6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A35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2366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D39EE">
            <w:pPr>
              <w:jc w:val="center"/>
            </w:pPr>
            <w:r>
              <w:rPr>
                <w:rFonts w:ascii="宋体" w:hAnsi="宋体" w:eastAsia="宋体"/>
                <w:sz w:val="16"/>
              </w:rPr>
              <w:t>24.51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28E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9F5DC">
            <w:pPr>
              <w:jc w:val="center"/>
            </w:pPr>
            <w:r>
              <w:rPr>
                <w:rFonts w:ascii="宋体" w:hAnsi="宋体" w:eastAsia="宋体"/>
                <w:sz w:val="16"/>
              </w:rPr>
              <w:t>98.0%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3938">
            <w:pPr>
              <w:jc w:val="center"/>
            </w:pPr>
            <w:r>
              <w:rPr>
                <w:rFonts w:ascii="宋体" w:hAnsi="宋体" w:eastAsia="宋体"/>
                <w:sz w:val="16"/>
              </w:rPr>
              <w:t>10.00分</w:t>
            </w:r>
          </w:p>
        </w:tc>
      </w:tr>
      <w:tr w14:paraId="6F50E2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BC3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A57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BE3C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D3CD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AE92E">
            <w:pPr>
              <w:jc w:val="center"/>
            </w:pPr>
            <w:r>
              <w:rPr>
                <w:rFonts w:ascii="宋体" w:hAnsi="宋体" w:eastAsia="宋体"/>
                <w:sz w:val="16"/>
              </w:rPr>
              <w:t>24.51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A5F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9D2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D8C7">
            <w:pPr>
              <w:jc w:val="center"/>
            </w:pPr>
            <w:r>
              <w:rPr>
                <w:rFonts w:ascii="宋体" w:hAnsi="宋体" w:eastAsia="宋体"/>
                <w:sz w:val="16"/>
              </w:rPr>
              <w:t>—</w:t>
            </w:r>
          </w:p>
        </w:tc>
      </w:tr>
      <w:tr w14:paraId="25152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FEF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CC1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421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EB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0F5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32D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7B2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64D7">
            <w:pPr>
              <w:jc w:val="center"/>
            </w:pPr>
            <w:r>
              <w:rPr>
                <w:rFonts w:ascii="宋体" w:hAnsi="宋体" w:eastAsia="宋体"/>
                <w:sz w:val="16"/>
              </w:rPr>
              <w:t>—</w:t>
            </w:r>
          </w:p>
        </w:tc>
      </w:tr>
      <w:tr w14:paraId="1B404C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D26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9134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F16922">
            <w:pPr>
              <w:jc w:val="center"/>
            </w:pPr>
            <w:r>
              <w:rPr>
                <w:rFonts w:ascii="宋体" w:hAnsi="宋体" w:eastAsia="宋体"/>
                <w:sz w:val="16"/>
              </w:rPr>
              <w:t>实际完成情况</w:t>
            </w:r>
          </w:p>
        </w:tc>
      </w:tr>
      <w:tr w14:paraId="2EF48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257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5A71CB">
            <w:pPr>
              <w:jc w:val="both"/>
            </w:pPr>
            <w:r>
              <w:rPr>
                <w:rFonts w:ascii="宋体" w:hAnsi="宋体" w:eastAsia="宋体"/>
                <w:sz w:val="16"/>
              </w:rPr>
              <w:t>2024年农产品质量安全检测站运转经费项目，计划采购实验设备、维修维护实验仪器、采购耗材、对群众进行专业知识培训，有效保障农产品质量安全，有效提高居民饮食安全，项目资金用在刀刃上。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4E0A0B">
            <w:pPr>
              <w:jc w:val="both"/>
            </w:pPr>
            <w:r>
              <w:rPr>
                <w:rFonts w:ascii="宋体" w:hAnsi="宋体" w:eastAsia="宋体"/>
                <w:sz w:val="16"/>
              </w:rPr>
              <w:t>2024年农产品质量安全检测站运转经费项目，计划采购实验设备、维修维护实验仪器、采购耗材、对群众进行专业知识培训，有效保障农产品质量安全，有效提高居民饮食安全，项目资金用在刀刃上。</w:t>
            </w:r>
          </w:p>
        </w:tc>
      </w:tr>
      <w:tr w14:paraId="6429B1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241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58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65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D2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69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BC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B4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836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42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0E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80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72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871D7">
            <w:pPr>
              <w:jc w:val="center"/>
            </w:pPr>
            <w:r>
              <w:rPr>
                <w:rFonts w:ascii="宋体" w:hAnsi="宋体" w:eastAsia="宋体"/>
                <w:sz w:val="16"/>
              </w:rPr>
              <w:t>偏差原因分析及改进措施</w:t>
            </w:r>
          </w:p>
        </w:tc>
      </w:tr>
      <w:tr w14:paraId="5B8BC9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704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4C9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871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249F">
            <w:pPr>
              <w:jc w:val="center"/>
            </w:pPr>
            <w:r>
              <w:rPr>
                <w:rFonts w:ascii="宋体" w:hAnsi="宋体" w:eastAsia="宋体"/>
                <w:sz w:val="16"/>
              </w:rPr>
              <w:t>采购实验设备（台）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28AC">
            <w:pPr>
              <w:jc w:val="center"/>
            </w:pPr>
            <w:r>
              <w:rPr>
                <w:rFonts w:ascii="宋体" w:hAnsi="宋体" w:eastAsia="宋体"/>
                <w:sz w:val="16"/>
              </w:rPr>
              <w:t>&gt;=40台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2D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88CF">
            <w:pPr>
              <w:jc w:val="center"/>
            </w:pPr>
            <w:r>
              <w:rPr>
                <w:rFonts w:ascii="宋体" w:hAnsi="宋体" w:eastAsia="宋体"/>
                <w:sz w:val="16"/>
              </w:rPr>
              <w:t>=40台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24F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A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59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EC17">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EA7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5564F">
            <w:pPr>
              <w:jc w:val="center"/>
            </w:pPr>
            <w:r>
              <w:rPr>
                <w:rFonts w:ascii="宋体" w:hAnsi="宋体" w:eastAsia="宋体"/>
                <w:sz w:val="16"/>
              </w:rPr>
              <w:t>年初指标设置不精准</w:t>
            </w:r>
          </w:p>
        </w:tc>
      </w:tr>
      <w:tr w14:paraId="1018A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C7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E91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E5C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2B85">
            <w:pPr>
              <w:jc w:val="center"/>
            </w:pPr>
            <w:r>
              <w:rPr>
                <w:rFonts w:ascii="宋体" w:hAnsi="宋体" w:eastAsia="宋体"/>
                <w:sz w:val="16"/>
              </w:rPr>
              <w:t>维修维护实验仪器（次/年）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A9D5">
            <w:pPr>
              <w:jc w:val="center"/>
            </w:pPr>
            <w:r>
              <w:rPr>
                <w:rFonts w:ascii="宋体" w:hAnsi="宋体" w:eastAsia="宋体"/>
                <w:sz w:val="16"/>
              </w:rPr>
              <w:t>&gt;=2次/年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02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42E7">
            <w:pPr>
              <w:jc w:val="center"/>
            </w:pPr>
            <w:r>
              <w:rPr>
                <w:rFonts w:ascii="宋体" w:hAnsi="宋体" w:eastAsia="宋体"/>
                <w:sz w:val="16"/>
              </w:rPr>
              <w:t>=2次/年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15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BB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97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06A7">
            <w:pPr>
              <w:jc w:val="center"/>
            </w:pPr>
            <w:r>
              <w:rPr>
                <w:rFonts w:ascii="宋体" w:hAnsi="宋体" w:eastAsia="宋体"/>
                <w:sz w:val="16"/>
              </w:rPr>
              <w:t>=2次/年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A2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B740">
            <w:pPr>
              <w:jc w:val="center"/>
            </w:pPr>
          </w:p>
        </w:tc>
      </w:tr>
      <w:tr w14:paraId="515F7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D9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51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DAE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24261">
            <w:pPr>
              <w:jc w:val="center"/>
            </w:pPr>
            <w:r>
              <w:rPr>
                <w:rFonts w:ascii="宋体" w:hAnsi="宋体" w:eastAsia="宋体"/>
                <w:sz w:val="16"/>
              </w:rPr>
              <w:t>采购耗材（批）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309A">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99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0AA3">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A6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CA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99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F1D7">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32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AF5EF">
            <w:pPr>
              <w:jc w:val="center"/>
            </w:pPr>
            <w:r>
              <w:rPr>
                <w:rFonts w:ascii="宋体" w:hAnsi="宋体" w:eastAsia="宋体"/>
                <w:sz w:val="16"/>
              </w:rPr>
              <w:t>年初指标设置不精准</w:t>
            </w:r>
          </w:p>
        </w:tc>
      </w:tr>
      <w:tr w14:paraId="3F2D9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FC7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E7C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CF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ED58">
            <w:pPr>
              <w:jc w:val="center"/>
            </w:pPr>
            <w:r>
              <w:rPr>
                <w:rFonts w:ascii="宋体" w:hAnsi="宋体" w:eastAsia="宋体"/>
                <w:sz w:val="16"/>
              </w:rPr>
              <w:t>抽样检查（次）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7DF5">
            <w:pPr>
              <w:jc w:val="center"/>
            </w:pPr>
            <w:r>
              <w:rPr>
                <w:rFonts w:ascii="宋体" w:hAnsi="宋体" w:eastAsia="宋体"/>
                <w:sz w:val="16"/>
              </w:rPr>
              <w:t>&gt;=24次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1B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6D18">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C6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E2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6D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381B">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E62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72C43">
            <w:pPr>
              <w:jc w:val="center"/>
            </w:pPr>
            <w:r>
              <w:rPr>
                <w:rFonts w:ascii="宋体" w:hAnsi="宋体" w:eastAsia="宋体"/>
                <w:sz w:val="16"/>
              </w:rPr>
              <w:t>年初指标设置不精准</w:t>
            </w:r>
          </w:p>
        </w:tc>
      </w:tr>
      <w:tr w14:paraId="15F66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CC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3D9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E1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8AC2">
            <w:pPr>
              <w:jc w:val="center"/>
            </w:pPr>
            <w:r>
              <w:rPr>
                <w:rFonts w:ascii="宋体" w:hAnsi="宋体" w:eastAsia="宋体"/>
                <w:sz w:val="16"/>
              </w:rPr>
              <w:t>专业知识培训场次（次）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B176">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92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7B1C">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88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57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01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8B87">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82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A596D">
            <w:pPr>
              <w:jc w:val="center"/>
            </w:pPr>
            <w:r>
              <w:rPr>
                <w:rFonts w:ascii="宋体" w:hAnsi="宋体" w:eastAsia="宋体"/>
                <w:sz w:val="16"/>
              </w:rPr>
              <w:t>属于正向指标</w:t>
            </w:r>
          </w:p>
        </w:tc>
      </w:tr>
      <w:tr w14:paraId="77325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34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7CE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236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CC77">
            <w:pPr>
              <w:jc w:val="center"/>
            </w:pPr>
            <w:r>
              <w:rPr>
                <w:rFonts w:ascii="宋体" w:hAnsi="宋体" w:eastAsia="宋体"/>
                <w:sz w:val="16"/>
              </w:rPr>
              <w:t>设备采购质量合格率（%）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7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EE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B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48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7F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BF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55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D3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CA451">
            <w:pPr>
              <w:jc w:val="center"/>
            </w:pPr>
          </w:p>
        </w:tc>
      </w:tr>
      <w:tr w14:paraId="0F0CF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08D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B4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A89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7CD1">
            <w:pPr>
              <w:jc w:val="center"/>
            </w:pPr>
            <w:r>
              <w:rPr>
                <w:rFonts w:ascii="宋体" w:hAnsi="宋体" w:eastAsia="宋体"/>
                <w:sz w:val="16"/>
              </w:rPr>
              <w:t>专业知识培训覆盖率（%）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67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AB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EE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66C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D6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56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AE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B83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65CB9">
            <w:pPr>
              <w:jc w:val="center"/>
            </w:pPr>
          </w:p>
        </w:tc>
      </w:tr>
      <w:tr w14:paraId="64B2F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3E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EB3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400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C447">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71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6E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DC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CBF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15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0B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2D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627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6BCC7">
            <w:pPr>
              <w:jc w:val="center"/>
            </w:pPr>
          </w:p>
        </w:tc>
      </w:tr>
      <w:tr w14:paraId="76CE0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48B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1E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DF8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560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A0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36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E45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3B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35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91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F1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159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931A">
            <w:pPr>
              <w:jc w:val="center"/>
            </w:pPr>
          </w:p>
        </w:tc>
      </w:tr>
      <w:tr w14:paraId="6BCAE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61B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E327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23A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8E9B">
            <w:pPr>
              <w:jc w:val="center"/>
            </w:pPr>
            <w:r>
              <w:rPr>
                <w:rFonts w:ascii="宋体" w:hAnsi="宋体" w:eastAsia="宋体"/>
                <w:sz w:val="16"/>
              </w:rPr>
              <w:t>采购实验设备（万元）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1BF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6F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440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81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C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E8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F49D">
            <w:pPr>
              <w:jc w:val="center"/>
            </w:pPr>
            <w:r>
              <w:rPr>
                <w:rFonts w:ascii="宋体" w:hAnsi="宋体" w:eastAsia="宋体"/>
                <w:sz w:val="16"/>
              </w:rPr>
              <w:t>=9.51万元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E18B">
            <w:pPr>
              <w:jc w:val="center"/>
            </w:pPr>
            <w:r>
              <w:rPr>
                <w:rFonts w:ascii="宋体" w:hAnsi="宋体" w:eastAsia="宋体"/>
                <w:sz w:val="16"/>
              </w:rPr>
              <w:t>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7AD14">
            <w:pPr>
              <w:jc w:val="center"/>
            </w:pPr>
            <w:r>
              <w:rPr>
                <w:rFonts w:ascii="宋体" w:hAnsi="宋体" w:eastAsia="宋体"/>
                <w:sz w:val="16"/>
              </w:rPr>
              <w:t>在成本控制范围内。属于节约成本</w:t>
            </w:r>
          </w:p>
        </w:tc>
      </w:tr>
      <w:tr w14:paraId="40140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AF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9E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8F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45EE">
            <w:pPr>
              <w:jc w:val="center"/>
            </w:pPr>
            <w:r>
              <w:rPr>
                <w:rFonts w:ascii="宋体" w:hAnsi="宋体" w:eastAsia="宋体"/>
                <w:sz w:val="16"/>
              </w:rPr>
              <w:t>维修维护实验仪器费（万元）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D62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67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AEC1">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39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0B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28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CA0E">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ADB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8476F">
            <w:pPr>
              <w:jc w:val="center"/>
            </w:pPr>
          </w:p>
        </w:tc>
      </w:tr>
      <w:tr w14:paraId="1F7B1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8E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BF7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AE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C40A">
            <w:pPr>
              <w:jc w:val="center"/>
            </w:pPr>
            <w:r>
              <w:rPr>
                <w:rFonts w:ascii="宋体" w:hAnsi="宋体" w:eastAsia="宋体"/>
                <w:sz w:val="16"/>
              </w:rPr>
              <w:t>抽样检查费（万元）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E53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21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B044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F64E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F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3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0DA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2E6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6EF3">
            <w:pPr>
              <w:jc w:val="center"/>
            </w:pPr>
          </w:p>
        </w:tc>
      </w:tr>
      <w:tr w14:paraId="598E5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6D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5F7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0F0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619E">
            <w:pPr>
              <w:jc w:val="center"/>
            </w:pPr>
            <w:r>
              <w:rPr>
                <w:rFonts w:ascii="宋体" w:hAnsi="宋体" w:eastAsia="宋体"/>
                <w:sz w:val="16"/>
              </w:rPr>
              <w:t>培训费（万元）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9C99">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A8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60AC">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A02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AA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E3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8506">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DDA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B0B79">
            <w:pPr>
              <w:jc w:val="center"/>
            </w:pPr>
          </w:p>
        </w:tc>
      </w:tr>
      <w:tr w14:paraId="47970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E1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AF7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4A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0F5F">
            <w:pPr>
              <w:jc w:val="center"/>
            </w:pPr>
            <w:r>
              <w:rPr>
                <w:rFonts w:ascii="宋体" w:hAnsi="宋体" w:eastAsia="宋体"/>
                <w:sz w:val="16"/>
              </w:rPr>
              <w:t>采购耗材费（万元）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698A">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7E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FB2E">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094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9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9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FD92">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EF1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8B870">
            <w:pPr>
              <w:jc w:val="center"/>
            </w:pPr>
          </w:p>
        </w:tc>
      </w:tr>
      <w:tr w14:paraId="16D88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301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63D6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7BE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371D">
            <w:pPr>
              <w:jc w:val="center"/>
            </w:pPr>
            <w:r>
              <w:rPr>
                <w:rFonts w:ascii="宋体" w:hAnsi="宋体" w:eastAsia="宋体"/>
                <w:sz w:val="16"/>
              </w:rPr>
              <w:t>有效保障农产品质量安全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B61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E7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390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14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58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3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AF4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A1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26CE6">
            <w:pPr>
              <w:jc w:val="center"/>
            </w:pPr>
          </w:p>
        </w:tc>
      </w:tr>
      <w:tr w14:paraId="00BD4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5F1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CC6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56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4E2F">
            <w:pPr>
              <w:jc w:val="center"/>
            </w:pPr>
            <w:r>
              <w:rPr>
                <w:rFonts w:ascii="宋体" w:hAnsi="宋体" w:eastAsia="宋体"/>
                <w:sz w:val="16"/>
              </w:rPr>
              <w:t>有效提高居民饮食安全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6AB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6D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E95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2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0A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37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EDF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C4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ED2C9">
            <w:pPr>
              <w:jc w:val="center"/>
            </w:pPr>
          </w:p>
        </w:tc>
      </w:tr>
      <w:tr w14:paraId="3583A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A9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C3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3C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EE9B">
            <w:pPr>
              <w:jc w:val="center"/>
            </w:pPr>
            <w:r>
              <w:rPr>
                <w:rFonts w:ascii="宋体" w:hAnsi="宋体" w:eastAsia="宋体"/>
                <w:sz w:val="16"/>
              </w:rPr>
              <w:t>受益户群众满意度（%）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F8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1A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28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D1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00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BD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41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05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2652B">
            <w:pPr>
              <w:jc w:val="center"/>
            </w:pPr>
          </w:p>
        </w:tc>
      </w:tr>
      <w:tr w14:paraId="18A9D5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0A65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5D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4EF3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1B84">
            <w:pPr>
              <w:jc w:val="center"/>
            </w:pPr>
            <w:r>
              <w:rPr>
                <w:rFonts w:ascii="宋体" w:hAnsi="宋体" w:eastAsia="宋体"/>
                <w:sz w:val="16"/>
              </w:rPr>
              <w:t>87.8分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C5D942"/>
        </w:tc>
      </w:tr>
    </w:tbl>
    <w:p w14:paraId="73AAF8B1">
      <w:r>
        <w:br w:type="page"/>
      </w:r>
    </w:p>
    <w:tbl>
      <w:tblPr>
        <w:tblStyle w:val="9"/>
        <w:tblW w:w="0" w:type="auto"/>
        <w:tblInd w:w="0" w:type="dxa"/>
        <w:tblLayout w:type="autofit"/>
        <w:tblCellMar>
          <w:top w:w="0" w:type="dxa"/>
          <w:left w:w="108" w:type="dxa"/>
          <w:bottom w:w="0" w:type="dxa"/>
          <w:right w:w="108" w:type="dxa"/>
        </w:tblCellMar>
      </w:tblPr>
      <w:tblGrid>
        <w:gridCol w:w="616"/>
        <w:gridCol w:w="588"/>
        <w:gridCol w:w="588"/>
        <w:gridCol w:w="696"/>
        <w:gridCol w:w="856"/>
        <w:gridCol w:w="588"/>
        <w:gridCol w:w="776"/>
        <w:gridCol w:w="602"/>
        <w:gridCol w:w="588"/>
        <w:gridCol w:w="588"/>
        <w:gridCol w:w="776"/>
        <w:gridCol w:w="632"/>
        <w:gridCol w:w="536"/>
        <w:gridCol w:w="630"/>
      </w:tblGrid>
      <w:tr w14:paraId="42ED9257">
        <w:tblPrEx>
          <w:tblCellMar>
            <w:top w:w="0" w:type="dxa"/>
            <w:left w:w="108" w:type="dxa"/>
            <w:bottom w:w="0" w:type="dxa"/>
            <w:right w:w="108" w:type="dxa"/>
          </w:tblCellMar>
        </w:tblPrEx>
        <w:tc>
          <w:tcPr>
            <w:tcW w:w="8848" w:type="dxa"/>
            <w:gridSpan w:val="14"/>
            <w:vAlign w:val="center"/>
          </w:tcPr>
          <w:p w14:paraId="28C4AA4F">
            <w:pPr>
              <w:jc w:val="center"/>
            </w:pPr>
            <w:r>
              <w:rPr>
                <w:rFonts w:ascii="宋体" w:hAnsi="宋体" w:eastAsia="宋体"/>
                <w:sz w:val="24"/>
              </w:rPr>
              <w:t>项目支出绩效自评表</w:t>
            </w:r>
          </w:p>
        </w:tc>
      </w:tr>
      <w:tr w14:paraId="6F5212B4">
        <w:tblPrEx>
          <w:tblCellMar>
            <w:top w:w="0" w:type="dxa"/>
            <w:left w:w="108" w:type="dxa"/>
            <w:bottom w:w="0" w:type="dxa"/>
            <w:right w:w="108" w:type="dxa"/>
          </w:tblCellMar>
        </w:tblPrEx>
        <w:tc>
          <w:tcPr>
            <w:tcW w:w="8848" w:type="dxa"/>
            <w:gridSpan w:val="14"/>
            <w:vAlign w:val="center"/>
          </w:tcPr>
          <w:p w14:paraId="68360764">
            <w:pPr>
              <w:jc w:val="center"/>
            </w:pPr>
            <w:r>
              <w:rPr>
                <w:rFonts w:ascii="宋体" w:hAnsi="宋体" w:eastAsia="宋体"/>
                <w:sz w:val="24"/>
              </w:rPr>
              <w:t>(2024年度)</w:t>
            </w:r>
          </w:p>
        </w:tc>
      </w:tr>
      <w:tr w14:paraId="5DEA84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D0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9B1922">
            <w:pPr>
              <w:jc w:val="center"/>
            </w:pPr>
            <w:r>
              <w:rPr>
                <w:rFonts w:ascii="宋体" w:hAnsi="宋体" w:eastAsia="宋体"/>
                <w:sz w:val="16"/>
              </w:rPr>
              <w:t>2024年自治区农业生产发展项目[耕地地力保护补贴]</w:t>
            </w:r>
          </w:p>
        </w:tc>
      </w:tr>
      <w:tr w14:paraId="751FEC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AE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B2FE9">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1A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8B9FCB">
            <w:pPr>
              <w:jc w:val="center"/>
            </w:pPr>
            <w:r>
              <w:rPr>
                <w:rFonts w:ascii="宋体" w:hAnsi="宋体" w:eastAsia="宋体"/>
                <w:sz w:val="16"/>
              </w:rPr>
              <w:t>阿克陶县农业农村局</w:t>
            </w:r>
          </w:p>
        </w:tc>
      </w:tr>
      <w:tr w14:paraId="70DF63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BEC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64B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471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5CC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36A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D9D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71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7D65">
            <w:pPr>
              <w:jc w:val="center"/>
            </w:pPr>
            <w:r>
              <w:rPr>
                <w:rFonts w:ascii="宋体" w:hAnsi="宋体" w:eastAsia="宋体"/>
                <w:sz w:val="16"/>
              </w:rPr>
              <w:t>得分</w:t>
            </w:r>
          </w:p>
        </w:tc>
      </w:tr>
      <w:tr w14:paraId="25FA2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334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8D1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FE9D9">
            <w:pPr>
              <w:jc w:val="center"/>
            </w:pPr>
            <w:r>
              <w:rPr>
                <w:rFonts w:ascii="宋体" w:hAnsi="宋体" w:eastAsia="宋体"/>
                <w:sz w:val="16"/>
              </w:rPr>
              <w:t>382.64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1AA7E">
            <w:pPr>
              <w:jc w:val="center"/>
            </w:pPr>
            <w:r>
              <w:rPr>
                <w:rFonts w:ascii="宋体" w:hAnsi="宋体" w:eastAsia="宋体"/>
                <w:sz w:val="16"/>
              </w:rPr>
              <w:t>382.64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79DE6">
            <w:pPr>
              <w:jc w:val="center"/>
            </w:pPr>
            <w:r>
              <w:rPr>
                <w:rFonts w:ascii="宋体" w:hAnsi="宋体" w:eastAsia="宋体"/>
                <w:sz w:val="16"/>
              </w:rPr>
              <w:t>382.64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800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A12D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A914">
            <w:pPr>
              <w:jc w:val="center"/>
            </w:pPr>
            <w:r>
              <w:rPr>
                <w:rFonts w:ascii="宋体" w:hAnsi="宋体" w:eastAsia="宋体"/>
                <w:sz w:val="16"/>
              </w:rPr>
              <w:t>10.00分</w:t>
            </w:r>
          </w:p>
        </w:tc>
      </w:tr>
      <w:tr w14:paraId="1B0AA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E13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BC8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8E2F7">
            <w:pPr>
              <w:jc w:val="center"/>
            </w:pPr>
            <w:r>
              <w:rPr>
                <w:rFonts w:ascii="宋体" w:hAnsi="宋体" w:eastAsia="宋体"/>
                <w:sz w:val="16"/>
              </w:rPr>
              <w:t>382.64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01D35">
            <w:pPr>
              <w:jc w:val="center"/>
            </w:pPr>
            <w:r>
              <w:rPr>
                <w:rFonts w:ascii="宋体" w:hAnsi="宋体" w:eastAsia="宋体"/>
                <w:sz w:val="16"/>
              </w:rPr>
              <w:t>382.64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69CE6">
            <w:pPr>
              <w:jc w:val="center"/>
            </w:pPr>
            <w:r>
              <w:rPr>
                <w:rFonts w:ascii="宋体" w:hAnsi="宋体" w:eastAsia="宋体"/>
                <w:sz w:val="16"/>
              </w:rPr>
              <w:t>382.64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6BB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A3F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FDD6">
            <w:pPr>
              <w:jc w:val="center"/>
            </w:pPr>
            <w:r>
              <w:rPr>
                <w:rFonts w:ascii="宋体" w:hAnsi="宋体" w:eastAsia="宋体"/>
                <w:sz w:val="16"/>
              </w:rPr>
              <w:t>—</w:t>
            </w:r>
          </w:p>
        </w:tc>
      </w:tr>
      <w:tr w14:paraId="5C6C5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6F2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D9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970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77F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AB1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999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636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6975">
            <w:pPr>
              <w:jc w:val="center"/>
            </w:pPr>
            <w:r>
              <w:rPr>
                <w:rFonts w:ascii="宋体" w:hAnsi="宋体" w:eastAsia="宋体"/>
                <w:sz w:val="16"/>
              </w:rPr>
              <w:t>—</w:t>
            </w:r>
          </w:p>
        </w:tc>
      </w:tr>
      <w:tr w14:paraId="318A19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92D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D0C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D915D7">
            <w:pPr>
              <w:jc w:val="center"/>
            </w:pPr>
            <w:r>
              <w:rPr>
                <w:rFonts w:ascii="宋体" w:hAnsi="宋体" w:eastAsia="宋体"/>
                <w:sz w:val="16"/>
              </w:rPr>
              <w:t>实际完成情况</w:t>
            </w:r>
          </w:p>
        </w:tc>
      </w:tr>
      <w:tr w14:paraId="6D2D2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642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B1118">
            <w:pPr>
              <w:jc w:val="both"/>
            </w:pPr>
            <w:r>
              <w:rPr>
                <w:rFonts w:ascii="宋体" w:hAnsi="宋体" w:eastAsia="宋体"/>
                <w:sz w:val="16"/>
              </w:rPr>
              <w:t>扎实推进2024年耕地地力保护补贴工作，稳步提升耕地地力保护补贴政策效能，促进粮食安全和保障农民种粮收益。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E32303">
            <w:pPr>
              <w:jc w:val="both"/>
            </w:pPr>
            <w:r>
              <w:rPr>
                <w:rFonts w:ascii="宋体" w:hAnsi="宋体" w:eastAsia="宋体"/>
                <w:sz w:val="16"/>
              </w:rPr>
              <w:t>扎实推进2024年耕地地力保护补贴工作，稳步提升耕地地力保护补贴政策效能，促进粮食安全和保障农民种粮收益。</w:t>
            </w:r>
          </w:p>
        </w:tc>
      </w:tr>
      <w:tr w14:paraId="3DFA19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2E7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5E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39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BF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DB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A9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61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6A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5E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9C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2A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66D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EE056">
            <w:pPr>
              <w:jc w:val="center"/>
            </w:pPr>
            <w:r>
              <w:rPr>
                <w:rFonts w:ascii="宋体" w:hAnsi="宋体" w:eastAsia="宋体"/>
                <w:sz w:val="16"/>
              </w:rPr>
              <w:t>偏差原因分析及改进措施</w:t>
            </w:r>
          </w:p>
        </w:tc>
      </w:tr>
      <w:tr w14:paraId="2A7F37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47C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882F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81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1D45">
            <w:pPr>
              <w:jc w:val="center"/>
            </w:pPr>
            <w:r>
              <w:rPr>
                <w:rFonts w:ascii="宋体" w:hAnsi="宋体" w:eastAsia="宋体"/>
                <w:sz w:val="16"/>
              </w:rPr>
              <w:t>种植冬小麦耕地地力保护补贴面积（万亩）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08101">
            <w:pPr>
              <w:jc w:val="center"/>
            </w:pPr>
            <w:r>
              <w:rPr>
                <w:rFonts w:ascii="宋体" w:hAnsi="宋体" w:eastAsia="宋体"/>
                <w:sz w:val="16"/>
              </w:rPr>
              <w:t>=27.08万亩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2D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BB73">
            <w:pPr>
              <w:jc w:val="center"/>
            </w:pPr>
            <w:r>
              <w:rPr>
                <w:rFonts w:ascii="宋体" w:hAnsi="宋体" w:eastAsia="宋体"/>
                <w:sz w:val="16"/>
              </w:rPr>
              <w:t>27.08万亩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0E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27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80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5C06">
            <w:pPr>
              <w:jc w:val="center"/>
            </w:pPr>
            <w:r>
              <w:rPr>
                <w:rFonts w:ascii="宋体" w:hAnsi="宋体" w:eastAsia="宋体"/>
                <w:sz w:val="16"/>
              </w:rPr>
              <w:t>=27.11万亩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584D">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D6AD9">
            <w:pPr>
              <w:jc w:val="center"/>
            </w:pPr>
          </w:p>
        </w:tc>
      </w:tr>
      <w:tr w14:paraId="7532B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D0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C18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422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2D03">
            <w:pPr>
              <w:jc w:val="center"/>
            </w:pPr>
            <w:r>
              <w:rPr>
                <w:rFonts w:ascii="宋体" w:hAnsi="宋体" w:eastAsia="宋体"/>
                <w:sz w:val="16"/>
              </w:rPr>
              <w:t>耕地地力保护补贴资金兑付率（%）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73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FB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A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05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2C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45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5E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D7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A4FF1">
            <w:pPr>
              <w:jc w:val="center"/>
            </w:pPr>
          </w:p>
        </w:tc>
      </w:tr>
      <w:tr w14:paraId="56D15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60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0E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C3F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829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9B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10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F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F5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5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BD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1F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E4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E9830">
            <w:pPr>
              <w:jc w:val="center"/>
            </w:pPr>
          </w:p>
        </w:tc>
      </w:tr>
      <w:tr w14:paraId="60354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67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16F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3D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F0B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F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BF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E6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47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F2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1F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AE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C0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68300">
            <w:pPr>
              <w:jc w:val="center"/>
            </w:pPr>
          </w:p>
        </w:tc>
      </w:tr>
      <w:tr w14:paraId="65CDD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76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8F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5D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6362">
            <w:pPr>
              <w:jc w:val="center"/>
            </w:pPr>
            <w:r>
              <w:rPr>
                <w:rFonts w:ascii="宋体" w:hAnsi="宋体" w:eastAsia="宋体"/>
                <w:sz w:val="16"/>
              </w:rPr>
              <w:t>种植冬小麦耕地地力保护补贴标准（元/亩），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2643">
            <w:pPr>
              <w:jc w:val="center"/>
            </w:pPr>
            <w:r>
              <w:rPr>
                <w:rFonts w:ascii="宋体" w:hAnsi="宋体" w:eastAsia="宋体"/>
                <w:sz w:val="16"/>
              </w:rPr>
              <w:t>&lt;=215.87元/亩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51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E9BF">
            <w:pPr>
              <w:jc w:val="center"/>
            </w:pPr>
            <w:r>
              <w:rPr>
                <w:rFonts w:ascii="宋体" w:hAnsi="宋体" w:eastAsia="宋体"/>
                <w:sz w:val="16"/>
              </w:rPr>
              <w: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97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3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19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EF2D">
            <w:pPr>
              <w:jc w:val="center"/>
            </w:pPr>
            <w:r>
              <w:rPr>
                <w:rFonts w:ascii="宋体" w:hAnsi="宋体" w:eastAsia="宋体"/>
                <w:sz w:val="16"/>
              </w:rPr>
              <w: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0A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119DE">
            <w:pPr>
              <w:jc w:val="center"/>
            </w:pPr>
          </w:p>
        </w:tc>
      </w:tr>
      <w:tr w14:paraId="1199AF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98E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D9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64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09BA">
            <w:pPr>
              <w:jc w:val="center"/>
            </w:pPr>
            <w:r>
              <w:rPr>
                <w:rFonts w:ascii="宋体" w:hAnsi="宋体" w:eastAsia="宋体"/>
                <w:sz w:val="16"/>
              </w:rPr>
              <w:t>提升粮食综合生产能力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79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D84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8A8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8B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57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F6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F95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FF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09CA">
            <w:pPr>
              <w:jc w:val="center"/>
            </w:pPr>
          </w:p>
        </w:tc>
      </w:tr>
      <w:tr w14:paraId="55100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DFA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EC3B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D17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BB121">
            <w:pPr>
              <w:jc w:val="center"/>
            </w:pPr>
            <w:r>
              <w:rPr>
                <w:rFonts w:ascii="宋体" w:hAnsi="宋体" w:eastAsia="宋体"/>
                <w:sz w:val="16"/>
              </w:rPr>
              <w:t>耕地地力保护补贴政策群众满意度（%）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4A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0E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CF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A9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40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D7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C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04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89653">
            <w:pPr>
              <w:jc w:val="center"/>
            </w:pPr>
          </w:p>
        </w:tc>
      </w:tr>
      <w:tr w14:paraId="5ED33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A86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80E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76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2D7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54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21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2C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5F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F1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5D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66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08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A414">
            <w:pPr>
              <w:jc w:val="center"/>
            </w:pPr>
          </w:p>
        </w:tc>
      </w:tr>
      <w:tr w14:paraId="572B919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CE87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A5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B32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9175">
            <w:pPr>
              <w:jc w:val="center"/>
            </w:pPr>
            <w:r>
              <w:rPr>
                <w:rFonts w:ascii="宋体" w:hAnsi="宋体" w:eastAsia="宋体"/>
                <w:sz w:val="16"/>
              </w:rPr>
              <w:t>99.99分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03BEE9"/>
        </w:tc>
      </w:tr>
    </w:tbl>
    <w:p w14:paraId="5D4AE2E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112F58C7">
        <w:tblPrEx>
          <w:tblCellMar>
            <w:top w:w="0" w:type="dxa"/>
            <w:left w:w="108" w:type="dxa"/>
            <w:bottom w:w="0" w:type="dxa"/>
            <w:right w:w="108" w:type="dxa"/>
          </w:tblCellMar>
        </w:tblPrEx>
        <w:tc>
          <w:tcPr>
            <w:tcW w:w="8848" w:type="dxa"/>
            <w:gridSpan w:val="14"/>
            <w:vAlign w:val="center"/>
          </w:tcPr>
          <w:p w14:paraId="578E0BCB">
            <w:pPr>
              <w:jc w:val="center"/>
            </w:pPr>
            <w:r>
              <w:rPr>
                <w:rFonts w:ascii="宋体" w:hAnsi="宋体" w:eastAsia="宋体"/>
                <w:sz w:val="24"/>
              </w:rPr>
              <w:t>项目支出绩效自评表</w:t>
            </w:r>
          </w:p>
        </w:tc>
      </w:tr>
      <w:tr w14:paraId="05FAA4B4">
        <w:tblPrEx>
          <w:tblCellMar>
            <w:top w:w="0" w:type="dxa"/>
            <w:left w:w="108" w:type="dxa"/>
            <w:bottom w:w="0" w:type="dxa"/>
            <w:right w:w="108" w:type="dxa"/>
          </w:tblCellMar>
        </w:tblPrEx>
        <w:tc>
          <w:tcPr>
            <w:tcW w:w="8848" w:type="dxa"/>
            <w:gridSpan w:val="14"/>
            <w:vAlign w:val="center"/>
          </w:tcPr>
          <w:p w14:paraId="3D92EBE8">
            <w:pPr>
              <w:jc w:val="center"/>
            </w:pPr>
            <w:r>
              <w:rPr>
                <w:rFonts w:ascii="宋体" w:hAnsi="宋体" w:eastAsia="宋体"/>
                <w:sz w:val="24"/>
              </w:rPr>
              <w:t>(2024年度)</w:t>
            </w:r>
          </w:p>
        </w:tc>
      </w:tr>
      <w:tr w14:paraId="52FBB9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27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620784">
            <w:pPr>
              <w:jc w:val="center"/>
            </w:pPr>
            <w:r>
              <w:rPr>
                <w:rFonts w:ascii="宋体" w:hAnsi="宋体" w:eastAsia="宋体"/>
                <w:sz w:val="16"/>
              </w:rPr>
              <w:t>2024年自治区农村综合改革转移支付项目</w:t>
            </w:r>
          </w:p>
        </w:tc>
      </w:tr>
      <w:tr w14:paraId="1CC206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94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35CB7">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1D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57B932">
            <w:pPr>
              <w:jc w:val="center"/>
            </w:pPr>
            <w:r>
              <w:rPr>
                <w:rFonts w:ascii="宋体" w:hAnsi="宋体" w:eastAsia="宋体"/>
                <w:sz w:val="16"/>
              </w:rPr>
              <w:t>阿克陶县农业农村局</w:t>
            </w:r>
          </w:p>
        </w:tc>
      </w:tr>
      <w:tr w14:paraId="72DC1D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52C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012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4622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569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087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61F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4AE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12AA">
            <w:pPr>
              <w:jc w:val="center"/>
            </w:pPr>
            <w:r>
              <w:rPr>
                <w:rFonts w:ascii="宋体" w:hAnsi="宋体" w:eastAsia="宋体"/>
                <w:sz w:val="16"/>
              </w:rPr>
              <w:t>得分</w:t>
            </w:r>
          </w:p>
        </w:tc>
      </w:tr>
      <w:tr w14:paraId="654183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64A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8B5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6C1B3">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4BB27">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32DED">
            <w:pPr>
              <w:jc w:val="center"/>
            </w:pPr>
            <w:r>
              <w:rPr>
                <w:rFonts w:ascii="宋体" w:hAnsi="宋体" w:eastAsia="宋体"/>
                <w:sz w:val="16"/>
              </w:rPr>
              <w:t>184.05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03A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B68A8">
            <w:pPr>
              <w:jc w:val="center"/>
            </w:pPr>
            <w:r>
              <w:rPr>
                <w:rFonts w:ascii="宋体" w:hAnsi="宋体" w:eastAsia="宋体"/>
                <w:sz w:val="16"/>
              </w:rPr>
              <w:t>47.6%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0384">
            <w:pPr>
              <w:jc w:val="center"/>
            </w:pPr>
            <w:r>
              <w:rPr>
                <w:rFonts w:ascii="宋体" w:hAnsi="宋体" w:eastAsia="宋体"/>
                <w:sz w:val="16"/>
              </w:rPr>
              <w:t>0.00分</w:t>
            </w:r>
          </w:p>
        </w:tc>
      </w:tr>
      <w:tr w14:paraId="566E5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5E6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ECA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50D2E">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CB146">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90528">
            <w:pPr>
              <w:jc w:val="center"/>
            </w:pPr>
            <w:r>
              <w:rPr>
                <w:rFonts w:ascii="宋体" w:hAnsi="宋体" w:eastAsia="宋体"/>
                <w:sz w:val="16"/>
              </w:rPr>
              <w:t>184.05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0BE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C1F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A0FD">
            <w:pPr>
              <w:jc w:val="center"/>
            </w:pPr>
            <w:r>
              <w:rPr>
                <w:rFonts w:ascii="宋体" w:hAnsi="宋体" w:eastAsia="宋体"/>
                <w:sz w:val="16"/>
              </w:rPr>
              <w:t>—</w:t>
            </w:r>
          </w:p>
        </w:tc>
      </w:tr>
      <w:tr w14:paraId="40A21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C9B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58F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9C9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F02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169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0C1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F1C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97E7">
            <w:pPr>
              <w:jc w:val="center"/>
            </w:pPr>
            <w:r>
              <w:rPr>
                <w:rFonts w:ascii="宋体" w:hAnsi="宋体" w:eastAsia="宋体"/>
                <w:sz w:val="16"/>
              </w:rPr>
              <w:t>—</w:t>
            </w:r>
          </w:p>
        </w:tc>
      </w:tr>
      <w:tr w14:paraId="36E141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3A5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CB6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215F4D">
            <w:pPr>
              <w:jc w:val="center"/>
            </w:pPr>
            <w:r>
              <w:rPr>
                <w:rFonts w:ascii="宋体" w:hAnsi="宋体" w:eastAsia="宋体"/>
                <w:sz w:val="16"/>
              </w:rPr>
              <w:t>实际完成情况</w:t>
            </w:r>
          </w:p>
        </w:tc>
      </w:tr>
      <w:tr w14:paraId="566AB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689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8ADC4">
            <w:pPr>
              <w:jc w:val="both"/>
            </w:pPr>
            <w:r>
              <w:rPr>
                <w:rFonts w:ascii="宋体" w:hAnsi="宋体" w:eastAsia="宋体"/>
                <w:sz w:val="16"/>
              </w:rPr>
              <w:t>在农业发展的新阶段、新形势下，农业综合开发坚持“两个着力、两个提高”的指导思想，要在实现农业可持续发展的前提下，围绕农业增效、农业增收，构筑市场平台，增加科技含量，实施区域开发，提高农户综合生产能力，提高农产品市场竞争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B3FFD7">
            <w:pPr>
              <w:jc w:val="both"/>
            </w:pPr>
            <w:r>
              <w:rPr>
                <w:rFonts w:ascii="宋体" w:hAnsi="宋体" w:eastAsia="宋体"/>
                <w:sz w:val="16"/>
              </w:rPr>
              <w:br w:type="textWrapping"/>
            </w:r>
            <w:r>
              <w:rPr>
                <w:rFonts w:ascii="宋体" w:hAnsi="宋体" w:eastAsia="宋体"/>
                <w:sz w:val="16"/>
              </w:rPr>
              <w:t>在农业发展的新阶段、新形势下，农业综合开发坚持“两个着力、两个提高”的指导思想，要在实现农业可持续发展的前提下，围绕农业增效、农业增收，构筑市场平台，增加科技含量，实施区域开发，提高农户综合生产能力，提高农产品市场竞争力。</w:t>
            </w:r>
          </w:p>
        </w:tc>
      </w:tr>
      <w:tr w14:paraId="157F68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ABD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CC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16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4E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E9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C3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E6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314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57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10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D6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5B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78055">
            <w:pPr>
              <w:jc w:val="center"/>
            </w:pPr>
            <w:r>
              <w:rPr>
                <w:rFonts w:ascii="宋体" w:hAnsi="宋体" w:eastAsia="宋体"/>
                <w:sz w:val="16"/>
              </w:rPr>
              <w:t>偏差原因分析及改进措施</w:t>
            </w:r>
          </w:p>
        </w:tc>
      </w:tr>
      <w:tr w14:paraId="2D184E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582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28B6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B7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CB28">
            <w:pPr>
              <w:jc w:val="center"/>
            </w:pPr>
            <w:r>
              <w:rPr>
                <w:rFonts w:ascii="宋体" w:hAnsi="宋体" w:eastAsia="宋体"/>
                <w:sz w:val="16"/>
              </w:rPr>
              <w:t>支持村内公益设施建设数量（个）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7377">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96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1B2B">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BF7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EE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86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F71E">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B0AC">
            <w:pPr>
              <w:jc w:val="center"/>
            </w:pPr>
            <w:r>
              <w:rPr>
                <w:rFonts w:ascii="宋体" w:hAnsi="宋体" w:eastAsia="宋体"/>
                <w:sz w:val="16"/>
              </w:rPr>
              <w:t>10.31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F6853">
            <w:pPr>
              <w:jc w:val="center"/>
            </w:pPr>
            <w:r>
              <w:rPr>
                <w:rFonts w:ascii="宋体" w:hAnsi="宋体" w:eastAsia="宋体"/>
                <w:sz w:val="16"/>
              </w:rPr>
              <w:t>个别项目未完工</w:t>
            </w:r>
          </w:p>
        </w:tc>
      </w:tr>
      <w:tr w14:paraId="2D7AC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62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480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B8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218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C2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8C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B94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651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5E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29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F3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83F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EB7D3">
            <w:pPr>
              <w:jc w:val="center"/>
            </w:pPr>
          </w:p>
        </w:tc>
      </w:tr>
      <w:tr w14:paraId="6DAC2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DF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05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28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2AB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BD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9E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2E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80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6E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F5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E9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1F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22D2A">
            <w:pPr>
              <w:jc w:val="center"/>
            </w:pPr>
          </w:p>
        </w:tc>
      </w:tr>
      <w:tr w14:paraId="40B52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69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D30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2F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40E4">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8622">
            <w:pPr>
              <w:jc w:val="center"/>
            </w:pPr>
            <w:r>
              <w:rPr>
                <w:rFonts w:ascii="宋体" w:hAnsi="宋体" w:eastAsia="宋体"/>
                <w:sz w:val="16"/>
              </w:rPr>
              <w:t>=387万元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F7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40C5">
            <w:pPr>
              <w:jc w:val="center"/>
            </w:pPr>
            <w:r>
              <w:rPr>
                <w:rFonts w:ascii="宋体" w:hAnsi="宋体" w:eastAsia="宋体"/>
                <w:sz w:val="16"/>
              </w:rPr>
              <w:t>=387万元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71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1E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0C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665D">
            <w:pPr>
              <w:jc w:val="center"/>
            </w:pPr>
            <w:r>
              <w:rPr>
                <w:rFonts w:ascii="宋体" w:hAnsi="宋体" w:eastAsia="宋体"/>
                <w:sz w:val="16"/>
              </w:rPr>
              <w:t>=184.05万元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1A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F2C72">
            <w:pPr>
              <w:jc w:val="center"/>
            </w:pPr>
            <w:r>
              <w:rPr>
                <w:rFonts w:ascii="宋体" w:hAnsi="宋体" w:eastAsia="宋体"/>
                <w:sz w:val="16"/>
              </w:rPr>
              <w:t>个别项目未完工</w:t>
            </w:r>
          </w:p>
        </w:tc>
      </w:tr>
      <w:tr w14:paraId="7C31D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91A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41A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F8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AF91">
            <w:pPr>
              <w:jc w:val="center"/>
            </w:pPr>
            <w:r>
              <w:rPr>
                <w:rFonts w:ascii="宋体" w:hAnsi="宋体" w:eastAsia="宋体"/>
                <w:sz w:val="16"/>
              </w:rPr>
              <w:t>提升农村综合性改革试点试验地区乡村治理能力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0AD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D3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FE6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7C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99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3F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15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98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43AA4">
            <w:pPr>
              <w:jc w:val="center"/>
            </w:pPr>
          </w:p>
        </w:tc>
      </w:tr>
      <w:tr w14:paraId="66AD4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26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D5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020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3699">
            <w:pPr>
              <w:jc w:val="center"/>
            </w:pPr>
            <w:r>
              <w:rPr>
                <w:rFonts w:ascii="宋体" w:hAnsi="宋体" w:eastAsia="宋体"/>
                <w:sz w:val="16"/>
              </w:rPr>
              <w:t>改善农村生态环境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AB7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D9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D1A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ED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63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7E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942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51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6111F">
            <w:pPr>
              <w:jc w:val="center"/>
            </w:pPr>
          </w:p>
        </w:tc>
      </w:tr>
      <w:tr w14:paraId="191AF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773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0392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194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4DF3">
            <w:pPr>
              <w:jc w:val="center"/>
            </w:pPr>
            <w:r>
              <w:rPr>
                <w:rFonts w:ascii="宋体" w:hAnsi="宋体" w:eastAsia="宋体"/>
                <w:sz w:val="16"/>
              </w:rPr>
              <w:t>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A7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12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5A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35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5A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8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D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89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00C3C">
            <w:pPr>
              <w:jc w:val="center"/>
            </w:pPr>
          </w:p>
        </w:tc>
      </w:tr>
      <w:tr w14:paraId="3E867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27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A3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CC8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1C42">
            <w:pPr>
              <w:jc w:val="center"/>
            </w:pPr>
            <w:r>
              <w:rPr>
                <w:rFonts w:ascii="宋体" w:hAnsi="宋体" w:eastAsia="宋体"/>
                <w:sz w:val="16"/>
              </w:rPr>
              <w:t>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99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52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B8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33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E8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C7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8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ED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00271">
            <w:pPr>
              <w:jc w:val="center"/>
            </w:pPr>
          </w:p>
        </w:tc>
      </w:tr>
      <w:tr w14:paraId="3212B5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8C2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95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778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7872">
            <w:pPr>
              <w:jc w:val="center"/>
            </w:pPr>
            <w:r>
              <w:rPr>
                <w:rFonts w:ascii="宋体" w:hAnsi="宋体" w:eastAsia="宋体"/>
                <w:sz w:val="16"/>
              </w:rPr>
              <w:t>65.31分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3CEB97"/>
        </w:tc>
      </w:tr>
    </w:tbl>
    <w:p w14:paraId="57AEB6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A20668A">
        <w:tblPrEx>
          <w:tblCellMar>
            <w:top w:w="0" w:type="dxa"/>
            <w:left w:w="108" w:type="dxa"/>
            <w:bottom w:w="0" w:type="dxa"/>
            <w:right w:w="108" w:type="dxa"/>
          </w:tblCellMar>
        </w:tblPrEx>
        <w:tc>
          <w:tcPr>
            <w:tcW w:w="8848" w:type="dxa"/>
            <w:gridSpan w:val="14"/>
            <w:vAlign w:val="center"/>
          </w:tcPr>
          <w:p w14:paraId="4DC119F1">
            <w:pPr>
              <w:jc w:val="center"/>
            </w:pPr>
            <w:r>
              <w:rPr>
                <w:rFonts w:ascii="宋体" w:hAnsi="宋体" w:eastAsia="宋体"/>
                <w:sz w:val="24"/>
              </w:rPr>
              <w:t>项目支出绩效自评表</w:t>
            </w:r>
          </w:p>
        </w:tc>
      </w:tr>
      <w:tr w14:paraId="36A73EF0">
        <w:tblPrEx>
          <w:tblCellMar>
            <w:top w:w="0" w:type="dxa"/>
            <w:left w:w="108" w:type="dxa"/>
            <w:bottom w:w="0" w:type="dxa"/>
            <w:right w:w="108" w:type="dxa"/>
          </w:tblCellMar>
        </w:tblPrEx>
        <w:tc>
          <w:tcPr>
            <w:tcW w:w="8848" w:type="dxa"/>
            <w:gridSpan w:val="14"/>
            <w:vAlign w:val="center"/>
          </w:tcPr>
          <w:p w14:paraId="7C0F0A59">
            <w:pPr>
              <w:jc w:val="center"/>
            </w:pPr>
            <w:r>
              <w:rPr>
                <w:rFonts w:ascii="宋体" w:hAnsi="宋体" w:eastAsia="宋体"/>
                <w:sz w:val="24"/>
              </w:rPr>
              <w:t>(2024年度)</w:t>
            </w:r>
          </w:p>
        </w:tc>
      </w:tr>
      <w:tr w14:paraId="725A91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5C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99FE20">
            <w:pPr>
              <w:jc w:val="center"/>
            </w:pPr>
            <w:r>
              <w:rPr>
                <w:rFonts w:ascii="宋体" w:hAnsi="宋体" w:eastAsia="宋体"/>
                <w:sz w:val="16"/>
              </w:rPr>
              <w:t>2024年自治区动物防疫补助项目</w:t>
            </w:r>
          </w:p>
        </w:tc>
      </w:tr>
      <w:tr w14:paraId="103C5F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84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C90CF4">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82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5E37CC">
            <w:pPr>
              <w:jc w:val="center"/>
            </w:pPr>
            <w:r>
              <w:rPr>
                <w:rFonts w:ascii="宋体" w:hAnsi="宋体" w:eastAsia="宋体"/>
                <w:sz w:val="16"/>
              </w:rPr>
              <w:t>阿克陶县农业农村局</w:t>
            </w:r>
          </w:p>
        </w:tc>
      </w:tr>
      <w:tr w14:paraId="67A301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60C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4E7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363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5BD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7AC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5C8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4EF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8C25">
            <w:pPr>
              <w:jc w:val="center"/>
            </w:pPr>
            <w:r>
              <w:rPr>
                <w:rFonts w:ascii="宋体" w:hAnsi="宋体" w:eastAsia="宋体"/>
                <w:sz w:val="16"/>
              </w:rPr>
              <w:t>得分</w:t>
            </w:r>
          </w:p>
        </w:tc>
      </w:tr>
      <w:tr w14:paraId="5C2E7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950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5CC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79FDA">
            <w:pPr>
              <w:jc w:val="center"/>
            </w:pPr>
            <w:r>
              <w:rPr>
                <w:rFonts w:ascii="宋体" w:hAnsi="宋体" w:eastAsia="宋体"/>
                <w:sz w:val="16"/>
              </w:rPr>
              <w:t>83.60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F166">
            <w:pPr>
              <w:jc w:val="center"/>
            </w:pPr>
            <w:r>
              <w:rPr>
                <w:rFonts w:ascii="宋体" w:hAnsi="宋体" w:eastAsia="宋体"/>
                <w:sz w:val="16"/>
              </w:rPr>
              <w:t>83.60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FE1B1">
            <w:pPr>
              <w:jc w:val="center"/>
            </w:pPr>
            <w:r>
              <w:rPr>
                <w:rFonts w:ascii="宋体" w:hAnsi="宋体" w:eastAsia="宋体"/>
                <w:sz w:val="16"/>
              </w:rPr>
              <w:t>83.60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FB1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264D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E39A">
            <w:pPr>
              <w:jc w:val="center"/>
            </w:pPr>
            <w:r>
              <w:rPr>
                <w:rFonts w:ascii="宋体" w:hAnsi="宋体" w:eastAsia="宋体"/>
                <w:sz w:val="16"/>
              </w:rPr>
              <w:t>10.00分</w:t>
            </w:r>
          </w:p>
        </w:tc>
      </w:tr>
      <w:tr w14:paraId="2EC82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B56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4ED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DA1EB">
            <w:pPr>
              <w:jc w:val="center"/>
            </w:pPr>
            <w:r>
              <w:rPr>
                <w:rFonts w:ascii="宋体" w:hAnsi="宋体" w:eastAsia="宋体"/>
                <w:sz w:val="16"/>
              </w:rPr>
              <w:t>83.60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49897">
            <w:pPr>
              <w:jc w:val="center"/>
            </w:pPr>
            <w:r>
              <w:rPr>
                <w:rFonts w:ascii="宋体" w:hAnsi="宋体" w:eastAsia="宋体"/>
                <w:sz w:val="16"/>
              </w:rPr>
              <w:t>83.60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8AC4">
            <w:pPr>
              <w:jc w:val="center"/>
            </w:pPr>
            <w:r>
              <w:rPr>
                <w:rFonts w:ascii="宋体" w:hAnsi="宋体" w:eastAsia="宋体"/>
                <w:sz w:val="16"/>
              </w:rPr>
              <w:t>83.60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0F6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4F2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C59F">
            <w:pPr>
              <w:jc w:val="center"/>
            </w:pPr>
            <w:r>
              <w:rPr>
                <w:rFonts w:ascii="宋体" w:hAnsi="宋体" w:eastAsia="宋体"/>
                <w:sz w:val="16"/>
              </w:rPr>
              <w:t>—</w:t>
            </w:r>
          </w:p>
        </w:tc>
      </w:tr>
      <w:tr w14:paraId="69262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BAE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4CC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15A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015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E1A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456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2BA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ED85">
            <w:pPr>
              <w:jc w:val="center"/>
            </w:pPr>
            <w:r>
              <w:rPr>
                <w:rFonts w:ascii="宋体" w:hAnsi="宋体" w:eastAsia="宋体"/>
                <w:sz w:val="16"/>
              </w:rPr>
              <w:t>—</w:t>
            </w:r>
          </w:p>
        </w:tc>
      </w:tr>
      <w:tr w14:paraId="69FA48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66E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287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AB78E7">
            <w:pPr>
              <w:jc w:val="center"/>
            </w:pPr>
            <w:r>
              <w:rPr>
                <w:rFonts w:ascii="宋体" w:hAnsi="宋体" w:eastAsia="宋体"/>
                <w:sz w:val="16"/>
              </w:rPr>
              <w:t>实际完成情况</w:t>
            </w:r>
          </w:p>
        </w:tc>
      </w:tr>
      <w:tr w14:paraId="5923C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D41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9EC90">
            <w:pPr>
              <w:jc w:val="both"/>
            </w:pPr>
            <w:r>
              <w:rPr>
                <w:rFonts w:ascii="宋体" w:hAnsi="宋体" w:eastAsia="宋体"/>
                <w:sz w:val="16"/>
              </w:rPr>
              <w:t>目标内容1通过该项目的实施，强制免疫密度达到90%以上，平均抗体合格率年保持70%以上，并使政府购买畜牧兽医社会化服务工作推进力度不断提高、畜牧兽医社会化服务建设能力显著提升，完成购买布病保险人数、经费统筹使用效率进一步提高，杜绝发生资金使用重大违规违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24C319">
            <w:pPr>
              <w:jc w:val="both"/>
            </w:pPr>
            <w:r>
              <w:rPr>
                <w:rFonts w:ascii="宋体" w:hAnsi="宋体" w:eastAsia="宋体"/>
                <w:sz w:val="16"/>
              </w:rPr>
              <w:t>目标内容1通过该项目的实施，强制免疫密度达到90%以上，平均抗体合格率年保持70%以上，并使政府购买畜牧兽医社会化服务工作推进力度不断提高、畜牧兽医社会化服务建设能力显著提升，完成购买布病保险人数、经费统筹使用效率进一步提高，杜绝发生资金使用重大违规违纪。</w:t>
            </w:r>
          </w:p>
        </w:tc>
      </w:tr>
      <w:tr w14:paraId="02521C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441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7B8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2B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84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DC79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42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24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F4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0A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9C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46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13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4C42C">
            <w:pPr>
              <w:jc w:val="center"/>
            </w:pPr>
            <w:r>
              <w:rPr>
                <w:rFonts w:ascii="宋体" w:hAnsi="宋体" w:eastAsia="宋体"/>
                <w:sz w:val="16"/>
              </w:rPr>
              <w:t>偏差原因分析及改进措施</w:t>
            </w:r>
          </w:p>
        </w:tc>
      </w:tr>
      <w:tr w14:paraId="6034B3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B47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B2E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3C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8C1C">
            <w:pPr>
              <w:jc w:val="center"/>
            </w:pPr>
            <w:r>
              <w:rPr>
                <w:rFonts w:ascii="宋体" w:hAnsi="宋体" w:eastAsia="宋体"/>
                <w:sz w:val="16"/>
              </w:rPr>
              <w:t>完成村级防疫员补助发放人数(人)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64E1">
            <w:pPr>
              <w:jc w:val="center"/>
            </w:pPr>
            <w:r>
              <w:rPr>
                <w:rFonts w:ascii="宋体" w:hAnsi="宋体" w:eastAsia="宋体"/>
                <w:sz w:val="16"/>
              </w:rPr>
              <w:t>=172人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C39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867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717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25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89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D471">
            <w:pPr>
              <w:jc w:val="center"/>
            </w:pPr>
            <w:r>
              <w:rPr>
                <w:rFonts w:ascii="宋体" w:hAnsi="宋体" w:eastAsia="宋体"/>
                <w:sz w:val="16"/>
              </w:rPr>
              <w:t>=172人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99F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00F2A">
            <w:pPr>
              <w:jc w:val="center"/>
            </w:pPr>
          </w:p>
        </w:tc>
      </w:tr>
      <w:tr w14:paraId="52946D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6DF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33A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DE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276F">
            <w:pPr>
              <w:jc w:val="center"/>
            </w:pPr>
            <w:r>
              <w:rPr>
                <w:rFonts w:ascii="宋体" w:hAnsi="宋体" w:eastAsia="宋体"/>
                <w:sz w:val="16"/>
              </w:rPr>
              <w:t>畜牧</w:t>
            </w:r>
            <w:r>
              <w:rPr>
                <w:rFonts w:hint="eastAsia" w:ascii="宋体" w:hAnsi="宋体"/>
                <w:sz w:val="16"/>
                <w:lang w:eastAsia="zh-CN"/>
              </w:rPr>
              <w:t>兽医</w:t>
            </w:r>
            <w:r>
              <w:rPr>
                <w:rFonts w:ascii="宋体" w:hAnsi="宋体" w:eastAsia="宋体"/>
                <w:sz w:val="16"/>
              </w:rPr>
              <w:t>社会化服务组织运转率（%）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8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9D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71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28F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355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A3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2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5FC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5DF01">
            <w:pPr>
              <w:jc w:val="center"/>
            </w:pPr>
          </w:p>
        </w:tc>
      </w:tr>
      <w:tr w14:paraId="3A2EC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6FE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CB6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A2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3C2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D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24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5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64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C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F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3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5C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2BA6E">
            <w:pPr>
              <w:jc w:val="center"/>
            </w:pPr>
          </w:p>
        </w:tc>
      </w:tr>
      <w:tr w14:paraId="44C08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08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E9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F4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C8AB">
            <w:pPr>
              <w:jc w:val="center"/>
            </w:pPr>
            <w:r>
              <w:rPr>
                <w:rFonts w:ascii="宋体" w:hAnsi="宋体" w:eastAsia="宋体"/>
                <w:sz w:val="16"/>
              </w:rPr>
              <w:t>村级防疫员补助（万元/人）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87F8">
            <w:pPr>
              <w:jc w:val="center"/>
            </w:pPr>
            <w:r>
              <w:rPr>
                <w:rFonts w:ascii="宋体" w:hAnsi="宋体" w:eastAsia="宋体"/>
                <w:sz w:val="16"/>
              </w:rPr>
              <w:t>=0.49万元/人/年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C4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3D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E8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E8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8B3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97B9">
            <w:pPr>
              <w:jc w:val="center"/>
            </w:pPr>
            <w:r>
              <w:rPr>
                <w:rFonts w:ascii="宋体" w:hAnsi="宋体" w:eastAsia="宋体"/>
                <w:sz w:val="16"/>
              </w:rPr>
              <w:t>=0.49万元/人/年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BC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826E6">
            <w:pPr>
              <w:jc w:val="center"/>
            </w:pPr>
          </w:p>
        </w:tc>
      </w:tr>
      <w:tr w14:paraId="58FDA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5C0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027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43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C1D7">
            <w:pPr>
              <w:jc w:val="center"/>
            </w:pPr>
            <w:r>
              <w:rPr>
                <w:rFonts w:ascii="宋体" w:hAnsi="宋体" w:eastAsia="宋体"/>
                <w:sz w:val="16"/>
              </w:rPr>
              <w:t>保障口蹄疫、高致病性禽流感、布病等重大动物疫病防治工作开展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C24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3A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7C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80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33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25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FCC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73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695C3">
            <w:pPr>
              <w:jc w:val="center"/>
            </w:pPr>
          </w:p>
        </w:tc>
      </w:tr>
      <w:tr w14:paraId="2E5E6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581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28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76E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34B6">
            <w:pPr>
              <w:jc w:val="center"/>
            </w:pPr>
            <w:r>
              <w:rPr>
                <w:rFonts w:ascii="宋体" w:hAnsi="宋体" w:eastAsia="宋体"/>
                <w:sz w:val="16"/>
              </w:rPr>
              <w:t>保障病死畜造成环境污染情况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DFC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9A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2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13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E0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8B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ED4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69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0D7A8">
            <w:pPr>
              <w:jc w:val="center"/>
            </w:pPr>
          </w:p>
        </w:tc>
      </w:tr>
      <w:tr w14:paraId="3CB67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A23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42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23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AE46">
            <w:pPr>
              <w:jc w:val="center"/>
            </w:pPr>
            <w:r>
              <w:rPr>
                <w:rFonts w:ascii="宋体" w:hAnsi="宋体" w:eastAsia="宋体"/>
                <w:sz w:val="16"/>
              </w:rPr>
              <w:t>村级防疫员满意度（%）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CC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D7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4A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480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40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1D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9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81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3EC77">
            <w:pPr>
              <w:jc w:val="center"/>
            </w:pPr>
          </w:p>
        </w:tc>
      </w:tr>
      <w:tr w14:paraId="507E67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0E4A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87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C69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B98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2E970B"/>
        </w:tc>
      </w:tr>
    </w:tbl>
    <w:p w14:paraId="7841A8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4A0D67E">
        <w:tblPrEx>
          <w:tblCellMar>
            <w:top w:w="0" w:type="dxa"/>
            <w:left w:w="108" w:type="dxa"/>
            <w:bottom w:w="0" w:type="dxa"/>
            <w:right w:w="108" w:type="dxa"/>
          </w:tblCellMar>
        </w:tblPrEx>
        <w:tc>
          <w:tcPr>
            <w:tcW w:w="8848" w:type="dxa"/>
            <w:gridSpan w:val="14"/>
            <w:vAlign w:val="center"/>
          </w:tcPr>
          <w:p w14:paraId="49CC487E">
            <w:pPr>
              <w:jc w:val="center"/>
            </w:pPr>
            <w:r>
              <w:rPr>
                <w:rFonts w:ascii="宋体" w:hAnsi="宋体" w:eastAsia="宋体"/>
                <w:sz w:val="24"/>
              </w:rPr>
              <w:t>项目支出绩效自评表</w:t>
            </w:r>
          </w:p>
        </w:tc>
      </w:tr>
      <w:tr w14:paraId="136A48CD">
        <w:tblPrEx>
          <w:tblCellMar>
            <w:top w:w="0" w:type="dxa"/>
            <w:left w:w="108" w:type="dxa"/>
            <w:bottom w:w="0" w:type="dxa"/>
            <w:right w:w="108" w:type="dxa"/>
          </w:tblCellMar>
        </w:tblPrEx>
        <w:tc>
          <w:tcPr>
            <w:tcW w:w="8848" w:type="dxa"/>
            <w:gridSpan w:val="14"/>
            <w:vAlign w:val="center"/>
          </w:tcPr>
          <w:p w14:paraId="4F929EAF">
            <w:pPr>
              <w:jc w:val="center"/>
            </w:pPr>
            <w:r>
              <w:rPr>
                <w:rFonts w:ascii="宋体" w:hAnsi="宋体" w:eastAsia="宋体"/>
                <w:sz w:val="24"/>
              </w:rPr>
              <w:t>(2024年度)</w:t>
            </w:r>
          </w:p>
        </w:tc>
      </w:tr>
      <w:tr w14:paraId="7D05BE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3B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BA497F">
            <w:pPr>
              <w:jc w:val="center"/>
            </w:pPr>
            <w:r>
              <w:rPr>
                <w:rFonts w:ascii="宋体" w:hAnsi="宋体" w:eastAsia="宋体"/>
                <w:sz w:val="16"/>
              </w:rPr>
              <w:t>2024年自治区畜牧业生产发展-优质饲草产业发展</w:t>
            </w:r>
          </w:p>
        </w:tc>
      </w:tr>
      <w:tr w14:paraId="7FA678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00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910A6">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96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0E1C3E">
            <w:pPr>
              <w:jc w:val="center"/>
            </w:pPr>
            <w:r>
              <w:rPr>
                <w:rFonts w:ascii="宋体" w:hAnsi="宋体" w:eastAsia="宋体"/>
                <w:sz w:val="16"/>
              </w:rPr>
              <w:t>阿克陶县农业农村局</w:t>
            </w:r>
          </w:p>
        </w:tc>
      </w:tr>
      <w:tr w14:paraId="4DA234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39C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510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A2E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95B1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6A8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002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772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4C76">
            <w:pPr>
              <w:jc w:val="center"/>
            </w:pPr>
            <w:r>
              <w:rPr>
                <w:rFonts w:ascii="宋体" w:hAnsi="宋体" w:eastAsia="宋体"/>
                <w:sz w:val="16"/>
              </w:rPr>
              <w:t>得分</w:t>
            </w:r>
          </w:p>
        </w:tc>
      </w:tr>
      <w:tr w14:paraId="2ED31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4AE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C4F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0B10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A2AC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A44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FFF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E03B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FAB0">
            <w:pPr>
              <w:jc w:val="center"/>
            </w:pPr>
            <w:r>
              <w:rPr>
                <w:rFonts w:ascii="宋体" w:hAnsi="宋体" w:eastAsia="宋体"/>
                <w:sz w:val="16"/>
              </w:rPr>
              <w:t>0.00分</w:t>
            </w:r>
          </w:p>
        </w:tc>
      </w:tr>
      <w:tr w14:paraId="61B0D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C85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A8E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CCDB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CB7C1">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965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628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321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CCC7">
            <w:pPr>
              <w:jc w:val="center"/>
            </w:pPr>
            <w:r>
              <w:rPr>
                <w:rFonts w:ascii="宋体" w:hAnsi="宋体" w:eastAsia="宋体"/>
                <w:sz w:val="16"/>
              </w:rPr>
              <w:t>—</w:t>
            </w:r>
          </w:p>
        </w:tc>
      </w:tr>
      <w:tr w14:paraId="293D4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758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D5F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7E4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8A9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B71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749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B5C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7A35">
            <w:pPr>
              <w:jc w:val="center"/>
            </w:pPr>
            <w:r>
              <w:rPr>
                <w:rFonts w:ascii="宋体" w:hAnsi="宋体" w:eastAsia="宋体"/>
                <w:sz w:val="16"/>
              </w:rPr>
              <w:t>—</w:t>
            </w:r>
          </w:p>
        </w:tc>
      </w:tr>
      <w:tr w14:paraId="38924C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0AC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B1A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FB83D8">
            <w:pPr>
              <w:jc w:val="center"/>
            </w:pPr>
            <w:r>
              <w:rPr>
                <w:rFonts w:ascii="宋体" w:hAnsi="宋体" w:eastAsia="宋体"/>
                <w:sz w:val="16"/>
              </w:rPr>
              <w:t>实际完成情况</w:t>
            </w:r>
          </w:p>
        </w:tc>
      </w:tr>
      <w:tr w14:paraId="37961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C66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3D085">
            <w:pPr>
              <w:jc w:val="both"/>
            </w:pPr>
            <w:r>
              <w:rPr>
                <w:rFonts w:ascii="宋体" w:hAnsi="宋体" w:eastAsia="宋体"/>
                <w:sz w:val="16"/>
              </w:rPr>
              <w:t>目标1：开展饲草高产高效栽培模式示范推广。在转变草原畜牧业生产模式试点和肉牛、肉羊产业链建设布局重点区域开展现有饲草料基地改造提升，推广优质饲草高产栽培模式；由阿克陶县畜牧兽医局饲草站提供技术指导，制定并指导各重点区域全面推广应用不同饲草高产栽培模式技术规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DBAC91">
            <w:pPr>
              <w:jc w:val="both"/>
            </w:pPr>
            <w:r>
              <w:rPr>
                <w:rFonts w:ascii="宋体" w:hAnsi="宋体" w:eastAsia="宋体"/>
                <w:sz w:val="16"/>
              </w:rPr>
              <w:t>目标1：开展饲草高产高效栽培模式示范推广。在转变草原畜牧业生产模式试点和肉牛、肉羊产业链建设布局重点区域开展现有饲草料基地改造提升，推广优质饲草高产栽培模式；由阿克陶县畜牧兽医局饲草站提供技术指导，制定并指导各重点区域全面推广应用不同饲草高产栽培模式技术规程。</w:t>
            </w:r>
          </w:p>
        </w:tc>
      </w:tr>
      <w:tr w14:paraId="03152A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0E7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EF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31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E0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FC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7B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D4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14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B4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CE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49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11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23DD4">
            <w:pPr>
              <w:jc w:val="center"/>
            </w:pPr>
            <w:r>
              <w:rPr>
                <w:rFonts w:ascii="宋体" w:hAnsi="宋体" w:eastAsia="宋体"/>
                <w:sz w:val="16"/>
              </w:rPr>
              <w:t>偏差原因分析及改进措施</w:t>
            </w:r>
          </w:p>
        </w:tc>
      </w:tr>
      <w:tr w14:paraId="12B54E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F4B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ABFA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FC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A402">
            <w:pPr>
              <w:jc w:val="center"/>
            </w:pPr>
            <w:r>
              <w:rPr>
                <w:rFonts w:ascii="宋体" w:hAnsi="宋体" w:eastAsia="宋体"/>
                <w:sz w:val="16"/>
              </w:rPr>
              <w:t>建设优质饲草高产栽培示范面积（亩）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4979">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F27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64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38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D9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1E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E68C">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AC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10EF5">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B96E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C8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D8E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92E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D9EA">
            <w:pPr>
              <w:jc w:val="center"/>
            </w:pPr>
            <w:r>
              <w:rPr>
                <w:rFonts w:ascii="宋体" w:hAnsi="宋体" w:eastAsia="宋体"/>
                <w:sz w:val="16"/>
              </w:rPr>
              <w:t>储备青贮饲料验收合格率（%）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B8C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AE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48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38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BC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AE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AEB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11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824CA">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2260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FFF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47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BAE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A2ED">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2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E4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A0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AB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9C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D7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DDF6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4B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6615B">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9DBF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38F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4BC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E9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1D9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9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56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B1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92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9F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4F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D34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97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03954">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3AAE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3A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8D3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88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8C1A">
            <w:pPr>
              <w:jc w:val="center"/>
            </w:pPr>
            <w:r>
              <w:rPr>
                <w:rFonts w:ascii="宋体" w:hAnsi="宋体" w:eastAsia="宋体"/>
                <w:sz w:val="16"/>
              </w:rPr>
              <w:t>补助建设优质饲草高产栽培示范面积（亩/元）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7040">
            <w:pPr>
              <w:jc w:val="center"/>
            </w:pPr>
            <w:r>
              <w:rPr>
                <w:rFonts w:ascii="宋体" w:hAnsi="宋体" w:eastAsia="宋体"/>
                <w:sz w:val="16"/>
              </w:rPr>
              <w:t>=600亩/元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F2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F0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3B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FE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0B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E0B2">
            <w:pPr>
              <w:jc w:val="center"/>
            </w:pPr>
            <w:r>
              <w:rPr>
                <w:rFonts w:ascii="宋体" w:hAnsi="宋体" w:eastAsia="宋体"/>
                <w:sz w:val="16"/>
              </w:rPr>
              <w:t>=0亩/元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3D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A02B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7C58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C68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80C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8FC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1868">
            <w:pPr>
              <w:jc w:val="center"/>
            </w:pPr>
            <w:r>
              <w:rPr>
                <w:rFonts w:ascii="宋体" w:hAnsi="宋体" w:eastAsia="宋体"/>
                <w:sz w:val="16"/>
              </w:rPr>
              <w:t>畜牧产业提升农牧民经济收入水平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2F3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4B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8B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52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AF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F4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51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CC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58B7E">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7D29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2F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23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23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E4F4">
            <w:pPr>
              <w:jc w:val="center"/>
            </w:pPr>
            <w:r>
              <w:rPr>
                <w:rFonts w:ascii="宋体" w:hAnsi="宋体" w:eastAsia="宋体"/>
                <w:sz w:val="16"/>
              </w:rPr>
              <w:t>提升养殖生产水平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57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4D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30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B2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35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42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5B36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985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30E19">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22AF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4D1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89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1C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033D">
            <w:pPr>
              <w:jc w:val="center"/>
            </w:pPr>
            <w:r>
              <w:rPr>
                <w:rFonts w:hint="eastAsia" w:ascii="宋体" w:hAnsi="宋体"/>
                <w:sz w:val="16"/>
                <w:lang w:eastAsia="zh-CN"/>
              </w:rPr>
              <w:t>受益群众</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BC7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26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41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65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25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70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AF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2A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5E0E8">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1C7D5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BFEC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3B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482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5B34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1ABC79"/>
        </w:tc>
      </w:tr>
    </w:tbl>
    <w:p w14:paraId="55AA41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C1D565B">
        <w:tblPrEx>
          <w:tblCellMar>
            <w:top w:w="0" w:type="dxa"/>
            <w:left w:w="108" w:type="dxa"/>
            <w:bottom w:w="0" w:type="dxa"/>
            <w:right w:w="108" w:type="dxa"/>
          </w:tblCellMar>
        </w:tblPrEx>
        <w:tc>
          <w:tcPr>
            <w:tcW w:w="8848" w:type="dxa"/>
            <w:gridSpan w:val="14"/>
            <w:vAlign w:val="center"/>
          </w:tcPr>
          <w:p w14:paraId="3AF5D276">
            <w:pPr>
              <w:jc w:val="center"/>
            </w:pPr>
            <w:r>
              <w:rPr>
                <w:rFonts w:ascii="宋体" w:hAnsi="宋体" w:eastAsia="宋体"/>
                <w:sz w:val="24"/>
              </w:rPr>
              <w:t>项目支出绩效自评表</w:t>
            </w:r>
          </w:p>
        </w:tc>
      </w:tr>
      <w:tr w14:paraId="40EF5EEE">
        <w:tblPrEx>
          <w:tblCellMar>
            <w:top w:w="0" w:type="dxa"/>
            <w:left w:w="108" w:type="dxa"/>
            <w:bottom w:w="0" w:type="dxa"/>
            <w:right w:w="108" w:type="dxa"/>
          </w:tblCellMar>
        </w:tblPrEx>
        <w:tc>
          <w:tcPr>
            <w:tcW w:w="8848" w:type="dxa"/>
            <w:gridSpan w:val="14"/>
            <w:vAlign w:val="center"/>
          </w:tcPr>
          <w:p w14:paraId="5AB3C102">
            <w:pPr>
              <w:jc w:val="center"/>
            </w:pPr>
            <w:r>
              <w:rPr>
                <w:rFonts w:ascii="宋体" w:hAnsi="宋体" w:eastAsia="宋体"/>
                <w:sz w:val="24"/>
              </w:rPr>
              <w:t>(2024年度)</w:t>
            </w:r>
          </w:p>
        </w:tc>
      </w:tr>
      <w:tr w14:paraId="7AF5F8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D0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0D7F44">
            <w:pPr>
              <w:jc w:val="center"/>
            </w:pPr>
            <w:r>
              <w:rPr>
                <w:rFonts w:ascii="宋体" w:hAnsi="宋体" w:eastAsia="宋体"/>
                <w:sz w:val="16"/>
              </w:rPr>
              <w:t>2024年自治区畜牧业生产发展-现代畜禽种业提升项目</w:t>
            </w:r>
          </w:p>
        </w:tc>
      </w:tr>
      <w:tr w14:paraId="5C8BE3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85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B1D60">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58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21527B">
            <w:pPr>
              <w:jc w:val="center"/>
            </w:pPr>
            <w:r>
              <w:rPr>
                <w:rFonts w:ascii="宋体" w:hAnsi="宋体" w:eastAsia="宋体"/>
                <w:sz w:val="16"/>
              </w:rPr>
              <w:t>阿克陶县农业农村局</w:t>
            </w:r>
          </w:p>
        </w:tc>
      </w:tr>
      <w:tr w14:paraId="62E5B9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D16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96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A8F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25B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AD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B07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06B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5E71">
            <w:pPr>
              <w:jc w:val="center"/>
            </w:pPr>
            <w:r>
              <w:rPr>
                <w:rFonts w:ascii="宋体" w:hAnsi="宋体" w:eastAsia="宋体"/>
                <w:sz w:val="16"/>
              </w:rPr>
              <w:t>得分</w:t>
            </w:r>
          </w:p>
        </w:tc>
      </w:tr>
      <w:tr w14:paraId="06EF5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170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FDA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E2C1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7381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272A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26C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0F8D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F11A">
            <w:pPr>
              <w:jc w:val="center"/>
            </w:pPr>
            <w:r>
              <w:rPr>
                <w:rFonts w:ascii="宋体" w:hAnsi="宋体" w:eastAsia="宋体"/>
                <w:sz w:val="16"/>
              </w:rPr>
              <w:t>10.00分</w:t>
            </w:r>
          </w:p>
        </w:tc>
      </w:tr>
      <w:tr w14:paraId="6E5D0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010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C12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7B68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D880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6011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3CF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FE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848C">
            <w:pPr>
              <w:jc w:val="center"/>
            </w:pPr>
            <w:r>
              <w:rPr>
                <w:rFonts w:ascii="宋体" w:hAnsi="宋体" w:eastAsia="宋体"/>
                <w:sz w:val="16"/>
              </w:rPr>
              <w:t>—</w:t>
            </w:r>
          </w:p>
        </w:tc>
      </w:tr>
      <w:tr w14:paraId="083C1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313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8B0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41B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D5A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C4D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990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35D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8113">
            <w:pPr>
              <w:jc w:val="center"/>
            </w:pPr>
            <w:r>
              <w:rPr>
                <w:rFonts w:ascii="宋体" w:hAnsi="宋体" w:eastAsia="宋体"/>
                <w:sz w:val="16"/>
              </w:rPr>
              <w:t>—</w:t>
            </w:r>
          </w:p>
        </w:tc>
      </w:tr>
      <w:tr w14:paraId="00E38F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8A1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7F44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9FB2D4">
            <w:pPr>
              <w:jc w:val="center"/>
            </w:pPr>
            <w:r>
              <w:rPr>
                <w:rFonts w:ascii="宋体" w:hAnsi="宋体" w:eastAsia="宋体"/>
                <w:sz w:val="16"/>
              </w:rPr>
              <w:t>实际完成情况</w:t>
            </w:r>
          </w:p>
        </w:tc>
      </w:tr>
      <w:tr w14:paraId="3D038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EE1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60712F">
            <w:pPr>
              <w:jc w:val="both"/>
            </w:pPr>
            <w:r>
              <w:rPr>
                <w:rFonts w:ascii="宋体" w:hAnsi="宋体" w:eastAsia="宋体"/>
                <w:sz w:val="16"/>
              </w:rPr>
              <w:t>克州帕戈郎朗食品有限公司2024年度目标：</w:t>
            </w:r>
            <w:r>
              <w:rPr>
                <w:rFonts w:ascii="宋体" w:hAnsi="宋体" w:eastAsia="宋体"/>
                <w:sz w:val="16"/>
              </w:rPr>
              <w:br w:type="textWrapping"/>
            </w:r>
            <w:r>
              <w:rPr>
                <w:rFonts w:ascii="宋体" w:hAnsi="宋体" w:eastAsia="宋体"/>
                <w:sz w:val="16"/>
              </w:rPr>
              <w:t>1父母代肉种鸡引进：引种7万套，良凤父母代种鸡(2月引进3.5万套,8月引进3.5万套)：7万套；</w:t>
            </w:r>
            <w:r>
              <w:rPr>
                <w:rFonts w:ascii="宋体" w:hAnsi="宋体" w:eastAsia="宋体"/>
                <w:sz w:val="16"/>
              </w:rPr>
              <w:br w:type="textWrapping"/>
            </w:r>
            <w:r>
              <w:rPr>
                <w:rFonts w:ascii="宋体" w:hAnsi="宋体" w:eastAsia="宋体"/>
                <w:sz w:val="16"/>
              </w:rPr>
              <w:t>2.开展种鸡延迟开产技术研究,提升种鸡体重均匀度和鸡苗出生重,</w:t>
            </w:r>
            <w:r>
              <w:rPr>
                <w:rFonts w:ascii="宋体" w:hAnsi="宋体" w:eastAsia="宋体"/>
                <w:sz w:val="16"/>
              </w:rPr>
              <w:br w:type="textWrapping"/>
            </w:r>
            <w:r>
              <w:rPr>
                <w:rFonts w:ascii="宋体" w:hAnsi="宋体" w:eastAsia="宋体"/>
                <w:sz w:val="16"/>
              </w:rPr>
              <w:t>3优化人工授精技术,提高受精率</w:t>
            </w:r>
            <w:r>
              <w:rPr>
                <w:rFonts w:ascii="宋体" w:hAnsi="宋体" w:eastAsia="宋体"/>
                <w:sz w:val="16"/>
              </w:rPr>
              <w:br w:type="textWrapping"/>
            </w:r>
            <w:r>
              <w:rPr>
                <w:rFonts w:ascii="宋体" w:hAnsi="宋体" w:eastAsia="宋体"/>
                <w:sz w:val="16"/>
              </w:rPr>
              <w:t>4.优化(种公鸡选育方案 ),持续开展种公鸡选育试验,提高商品鸡生产性能,</w:t>
            </w:r>
            <w:r>
              <w:rPr>
                <w:rFonts w:ascii="宋体" w:hAnsi="宋体" w:eastAsia="宋体"/>
                <w:sz w:val="16"/>
              </w:rPr>
              <w:br w:type="textWrapping"/>
            </w:r>
            <w:r>
              <w:rPr>
                <w:rFonts w:ascii="宋体" w:hAnsi="宋体" w:eastAsia="宋体"/>
                <w:sz w:val="16"/>
              </w:rPr>
              <w:t>5.开展父母代种鸡育成期破碎饲料,产蛋期颗粒熟料的饲喂试验,提升商品鸡苗质量</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6.优化种鸡沙门氏菌病防控方案,降低种鸡沙门氏菌阳性率</w:t>
            </w:r>
            <w:r>
              <w:rPr>
                <w:rFonts w:ascii="宋体" w:hAnsi="宋体" w:eastAsia="宋体"/>
                <w:sz w:val="16"/>
              </w:rPr>
              <w:br w:type="textWrapping"/>
            </w:r>
            <w:r>
              <w:rPr>
                <w:rFonts w:ascii="宋体" w:hAnsi="宋体" w:eastAsia="宋体"/>
                <w:sz w:val="16"/>
              </w:rPr>
              <w:t>7.培训技术人员和一线生产员工</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027840">
            <w:pPr>
              <w:jc w:val="both"/>
            </w:pPr>
            <w:r>
              <w:rPr>
                <w:rFonts w:ascii="宋体" w:hAnsi="宋体" w:eastAsia="宋体"/>
                <w:sz w:val="16"/>
              </w:rPr>
              <w:t>克州帕戈郎朗食品有限公司2024年度目标： 1父母代肉种鸡引进：引种7万套，良凤父母代种鸡(2月引进3.5万套,8月引进3.5万套)：7万套； 2.开展种鸡延迟开产技术研究,提升种鸡体重均匀度和鸡苗出生重, 3优化人工授精技术,提高受精率 4.优化(种公鸡选育方案 ),持续开展种公鸡选育试验,提高商品鸡生产性能, 5.开展父母代种鸡育成期破碎饲料,产蛋期颗粒熟料的饲喂试验,提升商品鸡苗质量</w:t>
            </w:r>
            <w:r>
              <w:rPr>
                <w:rFonts w:hint="eastAsia" w:ascii="宋体" w:hAnsi="宋体"/>
                <w:sz w:val="16"/>
                <w:lang w:eastAsia="zh-CN"/>
              </w:rPr>
              <w:t>。</w:t>
            </w:r>
            <w:r>
              <w:rPr>
                <w:rFonts w:ascii="宋体" w:hAnsi="宋体" w:eastAsia="宋体"/>
                <w:sz w:val="16"/>
              </w:rPr>
              <w:t xml:space="preserve"> 6.优化种鸡沙门氏菌病防控方案,降低种鸡沙门氏菌阳性率 7.培训技术人员和一线生产员工。</w:t>
            </w:r>
          </w:p>
        </w:tc>
      </w:tr>
      <w:tr w14:paraId="62CD93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A03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7E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FB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22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1A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9B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09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13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4D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3B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D6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2D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28C4">
            <w:pPr>
              <w:jc w:val="center"/>
            </w:pPr>
            <w:r>
              <w:rPr>
                <w:rFonts w:ascii="宋体" w:hAnsi="宋体" w:eastAsia="宋体"/>
                <w:sz w:val="16"/>
              </w:rPr>
              <w:t>偏差原因分析及改进措施</w:t>
            </w:r>
          </w:p>
        </w:tc>
      </w:tr>
      <w:tr w14:paraId="3CFAF2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2A9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972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E5F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E24C">
            <w:pPr>
              <w:jc w:val="center"/>
            </w:pPr>
            <w:r>
              <w:rPr>
                <w:rFonts w:ascii="宋体" w:hAnsi="宋体" w:eastAsia="宋体"/>
                <w:sz w:val="16"/>
              </w:rPr>
              <w:t>引进父母代种鸡（万套）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B566">
            <w:pPr>
              <w:jc w:val="center"/>
            </w:pPr>
            <w:r>
              <w:rPr>
                <w:rFonts w:ascii="宋体" w:hAnsi="宋体" w:eastAsia="宋体"/>
                <w:sz w:val="16"/>
              </w:rPr>
              <w:t>=7万套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B8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A6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2C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C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90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024C">
            <w:pPr>
              <w:jc w:val="center"/>
            </w:pPr>
            <w:r>
              <w:rPr>
                <w:rFonts w:ascii="宋体" w:hAnsi="宋体" w:eastAsia="宋体"/>
                <w:sz w:val="16"/>
              </w:rPr>
              <w:t>=27.74万套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1E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1ADF">
            <w:pPr>
              <w:jc w:val="center"/>
            </w:pPr>
            <w:r>
              <w:rPr>
                <w:rFonts w:ascii="宋体" w:hAnsi="宋体" w:eastAsia="宋体"/>
                <w:sz w:val="16"/>
              </w:rPr>
              <w:t>年初指标设置不精准</w:t>
            </w:r>
          </w:p>
        </w:tc>
      </w:tr>
      <w:tr w14:paraId="5400C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4C2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48F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21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A02F">
            <w:pPr>
              <w:jc w:val="center"/>
            </w:pPr>
            <w:r>
              <w:rPr>
                <w:rFonts w:ascii="宋体" w:hAnsi="宋体" w:eastAsia="宋体"/>
                <w:sz w:val="16"/>
              </w:rPr>
              <w:t>培训专业技术人员（人/次）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78D8">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7F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5A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2F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7B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AD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1922">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D3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F90FB">
            <w:pPr>
              <w:jc w:val="center"/>
            </w:pPr>
          </w:p>
        </w:tc>
      </w:tr>
      <w:tr w14:paraId="25AE8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A1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E2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58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6126">
            <w:pPr>
              <w:jc w:val="center"/>
            </w:pPr>
            <w:r>
              <w:rPr>
                <w:rFonts w:ascii="宋体" w:hAnsi="宋体" w:eastAsia="宋体"/>
                <w:sz w:val="16"/>
              </w:rPr>
              <w:t>鸡苗</w:t>
            </w:r>
            <w:r>
              <w:rPr>
                <w:rFonts w:hint="eastAsia" w:ascii="宋体" w:hAnsi="宋体"/>
                <w:sz w:val="16"/>
                <w:lang w:eastAsia="zh-CN"/>
              </w:rPr>
              <w:t>死亡率</w:t>
            </w: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75EF">
            <w:pPr>
              <w:jc w:val="center"/>
            </w:pPr>
            <w:r>
              <w:rPr>
                <w:rFonts w:ascii="宋体" w:hAnsi="宋体" w:eastAsia="宋体"/>
                <w:sz w:val="16"/>
              </w:rPr>
              <w:t>&lt;=4%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1F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77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EB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C9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4A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DC4C">
            <w:pPr>
              <w:jc w:val="center"/>
            </w:pPr>
            <w:r>
              <w:rPr>
                <w:rFonts w:ascii="宋体" w:hAnsi="宋体" w:eastAsia="宋体"/>
                <w:sz w:val="16"/>
              </w:rPr>
              <w:t>=1.41%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FC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DAB63">
            <w:pPr>
              <w:jc w:val="center"/>
            </w:pPr>
          </w:p>
        </w:tc>
      </w:tr>
      <w:tr w14:paraId="794FE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E4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AD2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26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1326">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F2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A8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AD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5C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8F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24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A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A4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013D6">
            <w:pPr>
              <w:jc w:val="center"/>
            </w:pPr>
          </w:p>
        </w:tc>
      </w:tr>
      <w:tr w14:paraId="592DAE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F3B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892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68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B5E5">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F9B1">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CA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6A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FE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80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7B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7121">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C1D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AD839">
            <w:pPr>
              <w:jc w:val="center"/>
            </w:pPr>
          </w:p>
        </w:tc>
      </w:tr>
      <w:tr w14:paraId="10FC1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0C0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765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F54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80B1">
            <w:pPr>
              <w:jc w:val="center"/>
            </w:pPr>
            <w:r>
              <w:rPr>
                <w:rFonts w:ascii="宋体" w:hAnsi="宋体" w:eastAsia="宋体"/>
                <w:sz w:val="16"/>
              </w:rPr>
              <w:t>提高肉鸡育种能力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1A0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29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91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34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AC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39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FE7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24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B61AB">
            <w:pPr>
              <w:jc w:val="center"/>
            </w:pPr>
          </w:p>
        </w:tc>
      </w:tr>
      <w:tr w14:paraId="3A3BB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41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29C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D5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AF2F">
            <w:pPr>
              <w:jc w:val="center"/>
            </w:pPr>
            <w:r>
              <w:rPr>
                <w:rFonts w:ascii="宋体" w:hAnsi="宋体" w:eastAsia="宋体"/>
                <w:sz w:val="16"/>
              </w:rPr>
              <w:t>提升养殖生产水平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00C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C3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73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6A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4E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EA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FEE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12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6461B">
            <w:pPr>
              <w:jc w:val="center"/>
            </w:pPr>
          </w:p>
        </w:tc>
      </w:tr>
      <w:tr w14:paraId="5A100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1D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92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C5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DDE4">
            <w:pPr>
              <w:jc w:val="center"/>
            </w:pPr>
            <w:r>
              <w:rPr>
                <w:rFonts w:ascii="宋体" w:hAnsi="宋体" w:eastAsia="宋体"/>
                <w:sz w:val="16"/>
              </w:rPr>
              <w:t>养殖户满意度（%）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67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7E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CE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0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94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C6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FF1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D9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4F642">
            <w:pPr>
              <w:jc w:val="center"/>
            </w:pPr>
          </w:p>
        </w:tc>
      </w:tr>
      <w:tr w14:paraId="1815F5C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265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086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AF7D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7E6C">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F7A39E"/>
        </w:tc>
      </w:tr>
    </w:tbl>
    <w:p w14:paraId="453D086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B80D43F">
        <w:tblPrEx>
          <w:tblCellMar>
            <w:top w:w="0" w:type="dxa"/>
            <w:left w:w="108" w:type="dxa"/>
            <w:bottom w:w="0" w:type="dxa"/>
            <w:right w:w="108" w:type="dxa"/>
          </w:tblCellMar>
        </w:tblPrEx>
        <w:tc>
          <w:tcPr>
            <w:tcW w:w="8848" w:type="dxa"/>
            <w:gridSpan w:val="14"/>
            <w:vAlign w:val="center"/>
          </w:tcPr>
          <w:p w14:paraId="2535DCA4">
            <w:pPr>
              <w:jc w:val="center"/>
            </w:pPr>
            <w:r>
              <w:rPr>
                <w:rFonts w:ascii="宋体" w:hAnsi="宋体" w:eastAsia="宋体"/>
                <w:sz w:val="24"/>
              </w:rPr>
              <w:t>项目支出绩效自评表</w:t>
            </w:r>
          </w:p>
        </w:tc>
      </w:tr>
      <w:tr w14:paraId="1EDA05D2">
        <w:tblPrEx>
          <w:tblCellMar>
            <w:top w:w="0" w:type="dxa"/>
            <w:left w:w="108" w:type="dxa"/>
            <w:bottom w:w="0" w:type="dxa"/>
            <w:right w:w="108" w:type="dxa"/>
          </w:tblCellMar>
        </w:tblPrEx>
        <w:tc>
          <w:tcPr>
            <w:tcW w:w="8848" w:type="dxa"/>
            <w:gridSpan w:val="14"/>
            <w:vAlign w:val="center"/>
          </w:tcPr>
          <w:p w14:paraId="126EB91A">
            <w:pPr>
              <w:jc w:val="center"/>
            </w:pPr>
            <w:r>
              <w:rPr>
                <w:rFonts w:ascii="宋体" w:hAnsi="宋体" w:eastAsia="宋体"/>
                <w:sz w:val="24"/>
              </w:rPr>
              <w:t>(2024年度)</w:t>
            </w:r>
          </w:p>
        </w:tc>
      </w:tr>
      <w:tr w14:paraId="48262C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35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CD9250">
            <w:pPr>
              <w:jc w:val="center"/>
            </w:pPr>
            <w:r>
              <w:rPr>
                <w:rFonts w:ascii="宋体" w:hAnsi="宋体" w:eastAsia="宋体"/>
                <w:sz w:val="16"/>
              </w:rPr>
              <w:t>2024年自治区畜牧业生产发展-自治区畜禽遗传资源保护项目</w:t>
            </w:r>
          </w:p>
        </w:tc>
      </w:tr>
      <w:tr w14:paraId="0B573A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02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B6D403">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02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B5C121">
            <w:pPr>
              <w:jc w:val="center"/>
            </w:pPr>
            <w:r>
              <w:rPr>
                <w:rFonts w:ascii="宋体" w:hAnsi="宋体" w:eastAsia="宋体"/>
                <w:sz w:val="16"/>
              </w:rPr>
              <w:t>阿克陶县农业农村局</w:t>
            </w:r>
          </w:p>
        </w:tc>
      </w:tr>
      <w:tr w14:paraId="6A73BE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58BE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F5A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30D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0C3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B48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85E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C1F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9BDD">
            <w:pPr>
              <w:jc w:val="center"/>
            </w:pPr>
            <w:r>
              <w:rPr>
                <w:rFonts w:ascii="宋体" w:hAnsi="宋体" w:eastAsia="宋体"/>
                <w:sz w:val="16"/>
              </w:rPr>
              <w:t>得分</w:t>
            </w:r>
          </w:p>
        </w:tc>
      </w:tr>
      <w:tr w14:paraId="62213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874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F31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9C2A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3C6A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523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57A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6189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6052">
            <w:pPr>
              <w:jc w:val="center"/>
            </w:pPr>
            <w:r>
              <w:rPr>
                <w:rFonts w:ascii="宋体" w:hAnsi="宋体" w:eastAsia="宋体"/>
                <w:sz w:val="16"/>
              </w:rPr>
              <w:t>10.00分</w:t>
            </w:r>
          </w:p>
        </w:tc>
      </w:tr>
      <w:tr w14:paraId="2FE52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B26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80E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6769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5991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AA2D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245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067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54B0">
            <w:pPr>
              <w:jc w:val="center"/>
            </w:pPr>
            <w:r>
              <w:rPr>
                <w:rFonts w:ascii="宋体" w:hAnsi="宋体" w:eastAsia="宋体"/>
                <w:sz w:val="16"/>
              </w:rPr>
              <w:t>—</w:t>
            </w:r>
          </w:p>
        </w:tc>
      </w:tr>
      <w:tr w14:paraId="18A8F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3AE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F6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61D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113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4FF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CAC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88F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BD8AE">
            <w:pPr>
              <w:jc w:val="center"/>
            </w:pPr>
            <w:r>
              <w:rPr>
                <w:rFonts w:ascii="宋体" w:hAnsi="宋体" w:eastAsia="宋体"/>
                <w:sz w:val="16"/>
              </w:rPr>
              <w:t>—</w:t>
            </w:r>
          </w:p>
        </w:tc>
      </w:tr>
      <w:tr w14:paraId="0BBC03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64B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3246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865FD3">
            <w:pPr>
              <w:jc w:val="center"/>
            </w:pPr>
            <w:r>
              <w:rPr>
                <w:rFonts w:ascii="宋体" w:hAnsi="宋体" w:eastAsia="宋体"/>
                <w:sz w:val="16"/>
              </w:rPr>
              <w:t>实际完成情况</w:t>
            </w:r>
          </w:p>
        </w:tc>
      </w:tr>
      <w:tr w14:paraId="0ADC9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527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EC58CE">
            <w:pPr>
              <w:jc w:val="both"/>
            </w:pPr>
            <w:r>
              <w:rPr>
                <w:rFonts w:ascii="宋体" w:hAnsi="宋体" w:eastAsia="宋体"/>
                <w:sz w:val="16"/>
              </w:rPr>
              <w:t>支持1个畜禽遗传资源保种场（保护区、基因库）建设。开展各生长发育阶段的生产性能测定工作；做好药浴、寄生虫防治工作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DC34B2">
            <w:pPr>
              <w:jc w:val="both"/>
            </w:pPr>
            <w:r>
              <w:rPr>
                <w:rFonts w:ascii="宋体" w:hAnsi="宋体" w:eastAsia="宋体"/>
                <w:sz w:val="16"/>
              </w:rPr>
              <w:br w:type="textWrapping"/>
            </w:r>
            <w:r>
              <w:rPr>
                <w:rFonts w:ascii="宋体" w:hAnsi="宋体" w:eastAsia="宋体"/>
                <w:sz w:val="16"/>
              </w:rPr>
              <w:t>支持1个畜禽遗传资源保种场（保护区、基因库）建设。开展各生长发育阶段的生产性能测定工作；做好药浴、寄生虫防治工作</w:t>
            </w:r>
          </w:p>
        </w:tc>
      </w:tr>
      <w:tr w14:paraId="5D12BA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CFC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0F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20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B1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045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D1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B6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56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7F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14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B02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6F9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4F1B0">
            <w:pPr>
              <w:jc w:val="center"/>
            </w:pPr>
            <w:r>
              <w:rPr>
                <w:rFonts w:ascii="宋体" w:hAnsi="宋体" w:eastAsia="宋体"/>
                <w:sz w:val="16"/>
              </w:rPr>
              <w:t>偏差原因分析及改进措施</w:t>
            </w:r>
          </w:p>
        </w:tc>
      </w:tr>
      <w:tr w14:paraId="64D118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AD2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0E5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8A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40C0">
            <w:pPr>
              <w:jc w:val="center"/>
            </w:pPr>
            <w:r>
              <w:rPr>
                <w:rFonts w:ascii="宋体" w:hAnsi="宋体" w:eastAsia="宋体"/>
                <w:sz w:val="16"/>
              </w:rPr>
              <w:t>支持畜禽遗传资源保种场（保护区、基因库）建设数量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EA0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1F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42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BE9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D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4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10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674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3D221">
            <w:pPr>
              <w:jc w:val="center"/>
            </w:pPr>
          </w:p>
        </w:tc>
      </w:tr>
      <w:tr w14:paraId="7B1A4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10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86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2B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CB3D">
            <w:pPr>
              <w:jc w:val="center"/>
            </w:pPr>
            <w:r>
              <w:rPr>
                <w:rFonts w:ascii="宋体" w:hAnsi="宋体" w:eastAsia="宋体"/>
                <w:sz w:val="16"/>
              </w:rPr>
              <w:t>畜禽保种场（保护区）保种群体合格率（%）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CB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0B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EE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401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33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FC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35F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DFF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D856B">
            <w:pPr>
              <w:jc w:val="center"/>
            </w:pPr>
          </w:p>
        </w:tc>
      </w:tr>
      <w:tr w14:paraId="5D920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C5C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1A2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05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27B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E6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24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B5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87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6C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7C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4A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F3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C0A25">
            <w:pPr>
              <w:jc w:val="center"/>
            </w:pPr>
          </w:p>
        </w:tc>
      </w:tr>
      <w:tr w14:paraId="509F7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49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F3E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B4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11A4">
            <w:pPr>
              <w:jc w:val="center"/>
            </w:pPr>
            <w:r>
              <w:rPr>
                <w:rFonts w:ascii="宋体" w:hAnsi="宋体" w:eastAsia="宋体"/>
                <w:sz w:val="16"/>
              </w:rPr>
              <w:t>畜禽遗传资源保护资金（万元）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9976">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CD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4D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14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7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04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2D16">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95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41CCD">
            <w:pPr>
              <w:jc w:val="center"/>
            </w:pPr>
          </w:p>
        </w:tc>
      </w:tr>
      <w:tr w14:paraId="0E8FA4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262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FC8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747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7A5C">
            <w:pPr>
              <w:jc w:val="center"/>
            </w:pPr>
            <w:r>
              <w:rPr>
                <w:rFonts w:ascii="宋体" w:hAnsi="宋体" w:eastAsia="宋体"/>
                <w:sz w:val="16"/>
              </w:rPr>
              <w:t>保障保种场正常运行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C0C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25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A1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4F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14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92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7C3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DE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27BD7">
            <w:pPr>
              <w:jc w:val="center"/>
            </w:pPr>
          </w:p>
        </w:tc>
      </w:tr>
      <w:tr w14:paraId="767E7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B09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907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84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9DCE">
            <w:pPr>
              <w:jc w:val="center"/>
            </w:pPr>
            <w:r>
              <w:rPr>
                <w:rFonts w:ascii="宋体" w:hAnsi="宋体" w:eastAsia="宋体"/>
                <w:sz w:val="16"/>
              </w:rPr>
              <w:t>提升保护场（保护区）畜禽遗传资源保护能力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DA3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9E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290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7F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D2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71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E18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FC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936A4">
            <w:pPr>
              <w:jc w:val="center"/>
            </w:pPr>
          </w:p>
        </w:tc>
      </w:tr>
      <w:tr w14:paraId="6D837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82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2B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19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FC0B">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6B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B0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4B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56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56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49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6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AE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90C94">
            <w:pPr>
              <w:jc w:val="center"/>
            </w:pPr>
          </w:p>
        </w:tc>
      </w:tr>
      <w:tr w14:paraId="404661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E2F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781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063C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EC8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9F6CB9"/>
        </w:tc>
      </w:tr>
    </w:tbl>
    <w:p w14:paraId="090783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39FCE09">
        <w:tblPrEx>
          <w:tblCellMar>
            <w:top w:w="0" w:type="dxa"/>
            <w:left w:w="108" w:type="dxa"/>
            <w:bottom w:w="0" w:type="dxa"/>
            <w:right w:w="108" w:type="dxa"/>
          </w:tblCellMar>
        </w:tblPrEx>
        <w:tc>
          <w:tcPr>
            <w:tcW w:w="8912" w:type="dxa"/>
            <w:gridSpan w:val="14"/>
            <w:vAlign w:val="center"/>
          </w:tcPr>
          <w:p w14:paraId="4557A4C4">
            <w:pPr>
              <w:jc w:val="center"/>
            </w:pPr>
            <w:r>
              <w:rPr>
                <w:rFonts w:ascii="宋体" w:hAnsi="宋体" w:eastAsia="宋体"/>
                <w:sz w:val="24"/>
              </w:rPr>
              <w:t>项目支出绩效自评表</w:t>
            </w:r>
          </w:p>
        </w:tc>
      </w:tr>
      <w:tr w14:paraId="7EB6021C">
        <w:tblPrEx>
          <w:tblCellMar>
            <w:top w:w="0" w:type="dxa"/>
            <w:left w:w="108" w:type="dxa"/>
            <w:bottom w:w="0" w:type="dxa"/>
            <w:right w:w="108" w:type="dxa"/>
          </w:tblCellMar>
        </w:tblPrEx>
        <w:tc>
          <w:tcPr>
            <w:tcW w:w="8912" w:type="dxa"/>
            <w:gridSpan w:val="14"/>
            <w:vAlign w:val="center"/>
          </w:tcPr>
          <w:p w14:paraId="6C4C686A">
            <w:pPr>
              <w:jc w:val="center"/>
            </w:pPr>
            <w:r>
              <w:rPr>
                <w:rFonts w:ascii="宋体" w:hAnsi="宋体" w:eastAsia="宋体"/>
                <w:sz w:val="24"/>
              </w:rPr>
              <w:t>(2024年度)</w:t>
            </w:r>
          </w:p>
        </w:tc>
      </w:tr>
      <w:tr w14:paraId="4A6894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C531">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EDD91A">
            <w:pPr>
              <w:jc w:val="center"/>
            </w:pPr>
            <w:r>
              <w:rPr>
                <w:rFonts w:ascii="宋体" w:hAnsi="宋体" w:eastAsia="宋体"/>
                <w:sz w:val="16"/>
              </w:rPr>
              <w:t>2024年工作队第一书记为民办实事工作经费(县级)</w:t>
            </w:r>
          </w:p>
        </w:tc>
      </w:tr>
      <w:tr w14:paraId="0EEE8E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ABF9">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1B1C3">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7B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CD128D">
            <w:pPr>
              <w:jc w:val="center"/>
            </w:pPr>
            <w:r>
              <w:rPr>
                <w:rFonts w:ascii="宋体" w:hAnsi="宋体" w:eastAsia="宋体"/>
                <w:sz w:val="16"/>
              </w:rPr>
              <w:t>阿克陶县农业农村局</w:t>
            </w:r>
          </w:p>
        </w:tc>
      </w:tr>
      <w:tr w14:paraId="7A39FC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9AD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DAD71">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F2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538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6D3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1F3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DB6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D10A">
            <w:pPr>
              <w:jc w:val="center"/>
            </w:pPr>
            <w:r>
              <w:rPr>
                <w:rFonts w:ascii="宋体" w:hAnsi="宋体" w:eastAsia="宋体"/>
                <w:sz w:val="16"/>
              </w:rPr>
              <w:t>得分</w:t>
            </w:r>
          </w:p>
        </w:tc>
      </w:tr>
      <w:tr w14:paraId="1E30F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2C4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5A9AF">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49CA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5933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64D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DF6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8227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6CE5">
            <w:pPr>
              <w:jc w:val="center"/>
            </w:pPr>
            <w:r>
              <w:rPr>
                <w:rFonts w:ascii="宋体" w:hAnsi="宋体" w:eastAsia="宋体"/>
                <w:sz w:val="16"/>
              </w:rPr>
              <w:t>0.00分</w:t>
            </w:r>
          </w:p>
        </w:tc>
      </w:tr>
      <w:tr w14:paraId="06629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A6D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8E2AB">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F3B3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E68F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2F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8DF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F3C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A360">
            <w:pPr>
              <w:jc w:val="center"/>
            </w:pPr>
            <w:r>
              <w:rPr>
                <w:rFonts w:ascii="宋体" w:hAnsi="宋体" w:eastAsia="宋体"/>
                <w:sz w:val="16"/>
              </w:rPr>
              <w:t>—</w:t>
            </w:r>
          </w:p>
        </w:tc>
      </w:tr>
      <w:tr w14:paraId="71F91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00C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36EF5">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15E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606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E94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4D6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134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12B5">
            <w:pPr>
              <w:jc w:val="center"/>
            </w:pPr>
            <w:r>
              <w:rPr>
                <w:rFonts w:ascii="宋体" w:hAnsi="宋体" w:eastAsia="宋体"/>
                <w:sz w:val="16"/>
              </w:rPr>
              <w:t>—</w:t>
            </w:r>
          </w:p>
        </w:tc>
      </w:tr>
      <w:tr w14:paraId="0B1529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89CDA">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FB9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70FFEB">
            <w:pPr>
              <w:jc w:val="center"/>
            </w:pPr>
            <w:r>
              <w:rPr>
                <w:rFonts w:ascii="宋体" w:hAnsi="宋体" w:eastAsia="宋体"/>
                <w:sz w:val="16"/>
              </w:rPr>
              <w:t>实际完成情况</w:t>
            </w:r>
          </w:p>
        </w:tc>
      </w:tr>
      <w:tr w14:paraId="59501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2F41B"/>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1CCE82">
            <w:pPr>
              <w:jc w:val="both"/>
            </w:pPr>
            <w:r>
              <w:rPr>
                <w:rFonts w:ascii="宋体" w:hAnsi="宋体" w:eastAsia="宋体"/>
                <w:sz w:val="16"/>
              </w:rPr>
              <w:t>本单位派</w:t>
            </w:r>
            <w:r>
              <w:rPr>
                <w:rFonts w:hint="eastAsia" w:ascii="宋体" w:hAnsi="宋体"/>
                <w:sz w:val="16"/>
                <w:lang w:eastAsia="zh-CN"/>
              </w:rPr>
              <w:t>为民办实事</w:t>
            </w:r>
            <w:r>
              <w:rPr>
                <w:rFonts w:ascii="宋体" w:hAnsi="宋体" w:eastAsia="宋体"/>
                <w:sz w:val="16"/>
              </w:rPr>
              <w:t>第一书记一名，为民办实事经费2万，解决群众困难，服务基层群众，提升基层组织运行能力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4DCE61">
            <w:pPr>
              <w:jc w:val="both"/>
            </w:pPr>
            <w:r>
              <w:rPr>
                <w:rFonts w:ascii="宋体" w:hAnsi="宋体" w:eastAsia="宋体"/>
                <w:sz w:val="16"/>
              </w:rPr>
              <w:t>本单位派</w:t>
            </w:r>
            <w:r>
              <w:rPr>
                <w:rFonts w:hint="eastAsia" w:ascii="宋体" w:hAnsi="宋体"/>
                <w:sz w:val="16"/>
                <w:lang w:eastAsia="zh-CN"/>
              </w:rPr>
              <w:t>为民办实事</w:t>
            </w:r>
            <w:r>
              <w:rPr>
                <w:rFonts w:ascii="宋体" w:hAnsi="宋体" w:eastAsia="宋体"/>
                <w:sz w:val="16"/>
              </w:rPr>
              <w:t>第一书记一名，为民办实事经费2万，解决群众困难，服务基层群众，提升基层组织运行能力</w:t>
            </w:r>
          </w:p>
        </w:tc>
      </w:tr>
      <w:tr w14:paraId="7D35AC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AA8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0B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C621">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E954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A3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40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DA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09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20F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61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2AA3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AF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6E668">
            <w:pPr>
              <w:jc w:val="center"/>
            </w:pPr>
            <w:r>
              <w:rPr>
                <w:rFonts w:ascii="宋体" w:hAnsi="宋体" w:eastAsia="宋体"/>
                <w:sz w:val="16"/>
              </w:rPr>
              <w:t>偏差原因分析及改进措施</w:t>
            </w:r>
          </w:p>
        </w:tc>
      </w:tr>
      <w:tr w14:paraId="5ED12D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A1A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805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835C">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4D5AF1">
            <w:pPr>
              <w:jc w:val="center"/>
            </w:pPr>
            <w:r>
              <w:rPr>
                <w:rFonts w:ascii="宋体" w:hAnsi="宋体" w:eastAsia="宋体"/>
                <w:sz w:val="16"/>
              </w:rPr>
              <w:t>保障派出单位个数（个）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3B6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B5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AB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4FF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C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76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78C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41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F722E">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6A1C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B49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2BF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7B79">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7B2E86">
            <w:pPr>
              <w:jc w:val="center"/>
            </w:pPr>
            <w:r>
              <w:rPr>
                <w:rFonts w:ascii="宋体" w:hAnsi="宋体" w:eastAsia="宋体"/>
                <w:sz w:val="16"/>
              </w:rPr>
              <w:t>访贫问苦帮扶困难群众覆盖率（%）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514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08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86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484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8D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F1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D76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B3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F0525">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D1C5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D8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851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DEA3">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55284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3F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82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29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1C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A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A8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8FC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6CC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B7663">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32BC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9B4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70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AD11">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F273EE">
            <w:pPr>
              <w:jc w:val="center"/>
            </w:pPr>
            <w:r>
              <w:rPr>
                <w:rFonts w:ascii="宋体" w:hAnsi="宋体" w:eastAsia="宋体"/>
                <w:sz w:val="16"/>
              </w:rPr>
              <w:t>项目总成本（万元）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7C6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91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7A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F3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74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98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94E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9F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523D9">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3910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9D9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568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F46C">
            <w:pPr>
              <w:jc w:val="center"/>
            </w:pPr>
            <w:r>
              <w:rPr>
                <w:rFonts w:ascii="宋体" w:hAnsi="宋体" w:eastAsia="宋体"/>
                <w:sz w:val="16"/>
              </w:rPr>
              <w:t>经济效益指标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496A5A">
            <w:pPr>
              <w:jc w:val="center"/>
            </w:pPr>
            <w:r>
              <w:rPr>
                <w:rFonts w:ascii="宋体" w:hAnsi="宋体" w:eastAsia="宋体"/>
                <w:sz w:val="16"/>
              </w:rPr>
              <w:t>持续温暖人心，保障困难群众</w:t>
            </w:r>
            <w:r>
              <w:rPr>
                <w:rFonts w:hint="eastAsia" w:ascii="宋体" w:hAnsi="宋体"/>
                <w:sz w:val="16"/>
                <w:lang w:eastAsia="zh-CN"/>
              </w:rPr>
              <w:t>现实</w:t>
            </w:r>
            <w:r>
              <w:rPr>
                <w:rFonts w:ascii="宋体" w:hAnsi="宋体" w:eastAsia="宋体"/>
                <w:sz w:val="16"/>
              </w:rPr>
              <w:t>困难诉求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68A9">
            <w:pPr>
              <w:jc w:val="center"/>
            </w:pPr>
            <w:r>
              <w:rPr>
                <w:rFonts w:ascii="宋体" w:hAnsi="宋体" w:eastAsia="宋体"/>
                <w:sz w:val="16"/>
              </w:rPr>
              <w:t>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B2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95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A0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B0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6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D6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8D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FE163">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6076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29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8B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1933">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FE57C5">
            <w:pPr>
              <w:jc w:val="center"/>
            </w:pPr>
            <w:r>
              <w:rPr>
                <w:rFonts w:ascii="宋体" w:hAnsi="宋体" w:eastAsia="宋体"/>
                <w:sz w:val="16"/>
              </w:rPr>
              <w:t>持续提升</w:t>
            </w:r>
            <w:r>
              <w:rPr>
                <w:rFonts w:hint="eastAsia" w:ascii="宋体" w:hAnsi="宋体"/>
                <w:sz w:val="16"/>
                <w:lang w:eastAsia="zh-CN"/>
              </w:rPr>
              <w:t>为民办实事</w:t>
            </w:r>
            <w:r>
              <w:rPr>
                <w:rFonts w:ascii="宋体" w:hAnsi="宋体" w:eastAsia="宋体"/>
                <w:sz w:val="16"/>
              </w:rPr>
              <w:t>工作队整体工作质量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C7B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BD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DA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01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8A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86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D9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2E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09088">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98C8E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3D6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45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1B8A">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BA308B">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B11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12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20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0B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34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1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019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9E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40DD6">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A136736">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ADB7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636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FA7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3071">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874E77"/>
        </w:tc>
      </w:tr>
    </w:tbl>
    <w:p w14:paraId="37C886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47D4EC9">
        <w:tblPrEx>
          <w:tblCellMar>
            <w:top w:w="0" w:type="dxa"/>
            <w:left w:w="108" w:type="dxa"/>
            <w:bottom w:w="0" w:type="dxa"/>
            <w:right w:w="108" w:type="dxa"/>
          </w:tblCellMar>
        </w:tblPrEx>
        <w:tc>
          <w:tcPr>
            <w:tcW w:w="8848" w:type="dxa"/>
            <w:gridSpan w:val="14"/>
            <w:vAlign w:val="center"/>
          </w:tcPr>
          <w:p w14:paraId="159E36DD">
            <w:pPr>
              <w:jc w:val="center"/>
            </w:pPr>
            <w:r>
              <w:rPr>
                <w:rFonts w:ascii="宋体" w:hAnsi="宋体" w:eastAsia="宋体"/>
                <w:sz w:val="24"/>
              </w:rPr>
              <w:t>项目支出绩效自评表</w:t>
            </w:r>
          </w:p>
        </w:tc>
      </w:tr>
      <w:tr w14:paraId="0750C4BE">
        <w:tblPrEx>
          <w:tblCellMar>
            <w:top w:w="0" w:type="dxa"/>
            <w:left w:w="108" w:type="dxa"/>
            <w:bottom w:w="0" w:type="dxa"/>
            <w:right w:w="108" w:type="dxa"/>
          </w:tblCellMar>
        </w:tblPrEx>
        <w:tc>
          <w:tcPr>
            <w:tcW w:w="8848" w:type="dxa"/>
            <w:gridSpan w:val="14"/>
            <w:vAlign w:val="center"/>
          </w:tcPr>
          <w:p w14:paraId="366883CC">
            <w:pPr>
              <w:jc w:val="center"/>
            </w:pPr>
            <w:r>
              <w:rPr>
                <w:rFonts w:ascii="宋体" w:hAnsi="宋体" w:eastAsia="宋体"/>
                <w:sz w:val="24"/>
              </w:rPr>
              <w:t>(2024年度)</w:t>
            </w:r>
          </w:p>
        </w:tc>
      </w:tr>
      <w:tr w14:paraId="4284DF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77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5BB30B">
            <w:pPr>
              <w:jc w:val="center"/>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工作队第一书记为民办实事工作经费（县级）</w:t>
            </w:r>
          </w:p>
        </w:tc>
      </w:tr>
      <w:tr w14:paraId="7A5843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1A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90AC1">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81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05D91C">
            <w:pPr>
              <w:jc w:val="center"/>
            </w:pPr>
            <w:r>
              <w:rPr>
                <w:rFonts w:ascii="宋体" w:hAnsi="宋体" w:eastAsia="宋体"/>
                <w:sz w:val="16"/>
              </w:rPr>
              <w:t>阿克陶县农业农村局</w:t>
            </w:r>
          </w:p>
        </w:tc>
      </w:tr>
      <w:tr w14:paraId="1AC5C5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F53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3BF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A0D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2F9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F6F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A25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63D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C76D">
            <w:pPr>
              <w:jc w:val="center"/>
            </w:pPr>
            <w:r>
              <w:rPr>
                <w:rFonts w:ascii="宋体" w:hAnsi="宋体" w:eastAsia="宋体"/>
                <w:sz w:val="16"/>
              </w:rPr>
              <w:t>得分</w:t>
            </w:r>
          </w:p>
        </w:tc>
      </w:tr>
      <w:tr w14:paraId="3D09F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B0F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9EA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EE09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2CCC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2D5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70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2AC5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7CBC">
            <w:pPr>
              <w:jc w:val="center"/>
            </w:pPr>
            <w:r>
              <w:rPr>
                <w:rFonts w:ascii="宋体" w:hAnsi="宋体" w:eastAsia="宋体"/>
                <w:sz w:val="16"/>
              </w:rPr>
              <w:t>0.00分</w:t>
            </w:r>
          </w:p>
        </w:tc>
      </w:tr>
      <w:tr w14:paraId="75E5D0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871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6EE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F2C9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5A9D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0B1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F6F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B78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E612">
            <w:pPr>
              <w:jc w:val="center"/>
            </w:pPr>
            <w:r>
              <w:rPr>
                <w:rFonts w:ascii="宋体" w:hAnsi="宋体" w:eastAsia="宋体"/>
                <w:sz w:val="16"/>
              </w:rPr>
              <w:t>—</w:t>
            </w:r>
          </w:p>
        </w:tc>
      </w:tr>
      <w:tr w14:paraId="03FA5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9CE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508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C52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194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146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C9E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3E8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584C">
            <w:pPr>
              <w:jc w:val="center"/>
            </w:pPr>
            <w:r>
              <w:rPr>
                <w:rFonts w:ascii="宋体" w:hAnsi="宋体" w:eastAsia="宋体"/>
                <w:sz w:val="16"/>
              </w:rPr>
              <w:t>—</w:t>
            </w:r>
          </w:p>
        </w:tc>
      </w:tr>
      <w:tr w14:paraId="283A7D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FE0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DA3E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4B2CA0">
            <w:pPr>
              <w:jc w:val="center"/>
            </w:pPr>
            <w:r>
              <w:rPr>
                <w:rFonts w:ascii="宋体" w:hAnsi="宋体" w:eastAsia="宋体"/>
                <w:sz w:val="16"/>
              </w:rPr>
              <w:t>实际完成情况</w:t>
            </w:r>
          </w:p>
        </w:tc>
      </w:tr>
      <w:tr w14:paraId="06915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BB2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F8369">
            <w:pPr>
              <w:jc w:val="both"/>
            </w:pPr>
            <w:r>
              <w:rPr>
                <w:rFonts w:ascii="宋体" w:hAnsi="宋体" w:eastAsia="宋体"/>
                <w:sz w:val="16"/>
              </w:rPr>
              <w:t>保障2024年“</w:t>
            </w:r>
            <w:r>
              <w:rPr>
                <w:rFonts w:hint="eastAsia" w:ascii="宋体" w:hAnsi="宋体" w:eastAsia="宋体"/>
                <w:sz w:val="16"/>
              </w:rPr>
              <w:t>为民办实事</w:t>
            </w:r>
            <w:r>
              <w:rPr>
                <w:rFonts w:ascii="宋体" w:hAnsi="宋体" w:eastAsia="宋体"/>
                <w:sz w:val="16"/>
              </w:rPr>
              <w:t>”工作队第一书记为民办实事工作经费落实到位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EB2431">
            <w:pPr>
              <w:jc w:val="both"/>
            </w:pPr>
            <w:r>
              <w:rPr>
                <w:rFonts w:ascii="宋体" w:hAnsi="宋体" w:eastAsia="宋体"/>
                <w:sz w:val="16"/>
              </w:rPr>
              <w:t>保障2024年“</w:t>
            </w:r>
            <w:r>
              <w:rPr>
                <w:rFonts w:hint="eastAsia" w:ascii="宋体" w:hAnsi="宋体" w:eastAsia="宋体"/>
                <w:sz w:val="16"/>
              </w:rPr>
              <w:t>为民办实事</w:t>
            </w:r>
            <w:r>
              <w:rPr>
                <w:rFonts w:ascii="宋体" w:hAnsi="宋体" w:eastAsia="宋体"/>
                <w:sz w:val="16"/>
              </w:rPr>
              <w:t>”工作队第一书记为民办实事工作经费落实到位</w:t>
            </w:r>
          </w:p>
        </w:tc>
      </w:tr>
      <w:tr w14:paraId="3CECBD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2BB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CC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51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08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53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DD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98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BE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EE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C7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FD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9F6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E77FA">
            <w:pPr>
              <w:jc w:val="center"/>
            </w:pPr>
            <w:r>
              <w:rPr>
                <w:rFonts w:ascii="宋体" w:hAnsi="宋体" w:eastAsia="宋体"/>
                <w:sz w:val="16"/>
              </w:rPr>
              <w:t>偏差原因分析及改进措施</w:t>
            </w:r>
          </w:p>
        </w:tc>
      </w:tr>
      <w:tr w14:paraId="646536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E8B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D4FF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9D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72A9">
            <w:pPr>
              <w:jc w:val="center"/>
            </w:pPr>
            <w:r>
              <w:rPr>
                <w:rFonts w:ascii="宋体" w:hAnsi="宋体" w:eastAsia="宋体"/>
                <w:sz w:val="16"/>
              </w:rPr>
              <w:t>工作队员人数(人)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1E82">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AF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4C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6F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7D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45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7AE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2D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C583C">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195F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E7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AB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A0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EBB3A">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6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31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A9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D8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FC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8EE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75D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07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881D5">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F924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98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87B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9EB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42A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E5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46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98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A3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20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F4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456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15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5629F">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BA4A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3E2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2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C5B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ABA6">
            <w:pPr>
              <w:jc w:val="center"/>
            </w:pPr>
            <w:r>
              <w:rPr>
                <w:rFonts w:ascii="宋体" w:hAnsi="宋体" w:eastAsia="宋体"/>
                <w:sz w:val="16"/>
              </w:rPr>
              <w:t>资金使用时效（月）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E5C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74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E5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55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B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61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05EC">
            <w:pPr>
              <w:jc w:val="center"/>
            </w:pPr>
            <w:r>
              <w:rPr>
                <w:rFonts w:ascii="宋体" w:hAnsi="宋体" w:eastAsia="宋体"/>
                <w:sz w:val="16"/>
              </w:rPr>
              <w:t>=0月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54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3AA89">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0107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15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BC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7B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92B6">
            <w:pPr>
              <w:jc w:val="center"/>
            </w:pPr>
            <w:r>
              <w:rPr>
                <w:rFonts w:hint="eastAsia" w:ascii="宋体" w:hAnsi="宋体"/>
                <w:sz w:val="16"/>
                <w:lang w:eastAsia="zh-CN"/>
              </w:rPr>
              <w:t>为民办实事</w:t>
            </w: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5EA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D8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53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9D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AB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69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C1D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89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1282B">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BDBE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B6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CE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81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1EBD">
            <w:pPr>
              <w:jc w:val="center"/>
            </w:pPr>
            <w:r>
              <w:rPr>
                <w:rFonts w:hint="eastAsia" w:ascii="宋体" w:hAnsi="宋体"/>
                <w:sz w:val="16"/>
                <w:lang w:eastAsia="zh-CN"/>
              </w:rPr>
              <w:t>为民办实事</w:t>
            </w:r>
            <w:r>
              <w:rPr>
                <w:rFonts w:ascii="宋体" w:hAnsi="宋体" w:eastAsia="宋体"/>
                <w:sz w:val="16"/>
              </w:rPr>
              <w:t>工作队带动村级群众发展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B7F2">
            <w:pPr>
              <w:jc w:val="center"/>
            </w:pPr>
            <w:r>
              <w:rPr>
                <w:rFonts w:ascii="宋体" w:hAnsi="宋体" w:eastAsia="宋体"/>
                <w:sz w:val="16"/>
              </w:rPr>
              <w:t>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4D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5B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2D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E1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FC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88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64C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5AA13">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34AA6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44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65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43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7B63">
            <w:pPr>
              <w:jc w:val="center"/>
            </w:pPr>
            <w:r>
              <w:rPr>
                <w:rFonts w:ascii="宋体" w:hAnsi="宋体" w:eastAsia="宋体"/>
                <w:sz w:val="16"/>
              </w:rPr>
              <w:t>帮扶村级群众满意度（%）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7E9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60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B58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98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6A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C4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E4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E7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3DDE8">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91337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0C8D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64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2C6D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36C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02994A"/>
        </w:tc>
      </w:tr>
    </w:tbl>
    <w:p w14:paraId="42901D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9686EC5">
        <w:tblPrEx>
          <w:tblCellMar>
            <w:top w:w="0" w:type="dxa"/>
            <w:left w:w="108" w:type="dxa"/>
            <w:bottom w:w="0" w:type="dxa"/>
            <w:right w:w="108" w:type="dxa"/>
          </w:tblCellMar>
        </w:tblPrEx>
        <w:tc>
          <w:tcPr>
            <w:tcW w:w="8848" w:type="dxa"/>
            <w:gridSpan w:val="14"/>
            <w:vAlign w:val="center"/>
          </w:tcPr>
          <w:p w14:paraId="1DF514E3">
            <w:pPr>
              <w:jc w:val="center"/>
            </w:pPr>
            <w:r>
              <w:rPr>
                <w:rFonts w:ascii="宋体" w:hAnsi="宋体" w:eastAsia="宋体"/>
                <w:sz w:val="24"/>
              </w:rPr>
              <w:t>项目支出绩效自评表</w:t>
            </w:r>
          </w:p>
        </w:tc>
      </w:tr>
      <w:tr w14:paraId="7CE2AE44">
        <w:tblPrEx>
          <w:tblCellMar>
            <w:top w:w="0" w:type="dxa"/>
            <w:left w:w="108" w:type="dxa"/>
            <w:bottom w:w="0" w:type="dxa"/>
            <w:right w:w="108" w:type="dxa"/>
          </w:tblCellMar>
        </w:tblPrEx>
        <w:tc>
          <w:tcPr>
            <w:tcW w:w="8848" w:type="dxa"/>
            <w:gridSpan w:val="14"/>
            <w:vAlign w:val="center"/>
          </w:tcPr>
          <w:p w14:paraId="3575802F">
            <w:pPr>
              <w:jc w:val="center"/>
            </w:pPr>
            <w:r>
              <w:rPr>
                <w:rFonts w:ascii="宋体" w:hAnsi="宋体" w:eastAsia="宋体"/>
                <w:sz w:val="24"/>
              </w:rPr>
              <w:t>(2024年度)</w:t>
            </w:r>
          </w:p>
        </w:tc>
      </w:tr>
      <w:tr w14:paraId="72F353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F6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6A213E">
            <w:pPr>
              <w:jc w:val="center"/>
            </w:pPr>
            <w:r>
              <w:rPr>
                <w:rFonts w:ascii="宋体" w:hAnsi="宋体" w:eastAsia="宋体"/>
                <w:sz w:val="16"/>
              </w:rPr>
              <w:t>乡村振兴工作费用（县级）</w:t>
            </w:r>
          </w:p>
        </w:tc>
      </w:tr>
      <w:tr w14:paraId="3C816F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0F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992D8">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C3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0EA58D">
            <w:pPr>
              <w:jc w:val="center"/>
            </w:pPr>
            <w:r>
              <w:rPr>
                <w:rFonts w:ascii="宋体" w:hAnsi="宋体" w:eastAsia="宋体"/>
                <w:sz w:val="16"/>
              </w:rPr>
              <w:t>阿克陶县农业农村局</w:t>
            </w:r>
          </w:p>
        </w:tc>
      </w:tr>
      <w:tr w14:paraId="54CEE7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7EC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CB0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716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920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5EE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4E7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232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80AA">
            <w:pPr>
              <w:jc w:val="center"/>
            </w:pPr>
            <w:r>
              <w:rPr>
                <w:rFonts w:ascii="宋体" w:hAnsi="宋体" w:eastAsia="宋体"/>
                <w:sz w:val="16"/>
              </w:rPr>
              <w:t>得分</w:t>
            </w:r>
          </w:p>
        </w:tc>
      </w:tr>
      <w:tr w14:paraId="1AB76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5F6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9F5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031D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8E47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600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885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473D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CD73">
            <w:pPr>
              <w:jc w:val="center"/>
            </w:pPr>
            <w:r>
              <w:rPr>
                <w:rFonts w:ascii="宋体" w:hAnsi="宋体" w:eastAsia="宋体"/>
                <w:sz w:val="16"/>
              </w:rPr>
              <w:t>0.00分</w:t>
            </w:r>
          </w:p>
        </w:tc>
      </w:tr>
      <w:tr w14:paraId="23942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C05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C00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BEC0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E53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A7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644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C21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A75F">
            <w:pPr>
              <w:jc w:val="center"/>
            </w:pPr>
            <w:r>
              <w:rPr>
                <w:rFonts w:ascii="宋体" w:hAnsi="宋体" w:eastAsia="宋体"/>
                <w:sz w:val="16"/>
              </w:rPr>
              <w:t>—</w:t>
            </w:r>
          </w:p>
        </w:tc>
      </w:tr>
      <w:tr w14:paraId="4DE81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59C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C70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400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54C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636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F3B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A27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7DB7">
            <w:pPr>
              <w:jc w:val="center"/>
            </w:pPr>
            <w:r>
              <w:rPr>
                <w:rFonts w:ascii="宋体" w:hAnsi="宋体" w:eastAsia="宋体"/>
                <w:sz w:val="16"/>
              </w:rPr>
              <w:t>—</w:t>
            </w:r>
          </w:p>
        </w:tc>
      </w:tr>
      <w:tr w14:paraId="0047CF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DC8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6B6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0EA0F0">
            <w:pPr>
              <w:jc w:val="center"/>
            </w:pPr>
            <w:r>
              <w:rPr>
                <w:rFonts w:ascii="宋体" w:hAnsi="宋体" w:eastAsia="宋体"/>
                <w:sz w:val="16"/>
              </w:rPr>
              <w:t>实际完成情况</w:t>
            </w:r>
          </w:p>
        </w:tc>
      </w:tr>
      <w:tr w14:paraId="1ADD9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64A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86E3C3">
            <w:pPr>
              <w:jc w:val="both"/>
            </w:pPr>
            <w:r>
              <w:rPr>
                <w:rFonts w:ascii="宋体" w:hAnsi="宋体" w:eastAsia="宋体"/>
                <w:sz w:val="16"/>
              </w:rPr>
              <w:t>该项目资金用于保障乡村振兴局正常办公运转所需要的水、电、办公耗材等，为服务管理县乡村振兴局、通过该项目的实施有效提升工作人员办事效率和服务保障能力。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F237ED">
            <w:pPr>
              <w:jc w:val="both"/>
            </w:pPr>
            <w:r>
              <w:rPr>
                <w:rFonts w:ascii="宋体" w:hAnsi="宋体" w:eastAsia="宋体"/>
                <w:sz w:val="16"/>
              </w:rPr>
              <w:t>该项目资金用于保障乡村振兴局正常办公运转所需要的水、电、办公耗材等，为服务管理县乡村振兴局、通过该项目的实施有效提升工作人员办事效率和服务保障能力。</w:t>
            </w:r>
          </w:p>
        </w:tc>
      </w:tr>
      <w:tr w14:paraId="78BB19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6ED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C1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81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97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1EE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8A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DA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0B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2C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B3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8F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57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B2B9B">
            <w:pPr>
              <w:jc w:val="center"/>
            </w:pPr>
            <w:r>
              <w:rPr>
                <w:rFonts w:ascii="宋体" w:hAnsi="宋体" w:eastAsia="宋体"/>
                <w:sz w:val="16"/>
              </w:rPr>
              <w:t>偏差原因分析及改进措施</w:t>
            </w:r>
          </w:p>
        </w:tc>
      </w:tr>
      <w:tr w14:paraId="3E12D9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726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09B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CB2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B733">
            <w:pPr>
              <w:jc w:val="center"/>
            </w:pPr>
            <w:r>
              <w:rPr>
                <w:rFonts w:ascii="宋体" w:hAnsi="宋体" w:eastAsia="宋体"/>
                <w:sz w:val="16"/>
              </w:rPr>
              <w:t>出差培训次数（次）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D77F">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A0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D2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5A4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EA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94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5A78">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12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FC89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75BCC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18E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817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33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FE6F">
            <w:pPr>
              <w:jc w:val="center"/>
            </w:pPr>
            <w:r>
              <w:rPr>
                <w:rFonts w:ascii="宋体" w:hAnsi="宋体" w:eastAsia="宋体"/>
                <w:sz w:val="16"/>
              </w:rPr>
              <w:t>政府采购次数（次）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C30B">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2F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DB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E1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66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9E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58B7">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5F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A140">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2CC5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A10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51E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1A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58F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E3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97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FE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5D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F0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50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DED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AA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46C50">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ED4E0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15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C3E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9D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E2A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0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98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03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9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F4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08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8DA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41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B8762">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86A1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42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65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308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7303">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1249">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1A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E5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F51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7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C9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076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32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70E93">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AF484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45F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8D5C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370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B119">
            <w:pPr>
              <w:jc w:val="center"/>
            </w:pPr>
            <w:r>
              <w:rPr>
                <w:rFonts w:ascii="宋体" w:hAnsi="宋体" w:eastAsia="宋体"/>
                <w:sz w:val="16"/>
              </w:rPr>
              <w:t>提升工作人员办事效率和服务保障能力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286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45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D6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CA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99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22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2F9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DD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14968">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178C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96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C1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DAC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2688">
            <w:pPr>
              <w:jc w:val="center"/>
            </w:pPr>
            <w:r>
              <w:rPr>
                <w:rFonts w:ascii="宋体" w:hAnsi="宋体" w:eastAsia="宋体"/>
                <w:sz w:val="16"/>
              </w:rPr>
              <w:t>保障单位总体运行效能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399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D2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C7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DA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8B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9B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61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E8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50C96">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E19DD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1D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54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C9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9A6F">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D0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11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38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B0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D1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8B8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AA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5B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B5307">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3D502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86A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44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C62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F4B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0D4855"/>
        </w:tc>
      </w:tr>
    </w:tbl>
    <w:p w14:paraId="27BAE3F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3D0CE0B4">
        <w:tblPrEx>
          <w:tblCellMar>
            <w:top w:w="0" w:type="dxa"/>
            <w:left w:w="108" w:type="dxa"/>
            <w:bottom w:w="0" w:type="dxa"/>
            <w:right w:w="108" w:type="dxa"/>
          </w:tblCellMar>
        </w:tblPrEx>
        <w:tc>
          <w:tcPr>
            <w:tcW w:w="8848" w:type="dxa"/>
            <w:gridSpan w:val="14"/>
            <w:vAlign w:val="center"/>
          </w:tcPr>
          <w:p w14:paraId="36DB77D0">
            <w:pPr>
              <w:jc w:val="center"/>
            </w:pPr>
            <w:r>
              <w:rPr>
                <w:rFonts w:ascii="宋体" w:hAnsi="宋体" w:eastAsia="宋体"/>
                <w:sz w:val="24"/>
              </w:rPr>
              <w:t>项目支出绩效自评表</w:t>
            </w:r>
          </w:p>
        </w:tc>
      </w:tr>
      <w:tr w14:paraId="5DB1F592">
        <w:tblPrEx>
          <w:tblCellMar>
            <w:top w:w="0" w:type="dxa"/>
            <w:left w:w="108" w:type="dxa"/>
            <w:bottom w:w="0" w:type="dxa"/>
            <w:right w:w="108" w:type="dxa"/>
          </w:tblCellMar>
        </w:tblPrEx>
        <w:tc>
          <w:tcPr>
            <w:tcW w:w="8848" w:type="dxa"/>
            <w:gridSpan w:val="14"/>
            <w:vAlign w:val="center"/>
          </w:tcPr>
          <w:p w14:paraId="15E34B3D">
            <w:pPr>
              <w:jc w:val="center"/>
            </w:pPr>
            <w:r>
              <w:rPr>
                <w:rFonts w:ascii="宋体" w:hAnsi="宋体" w:eastAsia="宋体"/>
                <w:sz w:val="24"/>
              </w:rPr>
              <w:t>(2024年度)</w:t>
            </w:r>
          </w:p>
        </w:tc>
      </w:tr>
      <w:tr w14:paraId="5DAA49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3A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EBB776">
            <w:pPr>
              <w:jc w:val="center"/>
            </w:pPr>
            <w:r>
              <w:rPr>
                <w:rFonts w:ascii="宋体" w:hAnsi="宋体" w:eastAsia="宋体"/>
                <w:sz w:val="16"/>
              </w:rPr>
              <w:t>指导工作时的燃油费（县级）</w:t>
            </w:r>
          </w:p>
        </w:tc>
      </w:tr>
      <w:tr w14:paraId="2EA23D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A6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9BD60">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5A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FF5674">
            <w:pPr>
              <w:jc w:val="center"/>
            </w:pPr>
            <w:r>
              <w:rPr>
                <w:rFonts w:ascii="宋体" w:hAnsi="宋体" w:eastAsia="宋体"/>
                <w:sz w:val="16"/>
              </w:rPr>
              <w:t>阿克陶县农业农村局</w:t>
            </w:r>
          </w:p>
        </w:tc>
      </w:tr>
      <w:tr w14:paraId="345916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0ED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31C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F54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580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564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B5A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027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E1B9">
            <w:pPr>
              <w:jc w:val="center"/>
            </w:pPr>
            <w:r>
              <w:rPr>
                <w:rFonts w:ascii="宋体" w:hAnsi="宋体" w:eastAsia="宋体"/>
                <w:sz w:val="16"/>
              </w:rPr>
              <w:t>得分</w:t>
            </w:r>
          </w:p>
        </w:tc>
      </w:tr>
      <w:tr w14:paraId="70AE0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578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518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6F544">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0DDAA">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BE0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7CB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FD61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AD58">
            <w:pPr>
              <w:jc w:val="center"/>
            </w:pPr>
            <w:r>
              <w:rPr>
                <w:rFonts w:ascii="宋体" w:hAnsi="宋体" w:eastAsia="宋体"/>
                <w:sz w:val="16"/>
              </w:rPr>
              <w:t>0.00分</w:t>
            </w:r>
          </w:p>
        </w:tc>
      </w:tr>
      <w:tr w14:paraId="03D37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EDF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C8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6EE8B">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84797">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C56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8BB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3F3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BE93">
            <w:pPr>
              <w:jc w:val="center"/>
            </w:pPr>
            <w:r>
              <w:rPr>
                <w:rFonts w:ascii="宋体" w:hAnsi="宋体" w:eastAsia="宋体"/>
                <w:sz w:val="16"/>
              </w:rPr>
              <w:t>—</w:t>
            </w:r>
          </w:p>
        </w:tc>
      </w:tr>
      <w:tr w14:paraId="07324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3E4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D4A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F63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F02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AED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5B1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001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60E5">
            <w:pPr>
              <w:jc w:val="center"/>
            </w:pPr>
            <w:r>
              <w:rPr>
                <w:rFonts w:ascii="宋体" w:hAnsi="宋体" w:eastAsia="宋体"/>
                <w:sz w:val="16"/>
              </w:rPr>
              <w:t>—</w:t>
            </w:r>
          </w:p>
        </w:tc>
      </w:tr>
      <w:tr w14:paraId="618AFB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D68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BF3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AC374D">
            <w:pPr>
              <w:jc w:val="center"/>
            </w:pPr>
            <w:r>
              <w:rPr>
                <w:rFonts w:ascii="宋体" w:hAnsi="宋体" w:eastAsia="宋体"/>
                <w:sz w:val="16"/>
              </w:rPr>
              <w:t>实际完成情况</w:t>
            </w:r>
          </w:p>
        </w:tc>
      </w:tr>
      <w:tr w14:paraId="38D15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E52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C75C4A">
            <w:pPr>
              <w:jc w:val="both"/>
            </w:pPr>
            <w:r>
              <w:rPr>
                <w:rFonts w:ascii="宋体" w:hAnsi="宋体" w:eastAsia="宋体"/>
                <w:sz w:val="16"/>
              </w:rPr>
              <w:t>乡村振兴局下村指导工作时全年常态化工作，尤其是去山区乡村指导工作时车辆燃油费较多，该项目资金用于下村指导工作时的车辆保障产生的燃油费，通过该项目的实施有效提升下村指导工作效率和服务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84424F">
            <w:pPr>
              <w:jc w:val="both"/>
            </w:pPr>
            <w:r>
              <w:rPr>
                <w:rFonts w:ascii="宋体" w:hAnsi="宋体" w:eastAsia="宋体"/>
                <w:sz w:val="16"/>
              </w:rPr>
              <w:t>乡村振兴局下村指导工作时全年常态化工作，尤其是去山区乡村指导工作时车辆燃油费较多，该项目资金用于下村指导工作时的车辆保障产生的燃油费，通过该项目的实施有效提升下村指导工作效率和服务保障能力。</w:t>
            </w:r>
            <w:r>
              <w:rPr>
                <w:rFonts w:ascii="宋体" w:hAnsi="宋体" w:eastAsia="宋体"/>
                <w:sz w:val="16"/>
              </w:rPr>
              <w:br w:type="textWrapping"/>
            </w:r>
          </w:p>
        </w:tc>
      </w:tr>
      <w:tr w14:paraId="0EADEC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E5F3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A0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51E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F4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91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FD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18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42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C7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10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41B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3A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F6026">
            <w:pPr>
              <w:jc w:val="center"/>
            </w:pPr>
            <w:r>
              <w:rPr>
                <w:rFonts w:ascii="宋体" w:hAnsi="宋体" w:eastAsia="宋体"/>
                <w:sz w:val="16"/>
              </w:rPr>
              <w:t>偏差原因分析及改进措施</w:t>
            </w:r>
          </w:p>
        </w:tc>
      </w:tr>
      <w:tr w14:paraId="19922C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AB7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0B46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11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A48A">
            <w:pPr>
              <w:jc w:val="center"/>
            </w:pPr>
            <w:r>
              <w:rPr>
                <w:rFonts w:ascii="宋体" w:hAnsi="宋体" w:eastAsia="宋体"/>
                <w:sz w:val="16"/>
              </w:rPr>
              <w:t>车辆燃油购买次数（次）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37CF">
            <w:pPr>
              <w:jc w:val="center"/>
            </w:pPr>
            <w:r>
              <w:rPr>
                <w:rFonts w:ascii="宋体" w:hAnsi="宋体" w:eastAsia="宋体"/>
                <w:sz w:val="16"/>
              </w:rPr>
              <w:t>&gt;=36次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D4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BE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530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5D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3A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356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3E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CC62E">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E347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BD3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97C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96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7985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AB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96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3A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42C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FB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80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5D9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69B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166B7">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170A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91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77D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9A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EFF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1D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58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4B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FE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2E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FD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C37C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3A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048F4">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6080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CA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EC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21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A686">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5C97">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67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D6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78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6D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78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DB3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A7B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D6DF3">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56EA4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9DB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CC71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14F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E412">
            <w:pPr>
              <w:jc w:val="center"/>
            </w:pPr>
            <w:r>
              <w:rPr>
                <w:rFonts w:ascii="宋体" w:hAnsi="宋体" w:eastAsia="宋体"/>
                <w:sz w:val="16"/>
              </w:rPr>
              <w:t>保障车辆正常运行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8A7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46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62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17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E1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C4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FD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2F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66A1">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DCF1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124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63C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E67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D083">
            <w:pPr>
              <w:jc w:val="center"/>
            </w:pPr>
            <w:r>
              <w:rPr>
                <w:rFonts w:ascii="宋体" w:hAnsi="宋体" w:eastAsia="宋体"/>
                <w:sz w:val="16"/>
              </w:rPr>
              <w:t>有效提升下村指导工作效率和服务保障能力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6C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21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F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17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6F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00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02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2B5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17E65">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8334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BE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172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63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F970">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A79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1B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6C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0A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0A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04E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042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8E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973E0">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D024E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F902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8D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A39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7200">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8377E2"/>
        </w:tc>
      </w:tr>
    </w:tbl>
    <w:p w14:paraId="2E24E1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DF052D1">
        <w:tblPrEx>
          <w:tblCellMar>
            <w:top w:w="0" w:type="dxa"/>
            <w:left w:w="108" w:type="dxa"/>
            <w:bottom w:w="0" w:type="dxa"/>
            <w:right w:w="108" w:type="dxa"/>
          </w:tblCellMar>
        </w:tblPrEx>
        <w:tc>
          <w:tcPr>
            <w:tcW w:w="8848" w:type="dxa"/>
            <w:gridSpan w:val="14"/>
            <w:vAlign w:val="center"/>
          </w:tcPr>
          <w:p w14:paraId="7A1746A2">
            <w:pPr>
              <w:jc w:val="center"/>
            </w:pPr>
            <w:r>
              <w:rPr>
                <w:rFonts w:ascii="宋体" w:hAnsi="宋体" w:eastAsia="宋体"/>
                <w:sz w:val="24"/>
              </w:rPr>
              <w:t>项目支出绩效自评表</w:t>
            </w:r>
          </w:p>
        </w:tc>
      </w:tr>
      <w:tr w14:paraId="6B6678C0">
        <w:tblPrEx>
          <w:tblCellMar>
            <w:top w:w="0" w:type="dxa"/>
            <w:left w:w="108" w:type="dxa"/>
            <w:bottom w:w="0" w:type="dxa"/>
            <w:right w:w="108" w:type="dxa"/>
          </w:tblCellMar>
        </w:tblPrEx>
        <w:tc>
          <w:tcPr>
            <w:tcW w:w="8848" w:type="dxa"/>
            <w:gridSpan w:val="14"/>
            <w:vAlign w:val="center"/>
          </w:tcPr>
          <w:p w14:paraId="44A6BD73">
            <w:pPr>
              <w:jc w:val="center"/>
            </w:pPr>
            <w:r>
              <w:rPr>
                <w:rFonts w:ascii="宋体" w:hAnsi="宋体" w:eastAsia="宋体"/>
                <w:sz w:val="24"/>
              </w:rPr>
              <w:t>(2024年度)</w:t>
            </w:r>
          </w:p>
        </w:tc>
      </w:tr>
      <w:tr w14:paraId="5F92A8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2D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55BC99">
            <w:pPr>
              <w:jc w:val="center"/>
            </w:pPr>
            <w:r>
              <w:rPr>
                <w:rFonts w:ascii="宋体" w:hAnsi="宋体" w:eastAsia="宋体"/>
                <w:sz w:val="16"/>
              </w:rPr>
              <w:t>指导工作时的车辆维修费（县级）</w:t>
            </w:r>
          </w:p>
        </w:tc>
      </w:tr>
      <w:tr w14:paraId="267310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B5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414F99">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01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B4C458">
            <w:pPr>
              <w:jc w:val="center"/>
            </w:pPr>
            <w:r>
              <w:rPr>
                <w:rFonts w:ascii="宋体" w:hAnsi="宋体" w:eastAsia="宋体"/>
                <w:sz w:val="16"/>
              </w:rPr>
              <w:t>阿克陶县农业农村局</w:t>
            </w:r>
          </w:p>
        </w:tc>
      </w:tr>
      <w:tr w14:paraId="360980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3C0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B05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5B9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25E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6C3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2ED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5C1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AD92">
            <w:pPr>
              <w:jc w:val="center"/>
            </w:pPr>
            <w:r>
              <w:rPr>
                <w:rFonts w:ascii="宋体" w:hAnsi="宋体" w:eastAsia="宋体"/>
                <w:sz w:val="16"/>
              </w:rPr>
              <w:t>得分</w:t>
            </w:r>
          </w:p>
        </w:tc>
      </w:tr>
      <w:tr w14:paraId="324BD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B1A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552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8B3F5">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62D3A">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052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C88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7BBB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32DD">
            <w:pPr>
              <w:jc w:val="center"/>
            </w:pPr>
            <w:r>
              <w:rPr>
                <w:rFonts w:ascii="宋体" w:hAnsi="宋体" w:eastAsia="宋体"/>
                <w:sz w:val="16"/>
              </w:rPr>
              <w:t>0.00分</w:t>
            </w:r>
          </w:p>
        </w:tc>
      </w:tr>
      <w:tr w14:paraId="00A3E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CD7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995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9769A">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E3C5D">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056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889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EC3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F234">
            <w:pPr>
              <w:jc w:val="center"/>
            </w:pPr>
            <w:r>
              <w:rPr>
                <w:rFonts w:ascii="宋体" w:hAnsi="宋体" w:eastAsia="宋体"/>
                <w:sz w:val="16"/>
              </w:rPr>
              <w:t>—</w:t>
            </w:r>
          </w:p>
        </w:tc>
      </w:tr>
      <w:tr w14:paraId="620BB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F5F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A47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313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D75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8D2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3A6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B80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A237">
            <w:pPr>
              <w:jc w:val="center"/>
            </w:pPr>
            <w:r>
              <w:rPr>
                <w:rFonts w:ascii="宋体" w:hAnsi="宋体" w:eastAsia="宋体"/>
                <w:sz w:val="16"/>
              </w:rPr>
              <w:t>—</w:t>
            </w:r>
          </w:p>
        </w:tc>
      </w:tr>
      <w:tr w14:paraId="2B25DF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006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A0417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68F52">
            <w:pPr>
              <w:jc w:val="center"/>
            </w:pPr>
            <w:r>
              <w:rPr>
                <w:rFonts w:ascii="宋体" w:hAnsi="宋体" w:eastAsia="宋体"/>
                <w:sz w:val="16"/>
              </w:rPr>
              <w:t>实际完成情况</w:t>
            </w:r>
          </w:p>
        </w:tc>
      </w:tr>
      <w:tr w14:paraId="6C5C5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157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C4115">
            <w:pPr>
              <w:jc w:val="both"/>
            </w:pPr>
            <w:r>
              <w:rPr>
                <w:rFonts w:ascii="宋体" w:hAnsi="宋体" w:eastAsia="宋体"/>
                <w:sz w:val="16"/>
              </w:rPr>
              <w:t>乡村振兴局下村指导工作时全年常态化工作，尤其是去山区乡村指导工作时车辆损坏比较严重，该项目资金用于保障下村指导工作时的车辆维修费，通过该项目的实施有效提升下村指导工作效率和服务保障能力。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6FF1B1">
            <w:pPr>
              <w:jc w:val="both"/>
            </w:pPr>
            <w:r>
              <w:rPr>
                <w:rFonts w:ascii="宋体" w:hAnsi="宋体" w:eastAsia="宋体"/>
                <w:sz w:val="16"/>
              </w:rPr>
              <w:t>乡村振兴局下村指导工作时全年常态化工作，尤其是去山区乡村指导工作时车辆损坏比较严重，该项目资金用于保障下村指导工作时的车辆维修费，通过该项目的实施有效提升下村指导工作效率和服务保障能力。</w:t>
            </w:r>
          </w:p>
        </w:tc>
      </w:tr>
      <w:tr w14:paraId="2262FC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0F6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B0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D5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3FA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CB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B4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9B3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D71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D4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38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31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41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27EC5">
            <w:pPr>
              <w:jc w:val="center"/>
            </w:pPr>
            <w:r>
              <w:rPr>
                <w:rFonts w:ascii="宋体" w:hAnsi="宋体" w:eastAsia="宋体"/>
                <w:sz w:val="16"/>
              </w:rPr>
              <w:t>偏差原因分析及改进措施</w:t>
            </w:r>
          </w:p>
        </w:tc>
      </w:tr>
      <w:tr w14:paraId="6B7B9F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350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9D8B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23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6961">
            <w:pPr>
              <w:jc w:val="center"/>
            </w:pPr>
            <w:r>
              <w:rPr>
                <w:rFonts w:ascii="宋体" w:hAnsi="宋体" w:eastAsia="宋体"/>
                <w:sz w:val="16"/>
              </w:rPr>
              <w:t>车辆维修次数（次）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C435">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FC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BF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9AD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ED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6C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AA88">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E7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E3E72">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DB92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E4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A78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AB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FFD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6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87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89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95A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5C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2A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608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C7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AE0D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526B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3E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55D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5F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53B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04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FA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2D3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33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65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47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0B3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913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8FDB5">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2860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335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1E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2C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016C">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5254">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E3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FA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BA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BE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40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7D5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6D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FDCC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D3BF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0D0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910E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75A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4537">
            <w:pPr>
              <w:jc w:val="center"/>
            </w:pPr>
            <w:r>
              <w:rPr>
                <w:rFonts w:ascii="宋体" w:hAnsi="宋体" w:eastAsia="宋体"/>
                <w:sz w:val="16"/>
              </w:rPr>
              <w:t>保障车辆正常运行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D79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73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88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B0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B5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9C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01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EC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FAACA">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7E927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5EA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6DE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33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25F0">
            <w:pPr>
              <w:jc w:val="center"/>
            </w:pPr>
            <w:r>
              <w:rPr>
                <w:rFonts w:ascii="宋体" w:hAnsi="宋体" w:eastAsia="宋体"/>
                <w:sz w:val="16"/>
              </w:rPr>
              <w:t>提升下村指导工作效率和服务保障能力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C19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9A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5A7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A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9E8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36B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20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8CC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D3BDD">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64086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6F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A2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4A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A7E0">
            <w:pPr>
              <w:jc w:val="center"/>
            </w:pPr>
            <w:r>
              <w:rPr>
                <w:rFonts w:ascii="宋体" w:hAnsi="宋体" w:eastAsia="宋体"/>
                <w:sz w:val="16"/>
              </w:rPr>
              <w:t>收益职工满意度（%）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97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4A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36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46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5E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27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4B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F60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D890">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00117D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A15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75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57F0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F5BE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9A6B17"/>
        </w:tc>
      </w:tr>
    </w:tbl>
    <w:p w14:paraId="7F886B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2748D48">
        <w:tblPrEx>
          <w:tblCellMar>
            <w:top w:w="0" w:type="dxa"/>
            <w:left w:w="108" w:type="dxa"/>
            <w:bottom w:w="0" w:type="dxa"/>
            <w:right w:w="108" w:type="dxa"/>
          </w:tblCellMar>
        </w:tblPrEx>
        <w:tc>
          <w:tcPr>
            <w:tcW w:w="8848" w:type="dxa"/>
            <w:gridSpan w:val="14"/>
            <w:vAlign w:val="center"/>
          </w:tcPr>
          <w:p w14:paraId="04AE2F10">
            <w:pPr>
              <w:jc w:val="center"/>
            </w:pPr>
            <w:r>
              <w:rPr>
                <w:rFonts w:ascii="宋体" w:hAnsi="宋体" w:eastAsia="宋体"/>
                <w:sz w:val="24"/>
              </w:rPr>
              <w:t>项目支出绩效自评表</w:t>
            </w:r>
          </w:p>
        </w:tc>
      </w:tr>
      <w:tr w14:paraId="110844D7">
        <w:tblPrEx>
          <w:tblCellMar>
            <w:top w:w="0" w:type="dxa"/>
            <w:left w:w="108" w:type="dxa"/>
            <w:bottom w:w="0" w:type="dxa"/>
            <w:right w:w="108" w:type="dxa"/>
          </w:tblCellMar>
        </w:tblPrEx>
        <w:tc>
          <w:tcPr>
            <w:tcW w:w="8848" w:type="dxa"/>
            <w:gridSpan w:val="14"/>
            <w:vAlign w:val="center"/>
          </w:tcPr>
          <w:p w14:paraId="24B4FAFB">
            <w:pPr>
              <w:jc w:val="center"/>
            </w:pPr>
            <w:r>
              <w:rPr>
                <w:rFonts w:ascii="宋体" w:hAnsi="宋体" w:eastAsia="宋体"/>
                <w:sz w:val="24"/>
              </w:rPr>
              <w:t>(2024年度)</w:t>
            </w:r>
          </w:p>
        </w:tc>
      </w:tr>
      <w:tr w14:paraId="44EE0C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D8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D8B218">
            <w:pPr>
              <w:jc w:val="center"/>
            </w:pPr>
            <w:r>
              <w:rPr>
                <w:rFonts w:ascii="宋体" w:hAnsi="宋体" w:eastAsia="宋体"/>
                <w:sz w:val="16"/>
              </w:rPr>
              <w:t>普查期间产生的费用（县级）</w:t>
            </w:r>
          </w:p>
        </w:tc>
      </w:tr>
      <w:tr w14:paraId="7EE5C0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D3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20374">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EA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6E7EE9">
            <w:pPr>
              <w:jc w:val="center"/>
            </w:pPr>
            <w:r>
              <w:rPr>
                <w:rFonts w:ascii="宋体" w:hAnsi="宋体" w:eastAsia="宋体"/>
                <w:sz w:val="16"/>
              </w:rPr>
              <w:t>阿克陶县农业农村局</w:t>
            </w:r>
          </w:p>
        </w:tc>
      </w:tr>
      <w:tr w14:paraId="2FD428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CF6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716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5DE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818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AAB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92C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ECA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30DE">
            <w:pPr>
              <w:jc w:val="center"/>
            </w:pPr>
            <w:r>
              <w:rPr>
                <w:rFonts w:ascii="宋体" w:hAnsi="宋体" w:eastAsia="宋体"/>
                <w:sz w:val="16"/>
              </w:rPr>
              <w:t>得分</w:t>
            </w:r>
          </w:p>
        </w:tc>
      </w:tr>
      <w:tr w14:paraId="2F034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B42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78E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6FC8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81F6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44C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DB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9871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BC25">
            <w:pPr>
              <w:jc w:val="center"/>
            </w:pPr>
            <w:r>
              <w:rPr>
                <w:rFonts w:ascii="宋体" w:hAnsi="宋体" w:eastAsia="宋体"/>
                <w:sz w:val="16"/>
              </w:rPr>
              <w:t>0.00分</w:t>
            </w:r>
          </w:p>
        </w:tc>
      </w:tr>
      <w:tr w14:paraId="7C47F2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D70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0E7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63CD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23B1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1EC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EDB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286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8314">
            <w:pPr>
              <w:jc w:val="center"/>
            </w:pPr>
            <w:r>
              <w:rPr>
                <w:rFonts w:ascii="宋体" w:hAnsi="宋体" w:eastAsia="宋体"/>
                <w:sz w:val="16"/>
              </w:rPr>
              <w:t>—</w:t>
            </w:r>
          </w:p>
        </w:tc>
      </w:tr>
      <w:tr w14:paraId="1B8F8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D67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F6A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F98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0D5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14B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37D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A32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8B8A">
            <w:pPr>
              <w:jc w:val="center"/>
            </w:pPr>
            <w:r>
              <w:rPr>
                <w:rFonts w:ascii="宋体" w:hAnsi="宋体" w:eastAsia="宋体"/>
                <w:sz w:val="16"/>
              </w:rPr>
              <w:t>—</w:t>
            </w:r>
          </w:p>
        </w:tc>
      </w:tr>
      <w:tr w14:paraId="2DA994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4641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F04E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4E8705">
            <w:pPr>
              <w:jc w:val="center"/>
            </w:pPr>
            <w:r>
              <w:rPr>
                <w:rFonts w:ascii="宋体" w:hAnsi="宋体" w:eastAsia="宋体"/>
                <w:sz w:val="16"/>
              </w:rPr>
              <w:t>实际完成情况</w:t>
            </w:r>
          </w:p>
        </w:tc>
      </w:tr>
      <w:tr w14:paraId="1CA6C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FE9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C2A921">
            <w:pPr>
              <w:jc w:val="both"/>
            </w:pPr>
            <w:r>
              <w:rPr>
                <w:rFonts w:ascii="宋体" w:hAnsi="宋体" w:eastAsia="宋体"/>
                <w:sz w:val="16"/>
              </w:rPr>
              <w:t>该项目资金用于保障普查期间区、州、县等来我县来参加普查人员的住宿、伙食和交通费等，通过该项目的实施确保普查工作的顺利进行和经费的有效使用。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51AF45">
            <w:pPr>
              <w:jc w:val="both"/>
            </w:pPr>
            <w:r>
              <w:rPr>
                <w:rFonts w:ascii="宋体" w:hAnsi="宋体" w:eastAsia="宋体"/>
                <w:sz w:val="16"/>
              </w:rPr>
              <w:t>该项目资金用于保障普查期间区、州、县等来我县来参加普查人员的住宿、伙食和交通费等，通过该项目的实施确保普查工作的顺利进行和经费的有效使用。</w:t>
            </w:r>
            <w:r>
              <w:rPr>
                <w:rFonts w:ascii="宋体" w:hAnsi="宋体" w:eastAsia="宋体"/>
                <w:sz w:val="16"/>
              </w:rPr>
              <w:br w:type="textWrapping"/>
            </w:r>
          </w:p>
        </w:tc>
      </w:tr>
      <w:tr w14:paraId="0139B9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425D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B8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EE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1D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E98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88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65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1B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1A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65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E9D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3A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EEE60">
            <w:pPr>
              <w:jc w:val="center"/>
            </w:pPr>
            <w:r>
              <w:rPr>
                <w:rFonts w:ascii="宋体" w:hAnsi="宋体" w:eastAsia="宋体"/>
                <w:sz w:val="16"/>
              </w:rPr>
              <w:t>偏差原因分析及改进措施</w:t>
            </w:r>
          </w:p>
        </w:tc>
      </w:tr>
      <w:tr w14:paraId="5173C5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B70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A98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F43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547C">
            <w:pPr>
              <w:jc w:val="center"/>
            </w:pPr>
            <w:r>
              <w:rPr>
                <w:rFonts w:ascii="宋体" w:hAnsi="宋体" w:eastAsia="宋体"/>
                <w:sz w:val="16"/>
              </w:rPr>
              <w:t>参加脱贫攻坚大普查人数（人）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679C">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2E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61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D5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0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C5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840F">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231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46CF5">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13C6F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14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45B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E6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326B">
            <w:pPr>
              <w:jc w:val="center"/>
            </w:pPr>
            <w:r>
              <w:rPr>
                <w:rFonts w:ascii="宋体" w:hAnsi="宋体" w:eastAsia="宋体"/>
                <w:sz w:val="16"/>
              </w:rPr>
              <w:t>脱贫攻坚大普查开展时间（天）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EF9E">
            <w:pPr>
              <w:jc w:val="center"/>
            </w:pPr>
            <w:r>
              <w:rPr>
                <w:rFonts w:ascii="宋体" w:hAnsi="宋体" w:eastAsia="宋体"/>
                <w:sz w:val="16"/>
              </w:rPr>
              <w: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FB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6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7E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A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37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B733">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E9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33D8">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2E8A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D98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51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83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96E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D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CF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49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6E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79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75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926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F8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7C446">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30416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2E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617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07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1356">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20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A1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85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BD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CB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6A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0E1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88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CD09C">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29CF4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434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3D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5A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8CDF">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655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9A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AA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2F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B4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2E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E10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36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0C2F9">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7BC4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3EF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AF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0D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A456">
            <w:pPr>
              <w:jc w:val="center"/>
            </w:pPr>
            <w:r>
              <w:rPr>
                <w:rFonts w:ascii="宋体" w:hAnsi="宋体" w:eastAsia="宋体"/>
                <w:sz w:val="16"/>
              </w:rPr>
              <w:t>保障普查工作的顺利完成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F0A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CA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C3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05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CF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24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99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181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04EA9">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3138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F3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73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7E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F5FC">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0F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E4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D6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56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21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A5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1A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5F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0481C">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0CF3AD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7CF0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83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9E6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3DA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4B4A5B"/>
        </w:tc>
      </w:tr>
    </w:tbl>
    <w:p w14:paraId="0A30150C">
      <w:r>
        <w:br w:type="page"/>
      </w:r>
    </w:p>
    <w:tbl>
      <w:tblPr>
        <w:tblStyle w:val="9"/>
        <w:tblW w:w="0" w:type="auto"/>
        <w:tblInd w:w="0" w:type="dxa"/>
        <w:tblLayout w:type="autofit"/>
        <w:tblCellMar>
          <w:top w:w="0" w:type="dxa"/>
          <w:left w:w="108" w:type="dxa"/>
          <w:bottom w:w="0" w:type="dxa"/>
          <w:right w:w="108" w:type="dxa"/>
        </w:tblCellMar>
      </w:tblPr>
      <w:tblGrid>
        <w:gridCol w:w="630"/>
        <w:gridCol w:w="630"/>
        <w:gridCol w:w="631"/>
        <w:gridCol w:w="856"/>
        <w:gridCol w:w="632"/>
        <w:gridCol w:w="631"/>
        <w:gridCol w:w="632"/>
        <w:gridCol w:w="631"/>
        <w:gridCol w:w="631"/>
        <w:gridCol w:w="631"/>
        <w:gridCol w:w="632"/>
        <w:gridCol w:w="632"/>
        <w:gridCol w:w="629"/>
        <w:gridCol w:w="632"/>
      </w:tblGrid>
      <w:tr w14:paraId="40CB92C6">
        <w:tblPrEx>
          <w:tblCellMar>
            <w:top w:w="0" w:type="dxa"/>
            <w:left w:w="108" w:type="dxa"/>
            <w:bottom w:w="0" w:type="dxa"/>
            <w:right w:w="108" w:type="dxa"/>
          </w:tblCellMar>
        </w:tblPrEx>
        <w:tc>
          <w:tcPr>
            <w:tcW w:w="8848" w:type="dxa"/>
            <w:gridSpan w:val="14"/>
            <w:vAlign w:val="center"/>
          </w:tcPr>
          <w:p w14:paraId="5CB3A6A2">
            <w:pPr>
              <w:jc w:val="center"/>
            </w:pPr>
            <w:r>
              <w:rPr>
                <w:rFonts w:ascii="宋体" w:hAnsi="宋体" w:eastAsia="宋体"/>
                <w:sz w:val="24"/>
              </w:rPr>
              <w:t>项目支出绩效自评表</w:t>
            </w:r>
          </w:p>
        </w:tc>
      </w:tr>
      <w:tr w14:paraId="2556F936">
        <w:tblPrEx>
          <w:tblCellMar>
            <w:top w:w="0" w:type="dxa"/>
            <w:left w:w="108" w:type="dxa"/>
            <w:bottom w:w="0" w:type="dxa"/>
            <w:right w:w="108" w:type="dxa"/>
          </w:tblCellMar>
        </w:tblPrEx>
        <w:tc>
          <w:tcPr>
            <w:tcW w:w="8848" w:type="dxa"/>
            <w:gridSpan w:val="14"/>
            <w:vAlign w:val="center"/>
          </w:tcPr>
          <w:p w14:paraId="0D221A72">
            <w:pPr>
              <w:jc w:val="center"/>
            </w:pPr>
            <w:r>
              <w:rPr>
                <w:rFonts w:ascii="宋体" w:hAnsi="宋体" w:eastAsia="宋体"/>
                <w:sz w:val="24"/>
              </w:rPr>
              <w:t>(2024年度)</w:t>
            </w:r>
          </w:p>
        </w:tc>
      </w:tr>
      <w:tr w14:paraId="57A8DD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B9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B4FBBC">
            <w:pPr>
              <w:jc w:val="center"/>
            </w:pPr>
            <w:r>
              <w:rPr>
                <w:rFonts w:ascii="宋体" w:hAnsi="宋体" w:eastAsia="宋体"/>
                <w:sz w:val="16"/>
              </w:rPr>
              <w:t>自治区农业生产发展经费</w:t>
            </w:r>
          </w:p>
        </w:tc>
      </w:tr>
      <w:tr w14:paraId="04ABDF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D2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82F0F3">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1B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6415E4">
            <w:pPr>
              <w:jc w:val="center"/>
            </w:pPr>
            <w:r>
              <w:rPr>
                <w:rFonts w:ascii="宋体" w:hAnsi="宋体" w:eastAsia="宋体"/>
                <w:sz w:val="16"/>
              </w:rPr>
              <w:t>阿克陶县农业农村局</w:t>
            </w:r>
          </w:p>
        </w:tc>
      </w:tr>
      <w:tr w14:paraId="3AD1C1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FE1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52F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FE3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3D1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4BD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AC5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C3A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BC74">
            <w:pPr>
              <w:jc w:val="center"/>
            </w:pPr>
            <w:r>
              <w:rPr>
                <w:rFonts w:ascii="宋体" w:hAnsi="宋体" w:eastAsia="宋体"/>
                <w:sz w:val="16"/>
              </w:rPr>
              <w:t>得分</w:t>
            </w:r>
          </w:p>
        </w:tc>
      </w:tr>
      <w:tr w14:paraId="67AC2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19D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507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805E4">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941BE">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B0A67">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6EC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6A7D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4E5A">
            <w:pPr>
              <w:jc w:val="center"/>
            </w:pPr>
            <w:r>
              <w:rPr>
                <w:rFonts w:ascii="宋体" w:hAnsi="宋体" w:eastAsia="宋体"/>
                <w:sz w:val="16"/>
              </w:rPr>
              <w:t>10.00分</w:t>
            </w:r>
          </w:p>
        </w:tc>
      </w:tr>
      <w:tr w14:paraId="11C85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98E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363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73EA2">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E5D59">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B3106">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239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216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19B1">
            <w:pPr>
              <w:jc w:val="center"/>
            </w:pPr>
            <w:r>
              <w:rPr>
                <w:rFonts w:ascii="宋体" w:hAnsi="宋体" w:eastAsia="宋体"/>
                <w:sz w:val="16"/>
              </w:rPr>
              <w:t>—</w:t>
            </w:r>
          </w:p>
        </w:tc>
      </w:tr>
      <w:tr w14:paraId="774E6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0A1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5EB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186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30F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496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26B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1F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7E42">
            <w:pPr>
              <w:jc w:val="center"/>
            </w:pPr>
            <w:r>
              <w:rPr>
                <w:rFonts w:ascii="宋体" w:hAnsi="宋体" w:eastAsia="宋体"/>
                <w:sz w:val="16"/>
              </w:rPr>
              <w:t>—</w:t>
            </w:r>
          </w:p>
        </w:tc>
      </w:tr>
      <w:tr w14:paraId="6F9755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DE1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C9C3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2FFAAA">
            <w:pPr>
              <w:jc w:val="center"/>
            </w:pPr>
            <w:r>
              <w:rPr>
                <w:rFonts w:ascii="宋体" w:hAnsi="宋体" w:eastAsia="宋体"/>
                <w:sz w:val="16"/>
              </w:rPr>
              <w:t>实际完成情况</w:t>
            </w:r>
          </w:p>
        </w:tc>
      </w:tr>
      <w:tr w14:paraId="3AEE0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F37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447110">
            <w:pPr>
              <w:jc w:val="both"/>
            </w:pPr>
            <w:r>
              <w:rPr>
                <w:rFonts w:ascii="宋体" w:hAnsi="宋体" w:eastAsia="宋体"/>
                <w:sz w:val="16"/>
              </w:rPr>
              <w:t>1、推广高效低毒低残留农药 2、普及科学用药知识 3、加强农药监督管理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A629C1">
            <w:pPr>
              <w:jc w:val="both"/>
            </w:pPr>
            <w:r>
              <w:rPr>
                <w:rFonts w:ascii="宋体" w:hAnsi="宋体" w:eastAsia="宋体"/>
                <w:sz w:val="16"/>
              </w:rPr>
              <w:t>推广高效低毒低残留农药 2、普及科学用药知识 3、加强农药监督管理</w:t>
            </w:r>
          </w:p>
        </w:tc>
      </w:tr>
      <w:tr w14:paraId="2F18B3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3542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86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67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1A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42D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C4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4A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CE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C9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6F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8C6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41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E3764">
            <w:pPr>
              <w:jc w:val="center"/>
            </w:pPr>
            <w:r>
              <w:rPr>
                <w:rFonts w:ascii="宋体" w:hAnsi="宋体" w:eastAsia="宋体"/>
                <w:sz w:val="16"/>
              </w:rPr>
              <w:t>偏差原因分析及改进措施</w:t>
            </w:r>
          </w:p>
        </w:tc>
      </w:tr>
      <w:tr w14:paraId="2B3735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619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399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4B7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F98F">
            <w:pPr>
              <w:jc w:val="center"/>
            </w:pPr>
            <w:r>
              <w:rPr>
                <w:rFonts w:ascii="宋体" w:hAnsi="宋体" w:eastAsia="宋体"/>
                <w:sz w:val="16"/>
              </w:rPr>
              <w:t>开展农药市场和安全生产检查（次）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E25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89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556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53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8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08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7A61">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D8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FCA9B">
            <w:pPr>
              <w:jc w:val="center"/>
            </w:pPr>
            <w:r>
              <w:rPr>
                <w:rFonts w:ascii="宋体" w:hAnsi="宋体" w:eastAsia="宋体"/>
                <w:sz w:val="16"/>
              </w:rPr>
              <w:t>属于正向偏差</w:t>
            </w:r>
          </w:p>
        </w:tc>
      </w:tr>
      <w:tr w14:paraId="4589C6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99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B9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D4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29EB">
            <w:pPr>
              <w:jc w:val="center"/>
            </w:pPr>
            <w:r>
              <w:rPr>
                <w:rFonts w:ascii="宋体" w:hAnsi="宋体" w:eastAsia="宋体"/>
                <w:sz w:val="16"/>
              </w:rPr>
              <w:t>农药市场监管和农药产品质量监督抽查次数（次）。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5CA5">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48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5CA5">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08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97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DE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8356">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740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134C8">
            <w:pPr>
              <w:jc w:val="center"/>
            </w:pPr>
            <w:r>
              <w:rPr>
                <w:rFonts w:ascii="宋体" w:hAnsi="宋体" w:eastAsia="宋体"/>
                <w:sz w:val="16"/>
              </w:rPr>
              <w:t>属于正向偏差</w:t>
            </w:r>
          </w:p>
        </w:tc>
      </w:tr>
      <w:tr w14:paraId="7F080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009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40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02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9C17">
            <w:pPr>
              <w:jc w:val="center"/>
            </w:pPr>
            <w:r>
              <w:rPr>
                <w:rFonts w:ascii="宋体" w:hAnsi="宋体" w:eastAsia="宋体"/>
                <w:sz w:val="16"/>
              </w:rPr>
              <w:t>农产品质量安全检测合格率（%）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21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1F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10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E0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71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07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F4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AD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CCFE7">
            <w:pPr>
              <w:jc w:val="center"/>
            </w:pPr>
          </w:p>
        </w:tc>
      </w:tr>
      <w:tr w14:paraId="7A36D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28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EE7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A2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F2B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3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C5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E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7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D8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ED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B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56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D70C">
            <w:pPr>
              <w:jc w:val="center"/>
            </w:pPr>
          </w:p>
        </w:tc>
      </w:tr>
      <w:tr w14:paraId="774D9D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3A6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17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6B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0037">
            <w:pPr>
              <w:jc w:val="center"/>
            </w:pPr>
            <w:r>
              <w:rPr>
                <w:rFonts w:ascii="宋体" w:hAnsi="宋体" w:eastAsia="宋体"/>
                <w:sz w:val="16"/>
              </w:rPr>
              <w:t>农药市场监管和农药产品质量监督抽查经费（万元）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4E31">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75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8BB2">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57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5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FF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ACB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18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ECC20">
            <w:pPr>
              <w:jc w:val="center"/>
            </w:pPr>
          </w:p>
        </w:tc>
      </w:tr>
      <w:tr w14:paraId="636416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62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09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F65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F9B4">
            <w:pPr>
              <w:jc w:val="center"/>
            </w:pPr>
            <w:r>
              <w:rPr>
                <w:rFonts w:ascii="宋体" w:hAnsi="宋体" w:eastAsia="宋体"/>
                <w:sz w:val="16"/>
              </w:rPr>
              <w:t>提高农药市场产品合格率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7F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B5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1D7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55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0B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9B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F6D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BC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A4F15">
            <w:pPr>
              <w:jc w:val="center"/>
            </w:pPr>
          </w:p>
        </w:tc>
      </w:tr>
      <w:tr w14:paraId="3D8D4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DB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38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9D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BEC3">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E09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2E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0A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00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D2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1C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73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2A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DD728">
            <w:pPr>
              <w:jc w:val="center"/>
            </w:pPr>
          </w:p>
        </w:tc>
      </w:tr>
      <w:tr w14:paraId="6DA6184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56C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68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7FD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F224">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E699FA"/>
        </w:tc>
      </w:tr>
    </w:tbl>
    <w:p w14:paraId="6183E90B">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96"/>
        <w:gridCol w:w="776"/>
        <w:gridCol w:w="616"/>
        <w:gridCol w:w="776"/>
        <w:gridCol w:w="621"/>
        <w:gridCol w:w="616"/>
        <w:gridCol w:w="616"/>
        <w:gridCol w:w="631"/>
        <w:gridCol w:w="632"/>
        <w:gridCol w:w="595"/>
        <w:gridCol w:w="627"/>
      </w:tblGrid>
      <w:tr w14:paraId="51B36F9E">
        <w:tblPrEx>
          <w:tblCellMar>
            <w:top w:w="0" w:type="dxa"/>
            <w:left w:w="108" w:type="dxa"/>
            <w:bottom w:w="0" w:type="dxa"/>
            <w:right w:w="108" w:type="dxa"/>
          </w:tblCellMar>
        </w:tblPrEx>
        <w:tc>
          <w:tcPr>
            <w:tcW w:w="8848" w:type="dxa"/>
            <w:gridSpan w:val="14"/>
            <w:vAlign w:val="center"/>
          </w:tcPr>
          <w:p w14:paraId="7F67373E">
            <w:pPr>
              <w:jc w:val="center"/>
            </w:pPr>
            <w:r>
              <w:rPr>
                <w:rFonts w:ascii="宋体" w:hAnsi="宋体" w:eastAsia="宋体"/>
                <w:sz w:val="24"/>
              </w:rPr>
              <w:t>项目支出绩效自评表</w:t>
            </w:r>
          </w:p>
        </w:tc>
      </w:tr>
      <w:tr w14:paraId="1207B148">
        <w:tblPrEx>
          <w:tblCellMar>
            <w:top w:w="0" w:type="dxa"/>
            <w:left w:w="108" w:type="dxa"/>
            <w:bottom w:w="0" w:type="dxa"/>
            <w:right w:w="108" w:type="dxa"/>
          </w:tblCellMar>
        </w:tblPrEx>
        <w:tc>
          <w:tcPr>
            <w:tcW w:w="8848" w:type="dxa"/>
            <w:gridSpan w:val="14"/>
            <w:vAlign w:val="center"/>
          </w:tcPr>
          <w:p w14:paraId="42EEF93C">
            <w:pPr>
              <w:jc w:val="center"/>
            </w:pPr>
            <w:r>
              <w:rPr>
                <w:rFonts w:ascii="宋体" w:hAnsi="宋体" w:eastAsia="宋体"/>
                <w:sz w:val="24"/>
              </w:rPr>
              <w:t>(2024年度)</w:t>
            </w:r>
          </w:p>
        </w:tc>
      </w:tr>
      <w:tr w14:paraId="1B4E5C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6D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2D3809">
            <w:pPr>
              <w:jc w:val="center"/>
            </w:pPr>
            <w:r>
              <w:rPr>
                <w:rFonts w:ascii="宋体" w:hAnsi="宋体" w:eastAsia="宋体"/>
                <w:sz w:val="16"/>
              </w:rPr>
              <w:t>自治区本级财政2024年农业保险保费补贴项目</w:t>
            </w:r>
          </w:p>
        </w:tc>
      </w:tr>
      <w:tr w14:paraId="101C24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7A0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7BED3">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89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3838BB">
            <w:pPr>
              <w:jc w:val="center"/>
            </w:pPr>
            <w:r>
              <w:rPr>
                <w:rFonts w:ascii="宋体" w:hAnsi="宋体" w:eastAsia="宋体"/>
                <w:sz w:val="16"/>
              </w:rPr>
              <w:t>阿克陶县农业农村局</w:t>
            </w:r>
          </w:p>
        </w:tc>
      </w:tr>
      <w:tr w14:paraId="3B2B45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8A5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03A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F2C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180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0B7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F05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B13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3F2B">
            <w:pPr>
              <w:jc w:val="center"/>
            </w:pPr>
            <w:r>
              <w:rPr>
                <w:rFonts w:ascii="宋体" w:hAnsi="宋体" w:eastAsia="宋体"/>
                <w:sz w:val="16"/>
              </w:rPr>
              <w:t>得分</w:t>
            </w:r>
          </w:p>
        </w:tc>
      </w:tr>
      <w:tr w14:paraId="3C7E9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781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44A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D0019">
            <w:pPr>
              <w:jc w:val="center"/>
            </w:pPr>
            <w:r>
              <w:rPr>
                <w:rFonts w:ascii="宋体" w:hAnsi="宋体" w:eastAsia="宋体"/>
                <w:sz w:val="16"/>
              </w:rPr>
              <w:t>432.14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B7230">
            <w:pPr>
              <w:jc w:val="center"/>
            </w:pPr>
            <w:r>
              <w:rPr>
                <w:rFonts w:ascii="宋体" w:hAnsi="宋体" w:eastAsia="宋体"/>
                <w:sz w:val="16"/>
              </w:rPr>
              <w:t>432.14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B1868">
            <w:pPr>
              <w:jc w:val="center"/>
            </w:pPr>
            <w:r>
              <w:rPr>
                <w:rFonts w:ascii="宋体" w:hAnsi="宋体" w:eastAsia="宋体"/>
                <w:sz w:val="16"/>
              </w:rPr>
              <w:t>431.00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14C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14141">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2A14">
            <w:pPr>
              <w:jc w:val="center"/>
            </w:pPr>
            <w:r>
              <w:rPr>
                <w:rFonts w:ascii="宋体" w:hAnsi="宋体" w:eastAsia="宋体"/>
                <w:sz w:val="16"/>
              </w:rPr>
              <w:t>9.93分</w:t>
            </w:r>
          </w:p>
        </w:tc>
      </w:tr>
      <w:tr w14:paraId="3736E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F33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E7D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4AE0A">
            <w:pPr>
              <w:jc w:val="center"/>
            </w:pPr>
            <w:r>
              <w:rPr>
                <w:rFonts w:ascii="宋体" w:hAnsi="宋体" w:eastAsia="宋体"/>
                <w:sz w:val="16"/>
              </w:rPr>
              <w:t>432.14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1EAB3">
            <w:pPr>
              <w:jc w:val="center"/>
            </w:pPr>
            <w:r>
              <w:rPr>
                <w:rFonts w:ascii="宋体" w:hAnsi="宋体" w:eastAsia="宋体"/>
                <w:sz w:val="16"/>
              </w:rPr>
              <w:t>432.14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F2A28">
            <w:pPr>
              <w:jc w:val="center"/>
            </w:pPr>
            <w:r>
              <w:rPr>
                <w:rFonts w:ascii="宋体" w:hAnsi="宋体" w:eastAsia="宋体"/>
                <w:sz w:val="16"/>
              </w:rPr>
              <w:t>431.00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0A3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9A6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998E">
            <w:pPr>
              <w:jc w:val="center"/>
            </w:pPr>
            <w:r>
              <w:rPr>
                <w:rFonts w:ascii="宋体" w:hAnsi="宋体" w:eastAsia="宋体"/>
                <w:sz w:val="16"/>
              </w:rPr>
              <w:t>—</w:t>
            </w:r>
          </w:p>
        </w:tc>
      </w:tr>
      <w:tr w14:paraId="0688C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29F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582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FD3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CA4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AE4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E28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06E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4B55">
            <w:pPr>
              <w:jc w:val="center"/>
            </w:pPr>
            <w:r>
              <w:rPr>
                <w:rFonts w:ascii="宋体" w:hAnsi="宋体" w:eastAsia="宋体"/>
                <w:sz w:val="16"/>
              </w:rPr>
              <w:t>—</w:t>
            </w:r>
          </w:p>
        </w:tc>
      </w:tr>
      <w:tr w14:paraId="19831D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02F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B96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D0A2C9">
            <w:pPr>
              <w:jc w:val="center"/>
            </w:pPr>
            <w:r>
              <w:rPr>
                <w:rFonts w:ascii="宋体" w:hAnsi="宋体" w:eastAsia="宋体"/>
                <w:sz w:val="16"/>
              </w:rPr>
              <w:t>实际完成情况</w:t>
            </w:r>
          </w:p>
        </w:tc>
      </w:tr>
      <w:tr w14:paraId="26BC4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26A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C852A">
            <w:pPr>
              <w:jc w:val="both"/>
            </w:pPr>
            <w:r>
              <w:rPr>
                <w:rFonts w:ascii="宋体" w:hAnsi="宋体" w:eastAsia="宋体"/>
                <w:sz w:val="16"/>
              </w:rPr>
              <w:t>2024年自治区财政农业保险保费补贴，2024年自治区农业保险保费补贴资金432.14万元，开展农业保险，对促进社会主义新农村建设等方面的积极作用有效促进，对降低农业保险费用率的作用有效提高。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1B2932">
            <w:pPr>
              <w:jc w:val="both"/>
            </w:pPr>
            <w:r>
              <w:rPr>
                <w:rFonts w:ascii="宋体" w:hAnsi="宋体" w:eastAsia="宋体"/>
                <w:sz w:val="16"/>
              </w:rPr>
              <w:br w:type="textWrapping"/>
            </w:r>
            <w:r>
              <w:rPr>
                <w:rFonts w:ascii="宋体" w:hAnsi="宋体" w:eastAsia="宋体"/>
                <w:sz w:val="16"/>
              </w:rPr>
              <w:t>2024年自治区财政农业保险保费补贴，2024年自治区农业保险保费补贴资金432.14万元，开展农业保险，对促进社会主义新农村建设等方面的积极作用有效促进，对降低农业保险费用率的作用有效提高。</w:t>
            </w:r>
          </w:p>
        </w:tc>
      </w:tr>
      <w:tr w14:paraId="3C4CC8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943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D7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05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00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3F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88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79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01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38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A5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04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17EC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45F18">
            <w:pPr>
              <w:jc w:val="center"/>
            </w:pPr>
            <w:r>
              <w:rPr>
                <w:rFonts w:ascii="宋体" w:hAnsi="宋体" w:eastAsia="宋体"/>
                <w:sz w:val="16"/>
              </w:rPr>
              <w:t>偏差原因分析及改进措施</w:t>
            </w:r>
          </w:p>
        </w:tc>
      </w:tr>
      <w:tr w14:paraId="4C2581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506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32A5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8A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8947">
            <w:pPr>
              <w:jc w:val="center"/>
            </w:pPr>
            <w:r>
              <w:rPr>
                <w:rFonts w:ascii="宋体" w:hAnsi="宋体" w:eastAsia="宋体"/>
                <w:sz w:val="16"/>
              </w:rPr>
              <w:t>保险受益户（人）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ABC5">
            <w:pPr>
              <w:jc w:val="center"/>
            </w:pPr>
            <w:r>
              <w:rPr>
                <w:rFonts w:ascii="宋体" w:hAnsi="宋体" w:eastAsia="宋体"/>
                <w:sz w:val="16"/>
              </w:rPr>
              <w:t>&gt;=8500人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BB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229F">
            <w:pPr>
              <w:jc w:val="center"/>
            </w:pPr>
            <w:r>
              <w:rPr>
                <w:rFonts w:ascii="宋体" w:hAnsi="宋体" w:eastAsia="宋体"/>
                <w:sz w:val="16"/>
              </w:rPr>
              <w:t>=8500人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074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FA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13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9964">
            <w:pPr>
              <w:jc w:val="center"/>
            </w:pPr>
            <w:r>
              <w:rPr>
                <w:rFonts w:ascii="宋体" w:hAnsi="宋体" w:eastAsia="宋体"/>
                <w:sz w:val="16"/>
              </w:rPr>
              <w:t>=8500人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31B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97AE8">
            <w:pPr>
              <w:jc w:val="center"/>
            </w:pPr>
          </w:p>
        </w:tc>
      </w:tr>
      <w:tr w14:paraId="324BD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45C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51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2A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D789">
            <w:pPr>
              <w:jc w:val="center"/>
            </w:pPr>
            <w:r>
              <w:rPr>
                <w:rFonts w:ascii="宋体" w:hAnsi="宋体" w:eastAsia="宋体"/>
                <w:sz w:val="16"/>
              </w:rPr>
              <w:t>财政保费补贴比例（%）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01C9">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FD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FF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A89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8A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32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0D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AB42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E29A6">
            <w:pPr>
              <w:jc w:val="center"/>
            </w:pPr>
          </w:p>
        </w:tc>
      </w:tr>
      <w:tr w14:paraId="04954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0F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9C7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5B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7627">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37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2C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9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78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F6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6B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63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4B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E5381">
            <w:pPr>
              <w:jc w:val="center"/>
            </w:pPr>
          </w:p>
        </w:tc>
      </w:tr>
      <w:tr w14:paraId="3FD156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28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E28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E6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1D04">
            <w:pPr>
              <w:jc w:val="center"/>
            </w:pPr>
            <w:r>
              <w:rPr>
                <w:rFonts w:ascii="宋体" w:hAnsi="宋体" w:eastAsia="宋体"/>
                <w:sz w:val="16"/>
              </w:rPr>
              <w:t>农业保险保费补贴资金（万元）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83E3">
            <w:pPr>
              <w:jc w:val="center"/>
            </w:pPr>
            <w:r>
              <w:rPr>
                <w:rFonts w:ascii="宋体" w:hAnsi="宋体" w:eastAsia="宋体"/>
                <w:sz w:val="16"/>
              </w:rPr>
              <w:t>=432.14万元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C4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17DF">
            <w:pPr>
              <w:jc w:val="center"/>
            </w:pPr>
            <w:r>
              <w:rPr>
                <w:rFonts w:ascii="宋体" w:hAnsi="宋体" w:eastAsia="宋体"/>
                <w:sz w:val="16"/>
              </w:rPr>
              <w:t>=432.14万元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8F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1C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4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38F6">
            <w:pPr>
              <w:jc w:val="center"/>
            </w:pPr>
            <w:r>
              <w:rPr>
                <w:rFonts w:ascii="宋体" w:hAnsi="宋体" w:eastAsia="宋体"/>
                <w:sz w:val="16"/>
              </w:rPr>
              <w:t>=431万元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A4DB">
            <w:pPr>
              <w:jc w:val="center"/>
            </w:pPr>
            <w:r>
              <w:rPr>
                <w:rFonts w:ascii="宋体" w:hAnsi="宋体" w:eastAsia="宋体"/>
                <w:sz w:val="16"/>
              </w:rPr>
              <w:t>19.87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83D4A">
            <w:pPr>
              <w:jc w:val="center"/>
            </w:pPr>
            <w:r>
              <w:rPr>
                <w:rFonts w:ascii="宋体" w:hAnsi="宋体" w:eastAsia="宋体"/>
                <w:sz w:val="16"/>
              </w:rPr>
              <w:t>受补贴对象存在浮动性，导致指标执行偏差</w:t>
            </w:r>
          </w:p>
        </w:tc>
      </w:tr>
      <w:tr w14:paraId="0F02F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FAB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674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AC8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82C9">
            <w:pPr>
              <w:jc w:val="center"/>
            </w:pPr>
            <w:r>
              <w:rPr>
                <w:rFonts w:ascii="宋体" w:hAnsi="宋体" w:eastAsia="宋体"/>
                <w:sz w:val="16"/>
              </w:rPr>
              <w:t>提高对降低农业保险费用率的作用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DDE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68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BB7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FC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A3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5C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A69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46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1B22D">
            <w:pPr>
              <w:jc w:val="center"/>
            </w:pPr>
          </w:p>
        </w:tc>
      </w:tr>
      <w:tr w14:paraId="1D3D5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7D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5C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9D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2294">
            <w:pPr>
              <w:jc w:val="center"/>
            </w:pPr>
            <w:r>
              <w:rPr>
                <w:rFonts w:ascii="宋体" w:hAnsi="宋体" w:eastAsia="宋体"/>
                <w:sz w:val="16"/>
              </w:rPr>
              <w:t>开展农业保险，对促进社会主义新农村建设等方面的积极作用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26F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EC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22C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C1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23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1B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608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19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CEEC6">
            <w:pPr>
              <w:jc w:val="center"/>
            </w:pPr>
          </w:p>
        </w:tc>
      </w:tr>
      <w:tr w14:paraId="520F9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232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C2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3A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C963">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2D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20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6BF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33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1A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0E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3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58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A21C4">
            <w:pPr>
              <w:jc w:val="center"/>
            </w:pPr>
          </w:p>
        </w:tc>
      </w:tr>
      <w:tr w14:paraId="40F0532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2CA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63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1B2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B805">
            <w:pPr>
              <w:jc w:val="center"/>
            </w:pPr>
            <w:r>
              <w:rPr>
                <w:rFonts w:ascii="宋体" w:hAnsi="宋体" w:eastAsia="宋体"/>
                <w:sz w:val="16"/>
              </w:rPr>
              <w:t>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DCADB3"/>
        </w:tc>
      </w:tr>
    </w:tbl>
    <w:p w14:paraId="4E2395F5">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96"/>
        <w:gridCol w:w="776"/>
        <w:gridCol w:w="609"/>
        <w:gridCol w:w="776"/>
        <w:gridCol w:w="616"/>
        <w:gridCol w:w="609"/>
        <w:gridCol w:w="609"/>
        <w:gridCol w:w="696"/>
        <w:gridCol w:w="625"/>
        <w:gridCol w:w="583"/>
        <w:gridCol w:w="624"/>
      </w:tblGrid>
      <w:tr w14:paraId="6D4494F3">
        <w:tblPrEx>
          <w:tblCellMar>
            <w:top w:w="0" w:type="dxa"/>
            <w:left w:w="108" w:type="dxa"/>
            <w:bottom w:w="0" w:type="dxa"/>
            <w:right w:w="108" w:type="dxa"/>
          </w:tblCellMar>
        </w:tblPrEx>
        <w:tc>
          <w:tcPr>
            <w:tcW w:w="8848" w:type="dxa"/>
            <w:gridSpan w:val="14"/>
            <w:vAlign w:val="center"/>
          </w:tcPr>
          <w:p w14:paraId="319E1CE8">
            <w:pPr>
              <w:jc w:val="center"/>
            </w:pPr>
            <w:r>
              <w:rPr>
                <w:rFonts w:ascii="宋体" w:hAnsi="宋体" w:eastAsia="宋体"/>
                <w:sz w:val="24"/>
              </w:rPr>
              <w:t>项目支出绩效自评表</w:t>
            </w:r>
          </w:p>
        </w:tc>
      </w:tr>
      <w:tr w14:paraId="1BB69CAC">
        <w:tblPrEx>
          <w:tblCellMar>
            <w:top w:w="0" w:type="dxa"/>
            <w:left w:w="108" w:type="dxa"/>
            <w:bottom w:w="0" w:type="dxa"/>
            <w:right w:w="108" w:type="dxa"/>
          </w:tblCellMar>
        </w:tblPrEx>
        <w:tc>
          <w:tcPr>
            <w:tcW w:w="8848" w:type="dxa"/>
            <w:gridSpan w:val="14"/>
            <w:vAlign w:val="center"/>
          </w:tcPr>
          <w:p w14:paraId="3C25E3AF">
            <w:pPr>
              <w:jc w:val="center"/>
            </w:pPr>
            <w:r>
              <w:rPr>
                <w:rFonts w:ascii="宋体" w:hAnsi="宋体" w:eastAsia="宋体"/>
                <w:sz w:val="24"/>
              </w:rPr>
              <w:t>(2024年度)</w:t>
            </w:r>
          </w:p>
        </w:tc>
      </w:tr>
      <w:tr w14:paraId="735081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5D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FF80EC">
            <w:pPr>
              <w:jc w:val="center"/>
            </w:pPr>
            <w:r>
              <w:rPr>
                <w:rFonts w:ascii="宋体" w:hAnsi="宋体" w:eastAsia="宋体"/>
                <w:sz w:val="16"/>
              </w:rPr>
              <w:t>自治区本级财政2024年第二批农业保险保费补贴项目</w:t>
            </w:r>
          </w:p>
        </w:tc>
      </w:tr>
      <w:tr w14:paraId="48DC58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68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CE684">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02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5A8BEB">
            <w:pPr>
              <w:jc w:val="center"/>
            </w:pPr>
            <w:r>
              <w:rPr>
                <w:rFonts w:ascii="宋体" w:hAnsi="宋体" w:eastAsia="宋体"/>
                <w:sz w:val="16"/>
              </w:rPr>
              <w:t>阿克陶县农业农村局</w:t>
            </w:r>
          </w:p>
        </w:tc>
      </w:tr>
      <w:tr w14:paraId="72C447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447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0C5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5F6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BD2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3D4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5AC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051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47BD">
            <w:pPr>
              <w:jc w:val="center"/>
            </w:pPr>
            <w:r>
              <w:rPr>
                <w:rFonts w:ascii="宋体" w:hAnsi="宋体" w:eastAsia="宋体"/>
                <w:sz w:val="16"/>
              </w:rPr>
              <w:t>得分</w:t>
            </w:r>
          </w:p>
        </w:tc>
      </w:tr>
      <w:tr w14:paraId="789CA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A14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ACE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1735C">
            <w:pPr>
              <w:jc w:val="center"/>
            </w:pPr>
            <w:r>
              <w:rPr>
                <w:rFonts w:ascii="宋体" w:hAnsi="宋体" w:eastAsia="宋体"/>
                <w:sz w:val="16"/>
              </w:rPr>
              <w:t>129.55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EBB1F">
            <w:pPr>
              <w:jc w:val="center"/>
            </w:pPr>
            <w:r>
              <w:rPr>
                <w:rFonts w:ascii="宋体" w:hAnsi="宋体" w:eastAsia="宋体"/>
                <w:sz w:val="16"/>
              </w:rPr>
              <w:t>129.55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00DF">
            <w:pPr>
              <w:jc w:val="center"/>
            </w:pPr>
            <w:r>
              <w:rPr>
                <w:rFonts w:ascii="宋体" w:hAnsi="宋体" w:eastAsia="宋体"/>
                <w:sz w:val="16"/>
              </w:rPr>
              <w:t>65.43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0DD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FB5F8">
            <w:pPr>
              <w:jc w:val="center"/>
            </w:pPr>
            <w:r>
              <w:rPr>
                <w:rFonts w:ascii="宋体" w:hAnsi="宋体" w:eastAsia="宋体"/>
                <w:sz w:val="16"/>
              </w:rPr>
              <w:t>50.5%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E6F8">
            <w:pPr>
              <w:jc w:val="center"/>
            </w:pPr>
            <w:r>
              <w:rPr>
                <w:rFonts w:ascii="宋体" w:hAnsi="宋体" w:eastAsia="宋体"/>
                <w:sz w:val="16"/>
              </w:rPr>
              <w:t>0.00分</w:t>
            </w:r>
          </w:p>
        </w:tc>
      </w:tr>
      <w:tr w14:paraId="30FD4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0D3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7E2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6DE02">
            <w:pPr>
              <w:jc w:val="center"/>
            </w:pPr>
            <w:r>
              <w:rPr>
                <w:rFonts w:ascii="宋体" w:hAnsi="宋体" w:eastAsia="宋体"/>
                <w:sz w:val="16"/>
              </w:rPr>
              <w:t>129.55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71B04">
            <w:pPr>
              <w:jc w:val="center"/>
            </w:pPr>
            <w:r>
              <w:rPr>
                <w:rFonts w:ascii="宋体" w:hAnsi="宋体" w:eastAsia="宋体"/>
                <w:sz w:val="16"/>
              </w:rPr>
              <w:t>129.55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DBB4">
            <w:pPr>
              <w:jc w:val="center"/>
            </w:pPr>
            <w:r>
              <w:rPr>
                <w:rFonts w:ascii="宋体" w:hAnsi="宋体" w:eastAsia="宋体"/>
                <w:sz w:val="16"/>
              </w:rPr>
              <w:t>65.43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F36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6F3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9603">
            <w:pPr>
              <w:jc w:val="center"/>
            </w:pPr>
            <w:r>
              <w:rPr>
                <w:rFonts w:ascii="宋体" w:hAnsi="宋体" w:eastAsia="宋体"/>
                <w:sz w:val="16"/>
              </w:rPr>
              <w:t>—</w:t>
            </w:r>
          </w:p>
        </w:tc>
      </w:tr>
      <w:tr w14:paraId="382A7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E2D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745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C60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098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7EC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16E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30D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C52E">
            <w:pPr>
              <w:jc w:val="center"/>
            </w:pPr>
            <w:r>
              <w:rPr>
                <w:rFonts w:ascii="宋体" w:hAnsi="宋体" w:eastAsia="宋体"/>
                <w:sz w:val="16"/>
              </w:rPr>
              <w:t>—</w:t>
            </w:r>
          </w:p>
        </w:tc>
      </w:tr>
      <w:tr w14:paraId="24763B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950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66DD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6B1510">
            <w:pPr>
              <w:jc w:val="center"/>
            </w:pPr>
            <w:r>
              <w:rPr>
                <w:rFonts w:ascii="宋体" w:hAnsi="宋体" w:eastAsia="宋体"/>
                <w:sz w:val="16"/>
              </w:rPr>
              <w:t>实际完成情况</w:t>
            </w:r>
          </w:p>
        </w:tc>
      </w:tr>
      <w:tr w14:paraId="72CD74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467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6BF7C3">
            <w:pPr>
              <w:jc w:val="both"/>
            </w:pPr>
            <w:r>
              <w:rPr>
                <w:rFonts w:ascii="宋体" w:hAnsi="宋体" w:eastAsia="宋体"/>
                <w:sz w:val="16"/>
              </w:rPr>
              <w:t>自治区本级财政2024年农业保险保费补贴，财政保费补贴比例5%，2024年农业保险保费补贴资金129.55万元，开展农业保险，对促进社会主义新农村建设等方面的积极作用有效促进，对降低农业保险费用率的作用有效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52DCB5">
            <w:pPr>
              <w:jc w:val="both"/>
            </w:pPr>
            <w:r>
              <w:rPr>
                <w:rFonts w:ascii="宋体" w:hAnsi="宋体" w:eastAsia="宋体"/>
                <w:sz w:val="16"/>
              </w:rPr>
              <w:br w:type="textWrapping"/>
            </w:r>
            <w:r>
              <w:rPr>
                <w:rFonts w:ascii="宋体" w:hAnsi="宋体" w:eastAsia="宋体"/>
                <w:sz w:val="16"/>
              </w:rPr>
              <w:t>自治区本级财政2024年农业保险保费补贴，财政保费补贴比例5%，2024年农业保险保费补贴资金129.55万元，开展农业保险，对促进社会主义新农村建设等方面的积极作用有效促进，对降低农业保险费用率的作用有效提高。</w:t>
            </w:r>
          </w:p>
        </w:tc>
      </w:tr>
      <w:tr w14:paraId="46C0C9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7533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8B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CB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73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4AB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C2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591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DD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58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17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CA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AC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FC6B3">
            <w:pPr>
              <w:jc w:val="center"/>
            </w:pPr>
            <w:r>
              <w:rPr>
                <w:rFonts w:ascii="宋体" w:hAnsi="宋体" w:eastAsia="宋体"/>
                <w:sz w:val="16"/>
              </w:rPr>
              <w:t>偏差原因分析及改进措施</w:t>
            </w:r>
          </w:p>
        </w:tc>
      </w:tr>
      <w:tr w14:paraId="2074DB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B48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5311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62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75A2">
            <w:pPr>
              <w:jc w:val="center"/>
            </w:pPr>
            <w:r>
              <w:rPr>
                <w:rFonts w:ascii="宋体" w:hAnsi="宋体" w:eastAsia="宋体"/>
                <w:sz w:val="16"/>
              </w:rPr>
              <w:t>保险受益户（人）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1AD6">
            <w:pPr>
              <w:jc w:val="center"/>
            </w:pPr>
            <w:r>
              <w:rPr>
                <w:rFonts w:ascii="宋体" w:hAnsi="宋体" w:eastAsia="宋体"/>
                <w:sz w:val="16"/>
              </w:rPr>
              <w:t>&gt;=7500人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90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DA86">
            <w:pPr>
              <w:jc w:val="center"/>
            </w:pPr>
            <w:r>
              <w:rPr>
                <w:rFonts w:ascii="宋体" w:hAnsi="宋体" w:eastAsia="宋体"/>
                <w:sz w:val="16"/>
              </w:rPr>
              <w:t>=7500人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0BC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7D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2D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2BD3">
            <w:pPr>
              <w:jc w:val="center"/>
            </w:pPr>
            <w:r>
              <w:rPr>
                <w:rFonts w:ascii="宋体" w:hAnsi="宋体" w:eastAsia="宋体"/>
                <w:sz w:val="16"/>
              </w:rPr>
              <w:t>=7500人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DA4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768A4">
            <w:pPr>
              <w:jc w:val="center"/>
            </w:pPr>
          </w:p>
        </w:tc>
      </w:tr>
      <w:tr w14:paraId="1CED61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A9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E8E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12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1223">
            <w:pPr>
              <w:jc w:val="center"/>
            </w:pPr>
            <w:r>
              <w:rPr>
                <w:rFonts w:ascii="宋体" w:hAnsi="宋体" w:eastAsia="宋体"/>
                <w:sz w:val="16"/>
              </w:rPr>
              <w:t>财政保费补贴比例（%）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62D6">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9B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A9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89C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AD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EF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3D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E37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F19FC">
            <w:pPr>
              <w:jc w:val="center"/>
            </w:pPr>
          </w:p>
        </w:tc>
      </w:tr>
      <w:tr w14:paraId="7DE7E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1A7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88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FD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6EE5">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06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88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25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8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EC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7B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D8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6E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C0256">
            <w:pPr>
              <w:jc w:val="center"/>
            </w:pPr>
          </w:p>
        </w:tc>
      </w:tr>
      <w:tr w14:paraId="6E34E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E5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E5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F9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7AF9">
            <w:pPr>
              <w:jc w:val="center"/>
            </w:pPr>
            <w:r>
              <w:rPr>
                <w:rFonts w:ascii="宋体" w:hAnsi="宋体" w:eastAsia="宋体"/>
                <w:sz w:val="16"/>
              </w:rPr>
              <w:t>2024年农业保险保费补贴资金（万元）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EC08E">
            <w:pPr>
              <w:jc w:val="center"/>
            </w:pPr>
            <w:r>
              <w:rPr>
                <w:rFonts w:ascii="宋体" w:hAnsi="宋体" w:eastAsia="宋体"/>
                <w:sz w:val="16"/>
              </w:rPr>
              <w:t>=129.55万元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46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84FA">
            <w:pPr>
              <w:jc w:val="center"/>
            </w:pPr>
            <w:r>
              <w:rPr>
                <w:rFonts w:ascii="宋体" w:hAnsi="宋体" w:eastAsia="宋体"/>
                <w:sz w:val="16"/>
              </w:rPr>
              <w:t>=129.55万元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7B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A5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02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C7D1">
            <w:pPr>
              <w:jc w:val="center"/>
            </w:pPr>
            <w:r>
              <w:rPr>
                <w:rFonts w:ascii="宋体" w:hAnsi="宋体" w:eastAsia="宋体"/>
                <w:sz w:val="16"/>
              </w:rPr>
              <w:t>=65.43万元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BE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C47E6">
            <w:pPr>
              <w:jc w:val="center"/>
            </w:pPr>
            <w:r>
              <w:rPr>
                <w:rFonts w:ascii="宋体" w:hAnsi="宋体" w:eastAsia="宋体"/>
                <w:sz w:val="16"/>
              </w:rPr>
              <w:t>该项目年初已纳入县级资金预算，受经济下行压力及大规模减税降费政策影响，县级财政收入大幅下降，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该笔预算资金未能如期下达，项目推进缓慢，年底绩效呈现执行率低的状态。</w:t>
            </w:r>
          </w:p>
        </w:tc>
      </w:tr>
      <w:tr w14:paraId="4B25A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AF2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584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568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6F6D">
            <w:pPr>
              <w:jc w:val="center"/>
            </w:pPr>
            <w:r>
              <w:rPr>
                <w:rFonts w:ascii="宋体" w:hAnsi="宋体" w:eastAsia="宋体"/>
                <w:sz w:val="16"/>
              </w:rPr>
              <w:t>提高对降低农业保险费用率的作用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C64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0E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54C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5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CA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53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564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95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F5F91">
            <w:pPr>
              <w:jc w:val="center"/>
            </w:pPr>
          </w:p>
        </w:tc>
      </w:tr>
      <w:tr w14:paraId="6598B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957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3B4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AB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B008">
            <w:pPr>
              <w:jc w:val="center"/>
            </w:pPr>
            <w:r>
              <w:rPr>
                <w:rFonts w:ascii="宋体" w:hAnsi="宋体" w:eastAsia="宋体"/>
                <w:sz w:val="16"/>
              </w:rPr>
              <w:t>开展农业保险，对促进社会主义新农村建设等方面的积极作用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991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E1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9DD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7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9A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8B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83E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7E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AB7CD">
            <w:pPr>
              <w:jc w:val="center"/>
            </w:pPr>
          </w:p>
        </w:tc>
      </w:tr>
      <w:tr w14:paraId="67855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A0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7B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1A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5000">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CA2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19C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21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48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93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55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F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0C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36A2D">
            <w:pPr>
              <w:jc w:val="center"/>
            </w:pPr>
          </w:p>
        </w:tc>
      </w:tr>
      <w:tr w14:paraId="22AEC94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B1B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23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8FD0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DDDA">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CF68B0"/>
        </w:tc>
      </w:tr>
    </w:tbl>
    <w:p w14:paraId="51D19FC7">
      <w:r>
        <w:br w:type="page"/>
      </w:r>
    </w:p>
    <w:p w14:paraId="6593E1C9">
      <w:pPr>
        <w:spacing w:line="640" w:lineRule="exact"/>
        <w:ind w:firstLine="640"/>
        <w:jc w:val="both"/>
        <w:outlineLvl w:val="2"/>
      </w:pPr>
      <w:r>
        <w:rPr>
          <w:rFonts w:ascii="黑体" w:hAnsi="黑体" w:eastAsia="黑体"/>
          <w:sz w:val="32"/>
        </w:rPr>
        <w:t>十二、其他需说明的事项</w:t>
      </w:r>
    </w:p>
    <w:p w14:paraId="00470A21">
      <w:pPr>
        <w:spacing w:line="580" w:lineRule="exact"/>
        <w:ind w:firstLine="640"/>
        <w:jc w:val="both"/>
      </w:pPr>
      <w:r>
        <w:rPr>
          <w:rFonts w:ascii="仿宋_GB2312" w:hAnsi="仿宋_GB2312" w:eastAsia="仿宋_GB2312"/>
          <w:b w:val="0"/>
          <w:sz w:val="32"/>
        </w:rPr>
        <w:t>本单位无其他需说明的事项。</w:t>
      </w:r>
    </w:p>
    <w:p w14:paraId="402F81FD">
      <w:r>
        <w:br w:type="page"/>
      </w:r>
    </w:p>
    <w:p w14:paraId="046AC476">
      <w:pPr>
        <w:spacing w:line="240" w:lineRule="auto"/>
        <w:jc w:val="center"/>
        <w:outlineLvl w:val="1"/>
      </w:pPr>
      <w:r>
        <w:rPr>
          <w:rFonts w:ascii="黑体" w:hAnsi="黑体" w:eastAsia="黑体"/>
          <w:sz w:val="32"/>
        </w:rPr>
        <w:t>第三部分 专业名词解释</w:t>
      </w:r>
    </w:p>
    <w:p w14:paraId="4DFE8FB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16065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4E8530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18E9B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33CFF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EA02B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3478A2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929BA0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02124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D473C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C1406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A44C9B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ECA9C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ACD15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D8AACEE">
      <w:r>
        <w:br w:type="page"/>
      </w:r>
    </w:p>
    <w:p w14:paraId="1B2540DE">
      <w:pPr>
        <w:spacing w:line="240" w:lineRule="auto"/>
        <w:jc w:val="center"/>
        <w:outlineLvl w:val="1"/>
      </w:pPr>
      <w:r>
        <w:rPr>
          <w:rFonts w:ascii="黑体" w:hAnsi="黑体" w:eastAsia="黑体"/>
          <w:sz w:val="32"/>
        </w:rPr>
        <w:t>第四部分 部门决算报表（见附表）</w:t>
      </w:r>
    </w:p>
    <w:p w14:paraId="288AA147">
      <w:pPr>
        <w:spacing w:line="240" w:lineRule="auto"/>
        <w:ind w:firstLine="640"/>
        <w:jc w:val="both"/>
      </w:pPr>
      <w:r>
        <w:rPr>
          <w:rFonts w:ascii="仿宋_GB2312" w:hAnsi="仿宋_GB2312" w:eastAsia="仿宋_GB2312"/>
          <w:b w:val="0"/>
          <w:sz w:val="32"/>
        </w:rPr>
        <w:t>一、《收入支出决算总表》</w:t>
      </w:r>
    </w:p>
    <w:p w14:paraId="4399B0BE">
      <w:pPr>
        <w:spacing w:line="240" w:lineRule="auto"/>
        <w:ind w:firstLine="640"/>
        <w:jc w:val="both"/>
      </w:pPr>
      <w:r>
        <w:rPr>
          <w:rFonts w:ascii="仿宋_GB2312" w:hAnsi="仿宋_GB2312" w:eastAsia="仿宋_GB2312"/>
          <w:b w:val="0"/>
          <w:sz w:val="32"/>
        </w:rPr>
        <w:t>二、《收入决算表》</w:t>
      </w:r>
    </w:p>
    <w:p w14:paraId="195B7CA9">
      <w:pPr>
        <w:spacing w:line="240" w:lineRule="auto"/>
        <w:ind w:firstLine="640"/>
        <w:jc w:val="both"/>
      </w:pPr>
      <w:r>
        <w:rPr>
          <w:rFonts w:ascii="仿宋_GB2312" w:hAnsi="仿宋_GB2312" w:eastAsia="仿宋_GB2312"/>
          <w:b w:val="0"/>
          <w:sz w:val="32"/>
        </w:rPr>
        <w:t>三、《支出决算表》</w:t>
      </w:r>
    </w:p>
    <w:p w14:paraId="4993526D">
      <w:pPr>
        <w:spacing w:line="240" w:lineRule="auto"/>
        <w:ind w:firstLine="640"/>
        <w:jc w:val="both"/>
      </w:pPr>
      <w:r>
        <w:rPr>
          <w:rFonts w:ascii="仿宋_GB2312" w:hAnsi="仿宋_GB2312" w:eastAsia="仿宋_GB2312"/>
          <w:b w:val="0"/>
          <w:sz w:val="32"/>
        </w:rPr>
        <w:t>四、《财政拨款收入支出决算总表》</w:t>
      </w:r>
    </w:p>
    <w:p w14:paraId="380D0B11">
      <w:pPr>
        <w:spacing w:line="240" w:lineRule="auto"/>
        <w:ind w:firstLine="640"/>
        <w:jc w:val="both"/>
      </w:pPr>
      <w:r>
        <w:rPr>
          <w:rFonts w:ascii="仿宋_GB2312" w:hAnsi="仿宋_GB2312" w:eastAsia="仿宋_GB2312"/>
          <w:b w:val="0"/>
          <w:sz w:val="32"/>
        </w:rPr>
        <w:t>五、《一般公共预算财政拨款支出决算表》</w:t>
      </w:r>
    </w:p>
    <w:p w14:paraId="0A38D30A">
      <w:pPr>
        <w:spacing w:line="240" w:lineRule="auto"/>
        <w:ind w:firstLine="640"/>
        <w:jc w:val="both"/>
      </w:pPr>
      <w:r>
        <w:rPr>
          <w:rFonts w:ascii="仿宋_GB2312" w:hAnsi="仿宋_GB2312" w:eastAsia="仿宋_GB2312"/>
          <w:b w:val="0"/>
          <w:sz w:val="32"/>
        </w:rPr>
        <w:t>六、《一般公共预算财政拨款基本支出决算表》</w:t>
      </w:r>
    </w:p>
    <w:p w14:paraId="6C2B807F">
      <w:pPr>
        <w:spacing w:line="240" w:lineRule="auto"/>
        <w:ind w:firstLine="640"/>
        <w:jc w:val="both"/>
      </w:pPr>
      <w:r>
        <w:rPr>
          <w:rFonts w:ascii="仿宋_GB2312" w:hAnsi="仿宋_GB2312" w:eastAsia="仿宋_GB2312"/>
          <w:b w:val="0"/>
          <w:sz w:val="32"/>
        </w:rPr>
        <w:t>七、《政府性基金预算财政拨款收入支出决算表》</w:t>
      </w:r>
    </w:p>
    <w:p w14:paraId="1D0A4AF0">
      <w:pPr>
        <w:spacing w:line="240" w:lineRule="auto"/>
        <w:ind w:firstLine="640"/>
        <w:jc w:val="both"/>
      </w:pPr>
      <w:r>
        <w:rPr>
          <w:rFonts w:ascii="仿宋_GB2312" w:hAnsi="仿宋_GB2312" w:eastAsia="仿宋_GB2312"/>
          <w:b w:val="0"/>
          <w:sz w:val="32"/>
        </w:rPr>
        <w:t>八、《国有资本经营预算财政拨款收入支出决算表》</w:t>
      </w:r>
    </w:p>
    <w:p w14:paraId="7653F69F">
      <w:pPr>
        <w:spacing w:line="240" w:lineRule="auto"/>
        <w:ind w:firstLine="640"/>
        <w:jc w:val="both"/>
      </w:pPr>
      <w:r>
        <w:rPr>
          <w:rFonts w:ascii="仿宋_GB2312" w:hAnsi="仿宋_GB2312" w:eastAsia="仿宋_GB2312"/>
          <w:b w:val="0"/>
          <w:sz w:val="32"/>
        </w:rPr>
        <w:t>九、《财政拨款“三公”经费支出决算表》</w:t>
      </w:r>
    </w:p>
    <w:p w14:paraId="2A59AAF0">
      <w:pPr>
        <w:spacing w:line="240" w:lineRule="auto"/>
        <w:ind w:firstLine="640"/>
        <w:jc w:val="both"/>
      </w:pPr>
    </w:p>
    <w:p w14:paraId="5DB0ACFC">
      <w:pPr>
        <w:spacing w:line="240" w:lineRule="auto"/>
        <w:ind w:firstLine="640"/>
        <w:jc w:val="both"/>
      </w:pPr>
    </w:p>
    <w:p w14:paraId="4AAD5B76">
      <w:pPr>
        <w:spacing w:line="240" w:lineRule="auto"/>
        <w:ind w:firstLine="640"/>
        <w:jc w:val="both"/>
      </w:pPr>
    </w:p>
    <w:p w14:paraId="4ECB35F2">
      <w:pPr>
        <w:spacing w:line="240" w:lineRule="auto"/>
        <w:ind w:firstLine="640"/>
        <w:jc w:val="both"/>
      </w:pPr>
    </w:p>
    <w:p w14:paraId="46FC083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7305AE-B4BA-4D4C-AEEE-999147724E7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C327268-D85D-45FB-9C02-927599DF7E5B}"/>
  </w:font>
  <w:font w:name="仿宋_GB2312">
    <w:panose1 w:val="02010609030101010101"/>
    <w:charset w:val="86"/>
    <w:family w:val="modern"/>
    <w:pitch w:val="default"/>
    <w:sig w:usb0="00000001" w:usb1="080E0000" w:usb2="00000000" w:usb3="00000000" w:csb0="00040000" w:csb1="00000000"/>
    <w:embedRegular r:id="rId3" w:fontKey="{41D36E69-81F2-442F-B283-9BCB38E350BD}"/>
  </w:font>
  <w:font w:name="楷体_GB2312">
    <w:panose1 w:val="02010609030101010101"/>
    <w:charset w:val="86"/>
    <w:family w:val="auto"/>
    <w:pitch w:val="default"/>
    <w:sig w:usb0="00000001" w:usb1="080E0000" w:usb2="00000000" w:usb3="00000000" w:csb0="00040000" w:csb1="00000000"/>
    <w:embedRegular r:id="rId4" w:fontKey="{82A8BB14-8F37-482F-84FA-34474FC9DA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B85AE5"/>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AD110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131</Pages>
  <Words>6158</Words>
  <Characters>7136</Characters>
  <Lines>0</Lines>
  <Paragraphs>0</Paragraphs>
  <TotalTime>18</TotalTime>
  <ScaleCrop>false</ScaleCrop>
  <LinksUpToDate>false</LinksUpToDate>
  <CharactersWithSpaces>7144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2025-09-15T08:48:03Z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